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B0" w:rsidRPr="00BA147F" w:rsidRDefault="00A373B0" w:rsidP="00A373B0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BA147F">
        <w:rPr>
          <w:rFonts w:cs="Times New Roman"/>
          <w:b/>
          <w:sz w:val="28"/>
          <w:szCs w:val="28"/>
        </w:rPr>
        <w:t>Свердловская область</w:t>
      </w:r>
    </w:p>
    <w:p w:rsidR="00A373B0" w:rsidRPr="00BA147F" w:rsidRDefault="00A373B0" w:rsidP="00A373B0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BA147F">
        <w:rPr>
          <w:rFonts w:cs="Times New Roman"/>
          <w:b/>
          <w:sz w:val="28"/>
          <w:szCs w:val="28"/>
        </w:rPr>
        <w:t>город Лесной</w:t>
      </w:r>
    </w:p>
    <w:p w:rsidR="00A373B0" w:rsidRPr="00BA147F" w:rsidRDefault="00B210F8" w:rsidP="00A373B0">
      <w:pPr>
        <w:spacing w:after="0" w:line="360" w:lineRule="auto"/>
        <w:ind w:left="360"/>
        <w:jc w:val="center"/>
        <w:rPr>
          <w:rFonts w:cs="Times New Roman"/>
          <w:b/>
          <w:sz w:val="28"/>
          <w:szCs w:val="28"/>
        </w:rPr>
      </w:pPr>
      <w:r w:rsidRPr="00BA147F">
        <w:rPr>
          <w:rFonts w:cs="Times New Roman"/>
          <w:b/>
          <w:sz w:val="28"/>
          <w:szCs w:val="28"/>
        </w:rPr>
        <w:t xml:space="preserve">Муниципальное Автономное </w:t>
      </w:r>
      <w:r w:rsidR="000465F8">
        <w:rPr>
          <w:rFonts w:cs="Times New Roman"/>
          <w:b/>
          <w:sz w:val="28"/>
          <w:szCs w:val="28"/>
        </w:rPr>
        <w:t xml:space="preserve">Образовательное </w:t>
      </w:r>
      <w:r w:rsidRPr="00BA147F">
        <w:rPr>
          <w:rFonts w:cs="Times New Roman"/>
          <w:b/>
          <w:sz w:val="28"/>
          <w:szCs w:val="28"/>
        </w:rPr>
        <w:t>У</w:t>
      </w:r>
      <w:r w:rsidR="00A373B0" w:rsidRPr="00BA147F">
        <w:rPr>
          <w:rFonts w:cs="Times New Roman"/>
          <w:b/>
          <w:sz w:val="28"/>
          <w:szCs w:val="28"/>
        </w:rPr>
        <w:t>чреждение</w:t>
      </w:r>
    </w:p>
    <w:p w:rsidR="00A373B0" w:rsidRPr="00BA147F" w:rsidRDefault="00B210F8" w:rsidP="00A373B0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BA147F">
        <w:rPr>
          <w:rFonts w:cs="Times New Roman"/>
          <w:b/>
          <w:sz w:val="28"/>
          <w:szCs w:val="28"/>
        </w:rPr>
        <w:t>« С</w:t>
      </w:r>
      <w:r w:rsidR="00A373B0" w:rsidRPr="00BA147F">
        <w:rPr>
          <w:rFonts w:cs="Times New Roman"/>
          <w:b/>
          <w:sz w:val="28"/>
          <w:szCs w:val="28"/>
        </w:rPr>
        <w:t>редняя общеобразовательная школа №76</w:t>
      </w:r>
      <w:r w:rsidR="000465F8">
        <w:rPr>
          <w:rFonts w:cs="Times New Roman"/>
          <w:b/>
          <w:sz w:val="28"/>
          <w:szCs w:val="28"/>
        </w:rPr>
        <w:t xml:space="preserve"> имени Д.Е.Васильева</w:t>
      </w:r>
      <w:r w:rsidR="00A373B0" w:rsidRPr="00BA147F">
        <w:rPr>
          <w:rFonts w:cs="Times New Roman"/>
          <w:b/>
          <w:sz w:val="28"/>
          <w:szCs w:val="28"/>
        </w:rPr>
        <w:t>»</w:t>
      </w:r>
    </w:p>
    <w:p w:rsidR="00A373B0" w:rsidRPr="00BA147F" w:rsidRDefault="00A373B0" w:rsidP="00A373B0">
      <w:pPr>
        <w:pStyle w:val="a5"/>
        <w:spacing w:after="0" w:line="36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A373B0" w:rsidRPr="00BA147F" w:rsidRDefault="004E20CB" w:rsidP="00A373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B">
        <w:rPr>
          <w:color w:val="8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cоциальный проект :" style="width:236.05pt;height:23.1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cоциальный проект"/>
          </v:shape>
        </w:pict>
      </w:r>
    </w:p>
    <w:p w:rsidR="00A373B0" w:rsidRPr="00BA147F" w:rsidRDefault="00A373B0" w:rsidP="00A373B0">
      <w:pPr>
        <w:spacing w:after="0" w:line="360" w:lineRule="auto"/>
        <w:ind w:firstLine="2552"/>
        <w:rPr>
          <w:rFonts w:ascii="Times New Roman" w:hAnsi="Times New Roman" w:cs="Times New Roman"/>
          <w:b/>
          <w:sz w:val="28"/>
          <w:szCs w:val="28"/>
        </w:rPr>
      </w:pPr>
    </w:p>
    <w:p w:rsidR="00A373B0" w:rsidRPr="00BA147F" w:rsidRDefault="004E20CB" w:rsidP="00A373B0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B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06.35pt;height:50.7pt" fillcolor="#b2b2b2" strokecolor="#33c" strokeweight="1pt">
            <v:fill opacity=".5"/>
            <v:shadow on="t" color="#99f" offset="3pt"/>
            <v:textpath style="font-family:&quot;Arial Black&quot;;v-text-kern:t" trim="t" fitpath="t" string="ПОДАРИ   РАДОСТЬ"/>
          </v:shape>
        </w:pict>
      </w:r>
    </w:p>
    <w:p w:rsidR="00D72764" w:rsidRDefault="00A373B0" w:rsidP="00A373B0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7F">
        <w:rPr>
          <w:rFonts w:ascii="Times New Roman" w:hAnsi="Times New Roman" w:cs="Times New Roman"/>
          <w:b/>
          <w:sz w:val="28"/>
          <w:szCs w:val="28"/>
        </w:rPr>
        <w:t xml:space="preserve">(СТРОИТЕЛЬСТВО ГОРКИ ДЛЯ ДЕТЕЙ </w:t>
      </w:r>
    </w:p>
    <w:p w:rsidR="00A373B0" w:rsidRPr="00BA147F" w:rsidRDefault="00A373B0" w:rsidP="00A373B0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7F">
        <w:rPr>
          <w:rFonts w:ascii="Times New Roman" w:hAnsi="Times New Roman" w:cs="Times New Roman"/>
          <w:b/>
          <w:sz w:val="28"/>
          <w:szCs w:val="28"/>
        </w:rPr>
        <w:t>С ОГРАНИЧЕННЫМИ ВОЗМОЖНОСТЯМИ)</w:t>
      </w:r>
    </w:p>
    <w:p w:rsidR="00A373B0" w:rsidRPr="00BA147F" w:rsidRDefault="00A373B0" w:rsidP="00FD6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91489" cy="3594694"/>
            <wp:effectExtent l="19050" t="0" r="9111" b="0"/>
            <wp:docPr id="12" name="Рисунок 1" descr="E:\ФОТО\DSC0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DSC02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75" cy="359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B0" w:rsidRPr="00BA147F" w:rsidRDefault="00A373B0" w:rsidP="00A373B0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73B0" w:rsidRPr="00BA147F" w:rsidRDefault="00A373B0" w:rsidP="00A373B0">
      <w:pPr>
        <w:jc w:val="center"/>
        <w:rPr>
          <w:b/>
          <w:sz w:val="28"/>
          <w:szCs w:val="28"/>
        </w:rPr>
      </w:pPr>
      <w:r w:rsidRPr="00BA147F">
        <w:rPr>
          <w:b/>
          <w:sz w:val="28"/>
          <w:szCs w:val="28"/>
        </w:rPr>
        <w:t>2013</w:t>
      </w:r>
    </w:p>
    <w:p w:rsidR="00A373B0" w:rsidRPr="00BA147F" w:rsidRDefault="00A373B0">
      <w:pPr>
        <w:rPr>
          <w:rFonts w:ascii="Times New Roman" w:hAnsi="Times New Roman" w:cs="Times New Roman"/>
          <w:b/>
          <w:sz w:val="28"/>
          <w:szCs w:val="28"/>
        </w:rPr>
      </w:pPr>
    </w:p>
    <w:p w:rsidR="0035734D" w:rsidRPr="00BA147F" w:rsidRDefault="0035734D" w:rsidP="00B517F1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17F1" w:rsidRPr="00BA147F" w:rsidRDefault="00B517F1" w:rsidP="007716DC">
      <w:pPr>
        <w:spacing w:after="0" w:line="360" w:lineRule="auto"/>
        <w:ind w:left="4395" w:hanging="4253"/>
        <w:rPr>
          <w:rFonts w:ascii="Times New Roman" w:hAnsi="Times New Roman" w:cs="Times New Roman"/>
          <w:sz w:val="28"/>
          <w:szCs w:val="28"/>
        </w:rPr>
      </w:pPr>
    </w:p>
    <w:p w:rsidR="00B517F1" w:rsidRPr="00BA147F" w:rsidRDefault="00B517F1" w:rsidP="007716DC">
      <w:pPr>
        <w:spacing w:after="0" w:line="360" w:lineRule="auto"/>
        <w:ind w:left="4395" w:hanging="4253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4D" w:rsidRPr="00BA147F" w:rsidRDefault="00AB2D0B" w:rsidP="00AB2D0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  </w:t>
      </w:r>
      <w:r w:rsidR="00B210F8" w:rsidRPr="00BA147F">
        <w:rPr>
          <w:rFonts w:ascii="Times New Roman" w:hAnsi="Times New Roman" w:cs="Times New Roman"/>
          <w:b/>
          <w:sz w:val="28"/>
          <w:szCs w:val="28"/>
        </w:rPr>
        <w:t>Постникова Н.А.,</w:t>
      </w:r>
      <w:r w:rsidR="007716DC" w:rsidRPr="00BA1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6DC" w:rsidRPr="00BA147F">
        <w:rPr>
          <w:rFonts w:ascii="Times New Roman" w:hAnsi="Times New Roman" w:cs="Times New Roman"/>
          <w:sz w:val="28"/>
          <w:szCs w:val="28"/>
        </w:rPr>
        <w:t xml:space="preserve">учитель русского языка и </w:t>
      </w:r>
      <w:r w:rsidRPr="00BA147F">
        <w:rPr>
          <w:rFonts w:ascii="Times New Roman" w:hAnsi="Times New Roman" w:cs="Times New Roman"/>
          <w:sz w:val="28"/>
          <w:szCs w:val="28"/>
        </w:rPr>
        <w:t xml:space="preserve">  </w:t>
      </w:r>
      <w:r w:rsidR="007716DC" w:rsidRPr="00BA147F">
        <w:rPr>
          <w:rFonts w:ascii="Times New Roman" w:hAnsi="Times New Roman" w:cs="Times New Roman"/>
          <w:sz w:val="28"/>
          <w:szCs w:val="28"/>
        </w:rPr>
        <w:t>литературы  МА</w:t>
      </w:r>
      <w:r w:rsidR="00B210F8" w:rsidRPr="00BA147F">
        <w:rPr>
          <w:rFonts w:ascii="Times New Roman" w:hAnsi="Times New Roman" w:cs="Times New Roman"/>
          <w:sz w:val="28"/>
          <w:szCs w:val="28"/>
        </w:rPr>
        <w:t>О</w:t>
      </w:r>
      <w:r w:rsidR="007716DC" w:rsidRPr="00BA147F">
        <w:rPr>
          <w:rFonts w:ascii="Times New Roman" w:hAnsi="Times New Roman" w:cs="Times New Roman"/>
          <w:sz w:val="28"/>
          <w:szCs w:val="28"/>
        </w:rPr>
        <w:t xml:space="preserve">У « СОШ </w:t>
      </w:r>
      <w:r w:rsidR="00B210F8" w:rsidRPr="00BA147F">
        <w:rPr>
          <w:rFonts w:ascii="Times New Roman" w:hAnsi="Times New Roman" w:cs="Times New Roman"/>
          <w:sz w:val="28"/>
          <w:szCs w:val="28"/>
        </w:rPr>
        <w:t>№</w:t>
      </w:r>
      <w:r w:rsidR="007716DC" w:rsidRPr="00BA147F">
        <w:rPr>
          <w:rFonts w:ascii="Times New Roman" w:hAnsi="Times New Roman" w:cs="Times New Roman"/>
          <w:sz w:val="28"/>
          <w:szCs w:val="28"/>
        </w:rPr>
        <w:t>76</w:t>
      </w:r>
      <w:r w:rsidR="006057B4" w:rsidRPr="00BA147F">
        <w:rPr>
          <w:rFonts w:ascii="Times New Roman" w:hAnsi="Times New Roman" w:cs="Times New Roman"/>
          <w:sz w:val="28"/>
          <w:szCs w:val="28"/>
        </w:rPr>
        <w:t>»</w:t>
      </w:r>
    </w:p>
    <w:p w:rsidR="0035734D" w:rsidRPr="00BA147F" w:rsidRDefault="0035734D" w:rsidP="00357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34D" w:rsidRPr="00BA147F" w:rsidRDefault="007716DC" w:rsidP="00AB2D0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b/>
          <w:sz w:val="28"/>
          <w:szCs w:val="28"/>
        </w:rPr>
        <w:t>Консультанты:                 Козлова Ж.В</w:t>
      </w:r>
      <w:r w:rsidR="00B210F8" w:rsidRPr="00BA147F">
        <w:rPr>
          <w:rFonts w:ascii="Times New Roman" w:hAnsi="Times New Roman" w:cs="Times New Roman"/>
          <w:b/>
          <w:sz w:val="28"/>
          <w:szCs w:val="28"/>
        </w:rPr>
        <w:t>.,</w:t>
      </w:r>
      <w:r w:rsidR="00AB2D0B" w:rsidRPr="00BA1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7B4" w:rsidRPr="00BA147F">
        <w:rPr>
          <w:rFonts w:ascii="Times New Roman" w:hAnsi="Times New Roman" w:cs="Times New Roman"/>
          <w:sz w:val="28"/>
          <w:szCs w:val="28"/>
        </w:rPr>
        <w:t xml:space="preserve"> </w:t>
      </w:r>
      <w:r w:rsidRPr="00BA147F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6057B4" w:rsidRPr="00BA147F">
        <w:rPr>
          <w:rFonts w:ascii="Times New Roman" w:hAnsi="Times New Roman" w:cs="Times New Roman"/>
          <w:sz w:val="28"/>
          <w:szCs w:val="28"/>
        </w:rPr>
        <w:t xml:space="preserve"> по воспитательной работе </w:t>
      </w:r>
      <w:r w:rsidR="00B210F8" w:rsidRPr="00BA147F">
        <w:rPr>
          <w:rFonts w:ascii="Times New Roman" w:hAnsi="Times New Roman" w:cs="Times New Roman"/>
          <w:sz w:val="28"/>
          <w:szCs w:val="28"/>
        </w:rPr>
        <w:t xml:space="preserve"> ГК</w:t>
      </w:r>
      <w:r w:rsidR="00AB2D0B" w:rsidRPr="00BA147F">
        <w:rPr>
          <w:rFonts w:ascii="Times New Roman" w:hAnsi="Times New Roman" w:cs="Times New Roman"/>
          <w:sz w:val="28"/>
          <w:szCs w:val="28"/>
        </w:rPr>
        <w:t>О</w:t>
      </w:r>
      <w:r w:rsidR="006057B4" w:rsidRPr="00BA147F">
        <w:rPr>
          <w:rFonts w:ascii="Times New Roman" w:hAnsi="Times New Roman" w:cs="Times New Roman"/>
          <w:sz w:val="28"/>
          <w:szCs w:val="28"/>
        </w:rPr>
        <w:t>У</w:t>
      </w:r>
      <w:r w:rsidR="00B210F8" w:rsidRPr="00BA147F">
        <w:rPr>
          <w:rFonts w:ascii="Times New Roman" w:hAnsi="Times New Roman" w:cs="Times New Roman"/>
          <w:sz w:val="28"/>
          <w:szCs w:val="28"/>
        </w:rPr>
        <w:t xml:space="preserve"> СО</w:t>
      </w:r>
      <w:r w:rsidR="006057B4" w:rsidRPr="00BA147F">
        <w:rPr>
          <w:rFonts w:ascii="Times New Roman" w:hAnsi="Times New Roman" w:cs="Times New Roman"/>
          <w:sz w:val="28"/>
          <w:szCs w:val="28"/>
        </w:rPr>
        <w:t xml:space="preserve"> «С</w:t>
      </w:r>
      <w:r w:rsidR="00B210F8" w:rsidRPr="00BA147F">
        <w:rPr>
          <w:rFonts w:ascii="Times New Roman" w:hAnsi="Times New Roman" w:cs="Times New Roman"/>
          <w:sz w:val="28"/>
          <w:szCs w:val="28"/>
        </w:rPr>
        <w:t>К</w:t>
      </w:r>
      <w:r w:rsidR="006057B4" w:rsidRPr="00BA147F">
        <w:rPr>
          <w:rFonts w:ascii="Times New Roman" w:hAnsi="Times New Roman" w:cs="Times New Roman"/>
          <w:sz w:val="28"/>
          <w:szCs w:val="28"/>
        </w:rPr>
        <w:t xml:space="preserve">ОШ </w:t>
      </w:r>
      <w:r w:rsidR="00B210F8" w:rsidRPr="00BA147F">
        <w:rPr>
          <w:rFonts w:ascii="Times New Roman" w:hAnsi="Times New Roman" w:cs="Times New Roman"/>
          <w:sz w:val="28"/>
          <w:szCs w:val="28"/>
        </w:rPr>
        <w:t>№</w:t>
      </w:r>
      <w:r w:rsidR="006057B4" w:rsidRPr="00BA147F">
        <w:rPr>
          <w:rFonts w:ascii="Times New Roman" w:hAnsi="Times New Roman" w:cs="Times New Roman"/>
          <w:sz w:val="28"/>
          <w:szCs w:val="28"/>
        </w:rPr>
        <w:t>69»</w:t>
      </w:r>
    </w:p>
    <w:p w:rsidR="0035734D" w:rsidRPr="00BA147F" w:rsidRDefault="00646286" w:rsidP="00AB2D0B">
      <w:pPr>
        <w:spacing w:after="0" w:line="36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b/>
          <w:sz w:val="28"/>
          <w:szCs w:val="28"/>
        </w:rPr>
        <w:t>Семяшкина О.С</w:t>
      </w:r>
      <w:r w:rsidR="00B210F8" w:rsidRPr="00BA147F">
        <w:rPr>
          <w:rFonts w:ascii="Times New Roman" w:hAnsi="Times New Roman" w:cs="Times New Roman"/>
          <w:sz w:val="28"/>
          <w:szCs w:val="28"/>
        </w:rPr>
        <w:t>.,</w:t>
      </w:r>
      <w:r w:rsidRPr="00BA147F"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</w:p>
    <w:p w:rsidR="0035734D" w:rsidRPr="00BA147F" w:rsidRDefault="006057B4" w:rsidP="00AB2D0B">
      <w:pPr>
        <w:spacing w:after="0" w:line="36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по воспитательной работе МА</w:t>
      </w:r>
      <w:r w:rsidR="00B210F8" w:rsidRPr="00BA147F">
        <w:rPr>
          <w:rFonts w:ascii="Times New Roman" w:hAnsi="Times New Roman" w:cs="Times New Roman"/>
          <w:sz w:val="28"/>
          <w:szCs w:val="28"/>
        </w:rPr>
        <w:t>О</w:t>
      </w:r>
      <w:r w:rsidRPr="00BA147F">
        <w:rPr>
          <w:rFonts w:ascii="Times New Roman" w:hAnsi="Times New Roman" w:cs="Times New Roman"/>
          <w:sz w:val="28"/>
          <w:szCs w:val="28"/>
        </w:rPr>
        <w:t xml:space="preserve">У «СОШ </w:t>
      </w:r>
      <w:r w:rsidR="00B210F8" w:rsidRPr="00BA147F">
        <w:rPr>
          <w:rFonts w:ascii="Times New Roman" w:hAnsi="Times New Roman" w:cs="Times New Roman"/>
          <w:sz w:val="28"/>
          <w:szCs w:val="28"/>
        </w:rPr>
        <w:t>№</w:t>
      </w:r>
      <w:r w:rsidRPr="00BA147F">
        <w:rPr>
          <w:rFonts w:ascii="Times New Roman" w:hAnsi="Times New Roman" w:cs="Times New Roman"/>
          <w:sz w:val="28"/>
          <w:szCs w:val="28"/>
        </w:rPr>
        <w:t>76»</w:t>
      </w:r>
    </w:p>
    <w:p w:rsidR="005F5843" w:rsidRPr="00BA147F" w:rsidRDefault="00AB2D0B" w:rsidP="005F58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6E3C" w:rsidRPr="00784A19" w:rsidRDefault="00AB2D0B" w:rsidP="006057B4">
      <w:pPr>
        <w:tabs>
          <w:tab w:val="left" w:pos="6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47F">
        <w:rPr>
          <w:sz w:val="28"/>
          <w:szCs w:val="28"/>
        </w:rPr>
        <w:t xml:space="preserve"> </w:t>
      </w:r>
      <w:r w:rsidR="00507504">
        <w:rPr>
          <w:rFonts w:ascii="Times New Roman" w:hAnsi="Times New Roman" w:cs="Times New Roman"/>
          <w:sz w:val="28"/>
          <w:szCs w:val="28"/>
        </w:rPr>
        <w:t>С</w:t>
      </w:r>
      <w:r w:rsidR="00784A19">
        <w:rPr>
          <w:rFonts w:ascii="Times New Roman" w:hAnsi="Times New Roman" w:cs="Times New Roman"/>
          <w:b/>
          <w:sz w:val="28"/>
          <w:szCs w:val="28"/>
        </w:rPr>
        <w:t xml:space="preserve">Социальные партнеры: </w:t>
      </w:r>
      <w:r w:rsidR="00784A19" w:rsidRPr="00784A19">
        <w:rPr>
          <w:rFonts w:ascii="Times New Roman" w:hAnsi="Times New Roman" w:cs="Times New Roman"/>
          <w:sz w:val="28"/>
          <w:szCs w:val="28"/>
        </w:rPr>
        <w:t>МУ КБл</w:t>
      </w:r>
    </w:p>
    <w:p w:rsidR="006057B4" w:rsidRPr="00BA147F" w:rsidRDefault="00784A19" w:rsidP="00784A19">
      <w:pPr>
        <w:tabs>
          <w:tab w:val="left" w:pos="6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057B4" w:rsidRPr="00BA147F">
        <w:rPr>
          <w:rFonts w:ascii="Times New Roman" w:hAnsi="Times New Roman" w:cs="Times New Roman"/>
          <w:b/>
          <w:sz w:val="28"/>
          <w:szCs w:val="28"/>
        </w:rPr>
        <w:t>Сроки выполнения</w:t>
      </w:r>
      <w:r w:rsidR="006057B4" w:rsidRPr="00BA147F">
        <w:rPr>
          <w:rFonts w:ascii="Times New Roman" w:hAnsi="Times New Roman" w:cs="Times New Roman"/>
          <w:sz w:val="28"/>
          <w:szCs w:val="28"/>
        </w:rPr>
        <w:t>: декабрь 2012 года</w:t>
      </w:r>
    </w:p>
    <w:p w:rsidR="006057B4" w:rsidRPr="00BA147F" w:rsidRDefault="006057B4" w:rsidP="006057B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3F5" w:rsidRPr="00BA147F" w:rsidRDefault="000A23F5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3F5" w:rsidRPr="00BA147F" w:rsidRDefault="000A23F5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F8" w:rsidRPr="00BA147F" w:rsidRDefault="00B210F8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F8" w:rsidRPr="00BA147F" w:rsidRDefault="00B210F8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F8" w:rsidRPr="00BA147F" w:rsidRDefault="00B210F8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F8" w:rsidRPr="00BA147F" w:rsidRDefault="00B210F8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F8" w:rsidRDefault="00B210F8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7F" w:rsidRDefault="00BA147F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7F" w:rsidRDefault="00BA147F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7F" w:rsidRDefault="00BA147F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7F" w:rsidRDefault="00BA147F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7F" w:rsidRDefault="00BA147F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7F" w:rsidRDefault="00BA147F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7F" w:rsidRDefault="00BA147F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7F" w:rsidRPr="00BA147F" w:rsidRDefault="00BA147F" w:rsidP="000A23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3F5" w:rsidRPr="001145C3" w:rsidRDefault="006057B4" w:rsidP="00FD6E3C">
      <w:pPr>
        <w:spacing w:after="0"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145C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Содержание:</w:t>
      </w:r>
    </w:p>
    <w:p w:rsidR="000A23F5" w:rsidRPr="00BA147F" w:rsidRDefault="000A23F5" w:rsidP="00C27B60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A23F5" w:rsidRPr="001145C3" w:rsidRDefault="00FD6E3C" w:rsidP="001145C3">
      <w:pPr>
        <w:pStyle w:val="a5"/>
        <w:spacing w:after="0"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1145C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F2B53" w:rsidRPr="001145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A147F" w:rsidRDefault="00E22668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 xml:space="preserve">Актуальность и важность в помощи детям </w:t>
      </w:r>
    </w:p>
    <w:p w:rsidR="000A23F5" w:rsidRPr="00BA147F" w:rsidRDefault="00E22668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 xml:space="preserve">с </w:t>
      </w:r>
      <w:r w:rsidR="00646286" w:rsidRPr="00BA147F">
        <w:rPr>
          <w:rFonts w:ascii="Times New Roman" w:hAnsi="Times New Roman" w:cs="Times New Roman"/>
          <w:sz w:val="28"/>
          <w:szCs w:val="28"/>
        </w:rPr>
        <w:t>ограниченными</w:t>
      </w:r>
      <w:r w:rsidRPr="00BA147F"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 w:rsidR="00BA147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1145C3">
        <w:rPr>
          <w:rFonts w:ascii="Times New Roman" w:hAnsi="Times New Roman" w:cs="Times New Roman"/>
          <w:sz w:val="28"/>
          <w:szCs w:val="28"/>
        </w:rPr>
        <w:t>……</w:t>
      </w:r>
      <w:r w:rsidR="006609CC" w:rsidRPr="00BA147F">
        <w:rPr>
          <w:rFonts w:ascii="Times New Roman" w:hAnsi="Times New Roman" w:cs="Times New Roman"/>
          <w:sz w:val="28"/>
          <w:szCs w:val="28"/>
        </w:rPr>
        <w:t>4</w:t>
      </w:r>
    </w:p>
    <w:p w:rsidR="000A23F5" w:rsidRPr="00BA147F" w:rsidRDefault="000A23F5" w:rsidP="00C27B60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B60AD" w:rsidRPr="001145C3" w:rsidRDefault="00E22668" w:rsidP="001145C3">
      <w:pPr>
        <w:pStyle w:val="a5"/>
        <w:spacing w:after="0"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1145C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F2B53" w:rsidRPr="001145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B60AD" w:rsidRPr="00BA147F" w:rsidRDefault="00B57BC5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 xml:space="preserve">Сбор </w:t>
      </w:r>
      <w:r w:rsidR="00646286" w:rsidRPr="00BA147F">
        <w:rPr>
          <w:rFonts w:ascii="Times New Roman" w:hAnsi="Times New Roman" w:cs="Times New Roman"/>
          <w:sz w:val="28"/>
          <w:szCs w:val="28"/>
        </w:rPr>
        <w:t>информации</w:t>
      </w:r>
      <w:r w:rsidRPr="00BA147F">
        <w:rPr>
          <w:rFonts w:ascii="Times New Roman" w:hAnsi="Times New Roman" w:cs="Times New Roman"/>
          <w:sz w:val="28"/>
          <w:szCs w:val="28"/>
        </w:rPr>
        <w:t xml:space="preserve"> по избранной проблеме</w:t>
      </w:r>
      <w:r w:rsidR="006609CC" w:rsidRPr="00BA147F">
        <w:rPr>
          <w:rFonts w:ascii="Times New Roman" w:hAnsi="Times New Roman" w:cs="Times New Roman"/>
          <w:sz w:val="28"/>
          <w:szCs w:val="28"/>
        </w:rPr>
        <w:t xml:space="preserve"> </w:t>
      </w:r>
      <w:r w:rsidR="00BA147F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1145C3">
        <w:rPr>
          <w:rFonts w:ascii="Times New Roman" w:hAnsi="Times New Roman" w:cs="Times New Roman"/>
          <w:sz w:val="28"/>
          <w:szCs w:val="28"/>
        </w:rPr>
        <w:t>……</w:t>
      </w:r>
      <w:r w:rsidR="006609CC" w:rsidRPr="00BA147F">
        <w:rPr>
          <w:rFonts w:ascii="Times New Roman" w:hAnsi="Times New Roman" w:cs="Times New Roman"/>
          <w:sz w:val="28"/>
          <w:szCs w:val="28"/>
        </w:rPr>
        <w:t>6</w:t>
      </w:r>
    </w:p>
    <w:p w:rsidR="007B60AD" w:rsidRPr="00BA147F" w:rsidRDefault="007B60AD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57BC5" w:rsidRPr="001145C3" w:rsidRDefault="005F2B53" w:rsidP="001145C3">
      <w:pPr>
        <w:pStyle w:val="a5"/>
        <w:spacing w:after="0"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1145C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45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B60AD" w:rsidRPr="00BA147F" w:rsidRDefault="00B57BC5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Программа действий</w:t>
      </w:r>
      <w:r w:rsidR="00BA147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1145C3">
        <w:rPr>
          <w:rFonts w:ascii="Times New Roman" w:hAnsi="Times New Roman" w:cs="Times New Roman"/>
          <w:sz w:val="28"/>
          <w:szCs w:val="28"/>
        </w:rPr>
        <w:t>……</w:t>
      </w:r>
      <w:r w:rsidR="006F741E" w:rsidRPr="00BA147F">
        <w:rPr>
          <w:rFonts w:ascii="Times New Roman" w:hAnsi="Times New Roman" w:cs="Times New Roman"/>
          <w:sz w:val="28"/>
          <w:szCs w:val="28"/>
        </w:rPr>
        <w:t>7</w:t>
      </w:r>
    </w:p>
    <w:p w:rsidR="007B60AD" w:rsidRPr="00BA147F" w:rsidRDefault="007B60AD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B60AD" w:rsidRPr="001145C3" w:rsidRDefault="005F2B53" w:rsidP="001145C3">
      <w:pPr>
        <w:pStyle w:val="a5"/>
        <w:spacing w:after="0"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1145C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45C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7B60AD" w:rsidRPr="00BA147F" w:rsidRDefault="00B57BC5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Обсуждение проекта</w:t>
      </w:r>
      <w:r w:rsidR="00BA147F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1145C3">
        <w:rPr>
          <w:rFonts w:ascii="Times New Roman" w:hAnsi="Times New Roman" w:cs="Times New Roman"/>
          <w:sz w:val="28"/>
          <w:szCs w:val="28"/>
        </w:rPr>
        <w:t>….</w:t>
      </w:r>
      <w:r w:rsidR="006F741E" w:rsidRPr="00BA147F">
        <w:rPr>
          <w:rFonts w:ascii="Times New Roman" w:hAnsi="Times New Roman" w:cs="Times New Roman"/>
          <w:sz w:val="28"/>
          <w:szCs w:val="28"/>
        </w:rPr>
        <w:t>8</w:t>
      </w:r>
    </w:p>
    <w:p w:rsidR="00B57BC5" w:rsidRPr="00BA147F" w:rsidRDefault="00B57BC5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B60AD" w:rsidRPr="001145C3" w:rsidRDefault="005F2B53" w:rsidP="001145C3">
      <w:pPr>
        <w:pStyle w:val="a5"/>
        <w:spacing w:after="0"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1145C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45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7B60AD" w:rsidRPr="00BA147F" w:rsidRDefault="00B57BC5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Цель проекта</w:t>
      </w:r>
      <w:r w:rsidR="00BA14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1145C3">
        <w:rPr>
          <w:rFonts w:ascii="Times New Roman" w:hAnsi="Times New Roman" w:cs="Times New Roman"/>
          <w:sz w:val="28"/>
          <w:szCs w:val="28"/>
        </w:rPr>
        <w:t>….</w:t>
      </w:r>
      <w:r w:rsidR="008E17C5" w:rsidRPr="00BA147F">
        <w:rPr>
          <w:rFonts w:ascii="Times New Roman" w:hAnsi="Times New Roman" w:cs="Times New Roman"/>
          <w:sz w:val="28"/>
          <w:szCs w:val="28"/>
        </w:rPr>
        <w:t>9</w:t>
      </w:r>
    </w:p>
    <w:p w:rsidR="007B60AD" w:rsidRPr="00BA147F" w:rsidRDefault="007B60AD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57BC5" w:rsidRPr="001145C3" w:rsidRDefault="005F2B53" w:rsidP="001145C3">
      <w:pPr>
        <w:pStyle w:val="a5"/>
        <w:spacing w:after="0"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1145C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45C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</w:p>
    <w:p w:rsidR="007B60AD" w:rsidRPr="00BA147F" w:rsidRDefault="00B57BC5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Реализация плана действий</w:t>
      </w:r>
      <w:r w:rsidR="00BA147F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1145C3">
        <w:rPr>
          <w:rFonts w:ascii="Times New Roman" w:hAnsi="Times New Roman" w:cs="Times New Roman"/>
          <w:sz w:val="28"/>
          <w:szCs w:val="28"/>
        </w:rPr>
        <w:t>……11</w:t>
      </w:r>
    </w:p>
    <w:p w:rsidR="007B60AD" w:rsidRPr="00BA147F" w:rsidRDefault="007B60AD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B60AD" w:rsidRPr="001145C3" w:rsidRDefault="005F2B53" w:rsidP="001145C3">
      <w:pPr>
        <w:pStyle w:val="a5"/>
        <w:spacing w:after="0"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1145C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45C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7B60AD" w:rsidRPr="00BA147F" w:rsidRDefault="00B57BC5" w:rsidP="00C27B6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Заключение</w:t>
      </w:r>
      <w:r w:rsidR="00BA14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1145C3">
        <w:rPr>
          <w:rFonts w:ascii="Times New Roman" w:hAnsi="Times New Roman" w:cs="Times New Roman"/>
          <w:sz w:val="28"/>
          <w:szCs w:val="28"/>
        </w:rPr>
        <w:t>…..</w:t>
      </w:r>
      <w:r w:rsidR="00646286" w:rsidRPr="00BA147F">
        <w:rPr>
          <w:rFonts w:ascii="Times New Roman" w:hAnsi="Times New Roman" w:cs="Times New Roman"/>
          <w:sz w:val="28"/>
          <w:szCs w:val="28"/>
        </w:rPr>
        <w:t>12</w:t>
      </w:r>
    </w:p>
    <w:p w:rsidR="007B60AD" w:rsidRDefault="007B60AD" w:rsidP="00E22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147F" w:rsidRDefault="00BA147F" w:rsidP="00E22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147F" w:rsidRDefault="00BA147F" w:rsidP="00E22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147F" w:rsidRDefault="00BA147F" w:rsidP="00E22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4A19" w:rsidRDefault="00784A19" w:rsidP="00E22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147F" w:rsidRPr="00BA147F" w:rsidRDefault="00BA147F" w:rsidP="00E22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23F5" w:rsidRPr="00BA147F" w:rsidRDefault="000A23F5" w:rsidP="00FD6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7B60AD" w:rsidRPr="00BA1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4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E7FD0" w:rsidRDefault="006E7FD0" w:rsidP="00FD6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 ВАЖНОСТЬ ПОМОЩИ ДЕТЯМ </w:t>
      </w:r>
    </w:p>
    <w:p w:rsidR="0037605B" w:rsidRPr="00BA147F" w:rsidRDefault="006E7FD0" w:rsidP="00FD6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ОГРАНИЧЕННЫМИ ВОЗМОЖНОСТЯМИ</w:t>
      </w:r>
    </w:p>
    <w:p w:rsidR="000A23F5" w:rsidRPr="00BA147F" w:rsidRDefault="000A23F5" w:rsidP="00385BD7">
      <w:pPr>
        <w:spacing w:line="360" w:lineRule="auto"/>
        <w:ind w:right="-568" w:firstLine="1276"/>
        <w:rPr>
          <w:rFonts w:ascii="Times New Roman" w:hAnsi="Times New Roman" w:cs="Times New Roman"/>
          <w:sz w:val="28"/>
          <w:szCs w:val="28"/>
        </w:rPr>
      </w:pPr>
    </w:p>
    <w:p w:rsidR="00C41644" w:rsidRPr="00BA147F" w:rsidRDefault="00C41644" w:rsidP="00BA147F">
      <w:pPr>
        <w:spacing w:after="0" w:line="360" w:lineRule="auto"/>
        <w:ind w:left="567" w:right="-1" w:firstLine="850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Традиционная воспитательная среда не позволяет эффективно формировать социально-значимые качества личности. Возникла необходимость найти новые приемы организации деятельности учащихся, которые могли бы сделать их действия более целенаправленными, планомерными и результативными.</w:t>
      </w:r>
    </w:p>
    <w:p w:rsidR="00E93AAF" w:rsidRPr="00BA147F" w:rsidRDefault="006B1934" w:rsidP="006E7FD0">
      <w:pPr>
        <w:pStyle w:val="a4"/>
        <w:spacing w:before="0" w:beforeAutospacing="0" w:after="0" w:afterAutospacing="0" w:line="360" w:lineRule="auto"/>
        <w:ind w:left="567" w:firstLine="851"/>
        <w:jc w:val="both"/>
        <w:rPr>
          <w:sz w:val="28"/>
          <w:szCs w:val="28"/>
        </w:rPr>
      </w:pPr>
      <w:r w:rsidRPr="00BA147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Помощь детям с ограниченными возможностями</w:t>
      </w:r>
      <w:r w:rsidRPr="00BA147F">
        <w:rPr>
          <w:rStyle w:val="apple-converted-space"/>
          <w:sz w:val="28"/>
          <w:szCs w:val="28"/>
          <w:shd w:val="clear" w:color="auto" w:fill="FFFFFF"/>
        </w:rPr>
        <w:t> </w:t>
      </w:r>
      <w:r w:rsidRPr="00BA147F">
        <w:rPr>
          <w:sz w:val="28"/>
          <w:szCs w:val="28"/>
          <w:shd w:val="clear" w:color="auto" w:fill="FFFFFF"/>
        </w:rPr>
        <w:t>это в первую очередь грамотная психологическая поддержка. Одни слова не способны дать ребенку чувство собственной важности, значительно изменить его настрой и помочь вернуться к нормальному образу жизни. Поэтому помощь детям с ограниченными возможностями начинается с активных действий</w:t>
      </w:r>
      <w:r w:rsidR="00BA147F">
        <w:rPr>
          <w:sz w:val="28"/>
          <w:szCs w:val="28"/>
          <w:shd w:val="clear" w:color="auto" w:fill="FFFFFF"/>
        </w:rPr>
        <w:t>.</w:t>
      </w:r>
      <w:r w:rsidR="006E7FD0">
        <w:rPr>
          <w:sz w:val="28"/>
          <w:szCs w:val="28"/>
          <w:shd w:val="clear" w:color="auto" w:fill="FFFFFF"/>
        </w:rPr>
        <w:t xml:space="preserve"> Д</w:t>
      </w:r>
      <w:r w:rsidRPr="00BA147F">
        <w:rPr>
          <w:sz w:val="28"/>
          <w:szCs w:val="28"/>
          <w:shd w:val="clear" w:color="auto" w:fill="FFFFFF"/>
        </w:rPr>
        <w:t>оброжелател</w:t>
      </w:r>
      <w:r w:rsidR="00BA147F">
        <w:rPr>
          <w:sz w:val="28"/>
          <w:szCs w:val="28"/>
          <w:shd w:val="clear" w:color="auto" w:fill="FFFFFF"/>
        </w:rPr>
        <w:t xml:space="preserve">ьное и чуткое отношение </w:t>
      </w:r>
      <w:r w:rsidR="006E7FD0">
        <w:rPr>
          <w:sz w:val="28"/>
          <w:szCs w:val="28"/>
          <w:shd w:val="clear" w:color="auto" w:fill="FFFFFF"/>
        </w:rPr>
        <w:t xml:space="preserve">именно </w:t>
      </w:r>
      <w:r w:rsidR="00BA147F">
        <w:rPr>
          <w:sz w:val="28"/>
          <w:szCs w:val="28"/>
          <w:shd w:val="clear" w:color="auto" w:fill="FFFFFF"/>
        </w:rPr>
        <w:t>сверстников</w:t>
      </w:r>
      <w:r w:rsidR="006E7FD0">
        <w:rPr>
          <w:sz w:val="28"/>
          <w:szCs w:val="28"/>
          <w:shd w:val="clear" w:color="auto" w:fill="FFFFFF"/>
        </w:rPr>
        <w:t xml:space="preserve"> </w:t>
      </w:r>
      <w:r w:rsidR="00BA147F">
        <w:rPr>
          <w:sz w:val="28"/>
          <w:szCs w:val="28"/>
          <w:shd w:val="clear" w:color="auto" w:fill="FFFFFF"/>
        </w:rPr>
        <w:t xml:space="preserve">поможет </w:t>
      </w:r>
      <w:r w:rsidR="006E7FD0" w:rsidRPr="00BA147F">
        <w:rPr>
          <w:sz w:val="28"/>
          <w:szCs w:val="28"/>
          <w:shd w:val="clear" w:color="auto" w:fill="FFFFFF"/>
        </w:rPr>
        <w:t>больным детям</w:t>
      </w:r>
      <w:r w:rsidR="006E7FD0">
        <w:rPr>
          <w:sz w:val="28"/>
          <w:szCs w:val="28"/>
          <w:shd w:val="clear" w:color="auto" w:fill="FFFFFF"/>
        </w:rPr>
        <w:t xml:space="preserve"> </w:t>
      </w:r>
      <w:r w:rsidR="00BA147F">
        <w:rPr>
          <w:sz w:val="28"/>
          <w:szCs w:val="28"/>
          <w:shd w:val="clear" w:color="auto" w:fill="FFFFFF"/>
        </w:rPr>
        <w:t>почувствовать</w:t>
      </w:r>
      <w:r w:rsidR="006E7FD0">
        <w:rPr>
          <w:sz w:val="28"/>
          <w:szCs w:val="28"/>
          <w:shd w:val="clear" w:color="auto" w:fill="FFFFFF"/>
        </w:rPr>
        <w:t>, что они не одиноки в этом мире</w:t>
      </w:r>
      <w:r w:rsidRPr="00BA147F">
        <w:rPr>
          <w:sz w:val="28"/>
          <w:szCs w:val="28"/>
          <w:shd w:val="clear" w:color="auto" w:fill="FFFFFF"/>
        </w:rPr>
        <w:t>.</w:t>
      </w:r>
      <w:r w:rsidR="001E1CF2" w:rsidRPr="00BA147F">
        <w:rPr>
          <w:rStyle w:val="apple-converted-space"/>
          <w:sz w:val="28"/>
          <w:szCs w:val="28"/>
          <w:shd w:val="clear" w:color="auto" w:fill="FFFFFF"/>
        </w:rPr>
        <w:t xml:space="preserve">  </w:t>
      </w:r>
      <w:r w:rsidR="001E1CF2" w:rsidRPr="00BA147F">
        <w:rPr>
          <w:sz w:val="28"/>
          <w:szCs w:val="28"/>
          <w:shd w:val="clear" w:color="auto" w:fill="FFFFFF"/>
        </w:rPr>
        <w:t>Благодар</w:t>
      </w:r>
      <w:r w:rsidR="006E7FD0">
        <w:rPr>
          <w:sz w:val="28"/>
          <w:szCs w:val="28"/>
          <w:shd w:val="clear" w:color="auto" w:fill="FFFFFF"/>
        </w:rPr>
        <w:t>я помощи ровесников</w:t>
      </w:r>
      <w:r w:rsidR="001E1CF2" w:rsidRPr="00BA147F">
        <w:rPr>
          <w:sz w:val="28"/>
          <w:szCs w:val="28"/>
          <w:shd w:val="clear" w:color="auto" w:fill="FFFFFF"/>
        </w:rPr>
        <w:t xml:space="preserve">, дети с ограниченными возможностями здоровья «выходят» из состояния культурной, социальной, эмоциональной и психологической изоляции, расширяя индивидуальное социальное пространство и приобретая социальные связи. </w:t>
      </w:r>
      <w:r w:rsidR="006E7FD0">
        <w:rPr>
          <w:sz w:val="28"/>
          <w:szCs w:val="28"/>
          <w:shd w:val="clear" w:color="auto" w:fill="FFFFFF"/>
        </w:rPr>
        <w:t>А п</w:t>
      </w:r>
      <w:r w:rsidR="001E1CF2" w:rsidRPr="00BA147F">
        <w:rPr>
          <w:sz w:val="28"/>
          <w:szCs w:val="28"/>
          <w:shd w:val="clear" w:color="auto" w:fill="FFFFFF"/>
        </w:rPr>
        <w:t>одростки - добровольцы приобретают социальный опыт взаимодействия с другим человеком в процессе обмена представлений подростков о жизни, происходит серьёзная переоценка личной системы ценностей, на первый план в личностной структуре ценносте</w:t>
      </w:r>
      <w:r w:rsidR="006E7FD0">
        <w:rPr>
          <w:sz w:val="28"/>
          <w:szCs w:val="28"/>
          <w:shd w:val="clear" w:color="auto" w:fill="FFFFFF"/>
        </w:rPr>
        <w:t>й выходят</w:t>
      </w:r>
      <w:r w:rsidR="001E1CF2" w:rsidRPr="00BA147F">
        <w:rPr>
          <w:sz w:val="28"/>
          <w:szCs w:val="28"/>
          <w:shd w:val="clear" w:color="auto" w:fill="FFFFFF"/>
        </w:rPr>
        <w:t xml:space="preserve"> милосердие, уважение и принятие другого, поддержка и взаимопомощь.</w:t>
      </w:r>
      <w:r w:rsidR="00745079" w:rsidRPr="00BA147F">
        <w:rPr>
          <w:rStyle w:val="apple-converted-space"/>
          <w:sz w:val="28"/>
          <w:szCs w:val="28"/>
          <w:shd w:val="clear" w:color="auto" w:fill="FFFFFF"/>
        </w:rPr>
        <w:t xml:space="preserve">  </w:t>
      </w:r>
      <w:r w:rsidR="00745079" w:rsidRPr="006E7FD0">
        <w:rPr>
          <w:sz w:val="28"/>
          <w:szCs w:val="28"/>
          <w:highlight w:val="yellow"/>
          <w:shd w:val="clear" w:color="auto" w:fill="FFFFFF"/>
        </w:rPr>
        <w:t>Сами же дети с ограниченными возможностями здоровья, помимо собственно медицинских проблем, отчуждены от своих сверстников стеной непонимания. Им чрезвычайно недостает общения со сверстниками, настоящих друзей. Для них, так же как и для их здоровых сверстников, важна среда, важно самоутвердиться, важно быть свободным. Все это возможно лишь в сообществе друзей, единомышленников, а именно этого они лишены.</w:t>
      </w:r>
      <w:r w:rsidR="00745079" w:rsidRPr="006E7FD0">
        <w:rPr>
          <w:rStyle w:val="apple-converted-space"/>
          <w:sz w:val="28"/>
          <w:szCs w:val="28"/>
          <w:shd w:val="clear" w:color="auto" w:fill="FFFFFF"/>
        </w:rPr>
        <w:t> </w:t>
      </w:r>
      <w:r w:rsidR="00E93AAF" w:rsidRPr="006E7FD0">
        <w:rPr>
          <w:sz w:val="28"/>
          <w:szCs w:val="28"/>
          <w:highlight w:val="yellow"/>
        </w:rPr>
        <w:t xml:space="preserve">Социальное </w:t>
      </w:r>
      <w:r w:rsidR="00E93AAF" w:rsidRPr="006E7FD0">
        <w:rPr>
          <w:sz w:val="28"/>
          <w:szCs w:val="28"/>
          <w:highlight w:val="yellow"/>
        </w:rPr>
        <w:lastRenderedPageBreak/>
        <w:t>проектирование – это возможность реального участия в решении проблем школы,</w:t>
      </w:r>
      <w:r w:rsidR="00E93AAF" w:rsidRPr="00BA147F">
        <w:rPr>
          <w:sz w:val="28"/>
          <w:szCs w:val="28"/>
        </w:rPr>
        <w:t xml:space="preserve"> </w:t>
      </w:r>
      <w:r w:rsidR="00E93AAF" w:rsidRPr="006E7FD0">
        <w:rPr>
          <w:sz w:val="28"/>
          <w:szCs w:val="28"/>
          <w:highlight w:val="yellow"/>
        </w:rPr>
        <w:t>города, общества.</w:t>
      </w:r>
      <w:r w:rsidR="006E7FD0">
        <w:rPr>
          <w:sz w:val="28"/>
          <w:szCs w:val="28"/>
        </w:rPr>
        <w:t xml:space="preserve"> Именно эта мысль: «Я</w:t>
      </w:r>
      <w:r w:rsidR="00E93AAF" w:rsidRPr="00BA147F">
        <w:rPr>
          <w:sz w:val="28"/>
          <w:szCs w:val="28"/>
        </w:rPr>
        <w:t xml:space="preserve"> могу сделать сам и не только для себя» – больше всего воодушевляет подростков. Этот период становления детской личности характеризуется ярко выраженной потребностью быть нужным, полезным другим, желанием проверить свои способности в реальном деле. Именно реальность, жизненность социального проекта привлекает школьников. Это своеобразный тест на взрослость. И каждый из подростков хотел бы достойно выдержать его. </w:t>
      </w:r>
      <w:r w:rsidR="00E93AAF" w:rsidRPr="00BA147F">
        <w:rPr>
          <w:rStyle w:val="apple-converted-space"/>
          <w:sz w:val="28"/>
          <w:szCs w:val="28"/>
        </w:rPr>
        <w:t> </w:t>
      </w:r>
      <w:r w:rsidR="00E93AAF" w:rsidRPr="00BA147F">
        <w:rPr>
          <w:sz w:val="28"/>
          <w:szCs w:val="28"/>
        </w:rPr>
        <w:t>Школьник сегодня стоит перед серьезным выбором – жить только для себя или помнить о других и помогать им по мере своих сил и возможностей. Разумеется, обе эти позиции можно и нужно сочетать, переключаясь с сугубо личных интересов на групповые, коллективные, социальные. Проект создает условия для проявления лучших человеческих качеств Российского гражданина</w:t>
      </w:r>
      <w:r w:rsidR="00385BD7" w:rsidRPr="00BA147F">
        <w:rPr>
          <w:sz w:val="28"/>
          <w:szCs w:val="28"/>
        </w:rPr>
        <w:t>, Человека</w:t>
      </w:r>
      <w:r w:rsidR="00E93AAF" w:rsidRPr="00BA147F">
        <w:rPr>
          <w:sz w:val="28"/>
          <w:szCs w:val="28"/>
        </w:rPr>
        <w:t>.</w:t>
      </w:r>
    </w:p>
    <w:p w:rsidR="006E7FD0" w:rsidRDefault="00E93AAF" w:rsidP="006E7FD0">
      <w:pPr>
        <w:pStyle w:val="a4"/>
        <w:spacing w:before="0" w:beforeAutospacing="0" w:line="360" w:lineRule="auto"/>
        <w:ind w:left="567" w:firstLine="1135"/>
        <w:jc w:val="both"/>
        <w:rPr>
          <w:sz w:val="28"/>
          <w:szCs w:val="28"/>
        </w:rPr>
      </w:pPr>
      <w:r w:rsidRPr="00BA147F">
        <w:rPr>
          <w:sz w:val="28"/>
          <w:szCs w:val="28"/>
        </w:rPr>
        <w:t>В конечном итоге, проявление милосердия может привести к меценатству, желанию помочь другим людям.</w:t>
      </w:r>
      <w:r w:rsidR="0047516A" w:rsidRPr="00BA147F">
        <w:rPr>
          <w:sz w:val="28"/>
          <w:szCs w:val="28"/>
        </w:rPr>
        <w:t xml:space="preserve"> </w:t>
      </w:r>
    </w:p>
    <w:p w:rsidR="00E93AAF" w:rsidRPr="00BA147F" w:rsidRDefault="0047516A" w:rsidP="006E7FD0">
      <w:pPr>
        <w:pStyle w:val="a4"/>
        <w:spacing w:before="0" w:beforeAutospacing="0" w:line="360" w:lineRule="auto"/>
        <w:ind w:left="567" w:firstLine="1135"/>
        <w:jc w:val="both"/>
        <w:rPr>
          <w:sz w:val="28"/>
          <w:szCs w:val="28"/>
          <w:shd w:val="clear" w:color="auto" w:fill="FFFFFF"/>
        </w:rPr>
      </w:pPr>
      <w:r w:rsidRPr="006E7FD0">
        <w:rPr>
          <w:b/>
          <w:sz w:val="28"/>
          <w:szCs w:val="28"/>
          <w:u w:val="single"/>
        </w:rPr>
        <w:t>Актуальность пробл</w:t>
      </w:r>
      <w:r w:rsidR="000E51D8">
        <w:rPr>
          <w:b/>
          <w:sz w:val="28"/>
          <w:szCs w:val="28"/>
          <w:u w:val="single"/>
        </w:rPr>
        <w:t>емы:</w:t>
      </w:r>
      <w:r w:rsidR="000E51D8" w:rsidRPr="000E51D8">
        <w:rPr>
          <w:sz w:val="28"/>
          <w:szCs w:val="28"/>
        </w:rPr>
        <w:t xml:space="preserve"> </w:t>
      </w:r>
      <w:r w:rsidR="000E51D8" w:rsidRPr="00BA147F">
        <w:rPr>
          <w:sz w:val="28"/>
          <w:szCs w:val="28"/>
        </w:rPr>
        <w:t>многие из нас, устав от проблем, становятся социально равнодушными, теряют чувство сострадания к ближнему и не стремятся понять тех, кто рядом с ними. Поэтому необходимо, чтобы каждый человек, какое бы дело он ни делал, за что бы ни брался, помнил о необходимости затрачивать часть своего времени на накопление внутри себя добрых сил, без которых все остальные дела становятся бессмысленными и вредными.</w:t>
      </w:r>
    </w:p>
    <w:p w:rsidR="007B60AD" w:rsidRDefault="007B60AD" w:rsidP="00385BD7">
      <w:pPr>
        <w:pStyle w:val="a4"/>
        <w:spacing w:line="360" w:lineRule="auto"/>
        <w:rPr>
          <w:sz w:val="28"/>
          <w:szCs w:val="28"/>
          <w:shd w:val="clear" w:color="auto" w:fill="FFFFFF"/>
        </w:rPr>
      </w:pPr>
    </w:p>
    <w:p w:rsidR="006E7FD0" w:rsidRDefault="006E7FD0" w:rsidP="00385BD7">
      <w:pPr>
        <w:pStyle w:val="a4"/>
        <w:spacing w:line="360" w:lineRule="auto"/>
        <w:rPr>
          <w:sz w:val="28"/>
          <w:szCs w:val="28"/>
          <w:shd w:val="clear" w:color="auto" w:fill="FFFFFF"/>
        </w:rPr>
      </w:pPr>
    </w:p>
    <w:p w:rsidR="006E7FD0" w:rsidRDefault="006E7FD0" w:rsidP="00385BD7">
      <w:pPr>
        <w:pStyle w:val="a4"/>
        <w:spacing w:line="360" w:lineRule="auto"/>
        <w:rPr>
          <w:sz w:val="28"/>
          <w:szCs w:val="28"/>
          <w:shd w:val="clear" w:color="auto" w:fill="FFFFFF"/>
        </w:rPr>
      </w:pPr>
    </w:p>
    <w:p w:rsidR="006E7FD0" w:rsidRDefault="006E7FD0" w:rsidP="00385BD7">
      <w:pPr>
        <w:pStyle w:val="a4"/>
        <w:spacing w:line="360" w:lineRule="auto"/>
        <w:rPr>
          <w:sz w:val="28"/>
          <w:szCs w:val="28"/>
          <w:shd w:val="clear" w:color="auto" w:fill="FFFFFF"/>
        </w:rPr>
      </w:pPr>
    </w:p>
    <w:p w:rsidR="006E7FD0" w:rsidRDefault="006E7FD0" w:rsidP="00385BD7">
      <w:pPr>
        <w:pStyle w:val="a4"/>
        <w:spacing w:line="360" w:lineRule="auto"/>
        <w:rPr>
          <w:sz w:val="28"/>
          <w:szCs w:val="28"/>
          <w:shd w:val="clear" w:color="auto" w:fill="FFFFFF"/>
        </w:rPr>
      </w:pPr>
    </w:p>
    <w:p w:rsidR="006E7FD0" w:rsidRPr="00BA147F" w:rsidRDefault="006E7FD0" w:rsidP="00385BD7">
      <w:pPr>
        <w:pStyle w:val="a4"/>
        <w:spacing w:line="360" w:lineRule="auto"/>
        <w:rPr>
          <w:sz w:val="28"/>
          <w:szCs w:val="28"/>
          <w:shd w:val="clear" w:color="auto" w:fill="FFFFFF"/>
        </w:rPr>
      </w:pPr>
    </w:p>
    <w:p w:rsidR="008E3094" w:rsidRPr="00BA147F" w:rsidRDefault="008E3094" w:rsidP="008E17C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BA147F">
        <w:rPr>
          <w:b/>
          <w:color w:val="000000" w:themeColor="text1"/>
          <w:sz w:val="28"/>
          <w:szCs w:val="28"/>
        </w:rPr>
        <w:t>Раздел II</w:t>
      </w:r>
    </w:p>
    <w:p w:rsidR="008E3094" w:rsidRPr="006E7FD0" w:rsidRDefault="008E3094" w:rsidP="008E17C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 ИНФОРМАЦИИ ПО ИЗБРАННОЙ ПРОБЛЕМЕ</w:t>
      </w:r>
    </w:p>
    <w:p w:rsidR="008E3094" w:rsidRPr="00BA147F" w:rsidRDefault="008E3094" w:rsidP="008E30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094" w:rsidRPr="00BA147F" w:rsidRDefault="008E3094" w:rsidP="000E51D8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В первую очередь перед нами стояла задача – собрать и проанализировать информацию по данной проблеме.</w:t>
      </w:r>
    </w:p>
    <w:p w:rsidR="005A7957" w:rsidRPr="00807232" w:rsidRDefault="008E3094" w:rsidP="000E51D8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классе была создана инициативная группа. </w:t>
      </w:r>
    </w:p>
    <w:p w:rsidR="005A7957" w:rsidRPr="00BA147F" w:rsidRDefault="00622A37" w:rsidP="00385BD7">
      <w:pPr>
        <w:pStyle w:val="a4"/>
        <w:spacing w:line="360" w:lineRule="auto"/>
        <w:rPr>
          <w:sz w:val="28"/>
          <w:szCs w:val="28"/>
          <w:shd w:val="clear" w:color="auto" w:fill="FFFFFF"/>
        </w:rPr>
      </w:pPr>
      <w:r w:rsidRPr="00BA147F">
        <w:rPr>
          <w:sz w:val="28"/>
          <w:szCs w:val="28"/>
          <w:shd w:val="clear" w:color="auto" w:fill="FFFFFF"/>
        </w:rPr>
        <w:t xml:space="preserve"> </w:t>
      </w:r>
    </w:p>
    <w:p w:rsidR="005A7957" w:rsidRPr="00BA147F" w:rsidRDefault="008E3094" w:rsidP="00622A37">
      <w:pPr>
        <w:pStyle w:val="a4"/>
        <w:spacing w:line="360" w:lineRule="auto"/>
        <w:rPr>
          <w:sz w:val="28"/>
          <w:szCs w:val="28"/>
          <w:shd w:val="clear" w:color="auto" w:fill="FFFFFF"/>
        </w:rPr>
      </w:pPr>
      <w:r w:rsidRPr="00BA147F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774511" cy="3134802"/>
            <wp:effectExtent l="0" t="19050" r="0" b="8448"/>
            <wp:docPr id="1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A7957" w:rsidRPr="00BA147F" w:rsidRDefault="005A7957" w:rsidP="00385BD7">
      <w:pPr>
        <w:pStyle w:val="a4"/>
        <w:spacing w:line="360" w:lineRule="auto"/>
        <w:rPr>
          <w:sz w:val="28"/>
          <w:szCs w:val="28"/>
          <w:shd w:val="clear" w:color="auto" w:fill="FFFFFF"/>
        </w:rPr>
      </w:pPr>
    </w:p>
    <w:p w:rsidR="005A7957" w:rsidRPr="00BA147F" w:rsidRDefault="005A7957" w:rsidP="00385BD7">
      <w:pPr>
        <w:pStyle w:val="a4"/>
        <w:spacing w:line="360" w:lineRule="auto"/>
        <w:rPr>
          <w:sz w:val="28"/>
          <w:szCs w:val="28"/>
          <w:shd w:val="clear" w:color="auto" w:fill="FFFFFF"/>
        </w:rPr>
      </w:pPr>
    </w:p>
    <w:p w:rsidR="00467193" w:rsidRPr="00BA147F" w:rsidRDefault="00467193" w:rsidP="007B60AD">
      <w:pPr>
        <w:tabs>
          <w:tab w:val="left" w:pos="628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22A37" w:rsidRDefault="00622A37" w:rsidP="007B60AD">
      <w:pPr>
        <w:tabs>
          <w:tab w:val="left" w:pos="628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07232" w:rsidRDefault="00807232" w:rsidP="007B60AD">
      <w:pPr>
        <w:tabs>
          <w:tab w:val="left" w:pos="628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51D8" w:rsidRPr="00BA147F" w:rsidRDefault="000E51D8" w:rsidP="007B60AD">
      <w:pPr>
        <w:tabs>
          <w:tab w:val="left" w:pos="628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7193" w:rsidRPr="00BA147F" w:rsidRDefault="00EC3D27" w:rsidP="008E17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A1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Раздел </w:t>
      </w:r>
      <w:r w:rsidR="005F2B53" w:rsidRPr="00BA1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III</w:t>
      </w:r>
    </w:p>
    <w:p w:rsidR="007B60AD" w:rsidRPr="00BA147F" w:rsidRDefault="00807232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ДЕЙСТВИЙ</w:t>
      </w:r>
    </w:p>
    <w:p w:rsidR="00807232" w:rsidRDefault="00807232" w:rsidP="006F741E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672AD" w:rsidRPr="00BA147F" w:rsidRDefault="000E51D8" w:rsidP="000E51D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0AD" w:rsidRPr="00BA147F">
        <w:rPr>
          <w:rFonts w:ascii="Times New Roman" w:hAnsi="Times New Roman" w:cs="Times New Roman"/>
          <w:sz w:val="28"/>
          <w:szCs w:val="28"/>
        </w:rPr>
        <w:t xml:space="preserve">Работу над проектом мы начали с изучения проблемы по данной теме. </w:t>
      </w:r>
      <w:r w:rsidR="00807232">
        <w:rPr>
          <w:rFonts w:ascii="Times New Roman" w:hAnsi="Times New Roman" w:cs="Times New Roman"/>
          <w:sz w:val="28"/>
          <w:szCs w:val="28"/>
        </w:rPr>
        <w:t>На совете класса обсудили возможность</w:t>
      </w:r>
      <w:r w:rsidR="007B60AD" w:rsidRPr="00BA147F">
        <w:rPr>
          <w:rFonts w:ascii="Times New Roman" w:hAnsi="Times New Roman" w:cs="Times New Roman"/>
          <w:sz w:val="28"/>
          <w:szCs w:val="28"/>
        </w:rPr>
        <w:t xml:space="preserve"> </w:t>
      </w:r>
      <w:r w:rsidR="00807232">
        <w:rPr>
          <w:rFonts w:ascii="Times New Roman" w:hAnsi="Times New Roman" w:cs="Times New Roman"/>
          <w:sz w:val="28"/>
          <w:szCs w:val="28"/>
        </w:rPr>
        <w:t>помощи ребятам школы № 69</w:t>
      </w:r>
      <w:r w:rsidR="007B60AD" w:rsidRPr="00BA147F">
        <w:rPr>
          <w:rFonts w:ascii="Times New Roman" w:hAnsi="Times New Roman" w:cs="Times New Roman"/>
          <w:sz w:val="28"/>
          <w:szCs w:val="28"/>
        </w:rPr>
        <w:t xml:space="preserve">. </w:t>
      </w:r>
      <w:r w:rsidR="00807232">
        <w:rPr>
          <w:rFonts w:ascii="Times New Roman" w:hAnsi="Times New Roman" w:cs="Times New Roman"/>
          <w:sz w:val="28"/>
          <w:szCs w:val="28"/>
        </w:rPr>
        <w:t xml:space="preserve"> Решили своими силами построить ледяную горку. </w:t>
      </w:r>
      <w:r w:rsidR="007B60AD" w:rsidRPr="00BA147F">
        <w:rPr>
          <w:rFonts w:ascii="Times New Roman" w:hAnsi="Times New Roman" w:cs="Times New Roman"/>
          <w:sz w:val="28"/>
          <w:szCs w:val="28"/>
        </w:rPr>
        <w:t>Вышли с вопросом о помощи в строительстве горки на заседание родительского комитета. Заручились поддержкой взрослых.</w:t>
      </w:r>
    </w:p>
    <w:p w:rsidR="008E3094" w:rsidRPr="00BA147F" w:rsidRDefault="000E51D8" w:rsidP="000E51D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8E3094" w:rsidRPr="00BA1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</w:t>
      </w:r>
      <w:r w:rsidR="00181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8E3094" w:rsidRPr="00BA1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E3094" w:rsidRPr="0080723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FE07F7" w:rsidRPr="0080723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t>учителя и родителей</w:t>
      </w:r>
      <w:r w:rsidR="00FE07F7" w:rsidRPr="00BA1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объединились </w:t>
      </w:r>
      <w:r w:rsidR="008E3094" w:rsidRPr="00BA1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сов</w:t>
      </w:r>
      <w:r w:rsidR="00FE07F7" w:rsidRPr="00BA1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местной деятельности, определили</w:t>
      </w:r>
      <w:r w:rsidR="008E3094" w:rsidRPr="00BA1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общий замысел, распредел</w:t>
      </w:r>
      <w:r w:rsidR="00FE07F7" w:rsidRPr="00BA1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</w:t>
      </w:r>
      <w:r w:rsidR="008072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роли, согласо</w:t>
      </w:r>
      <w:r w:rsidR="008E3094" w:rsidRPr="00BA1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r w:rsidR="00FE07F7" w:rsidRPr="00BA1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ли </w:t>
      </w:r>
      <w:r w:rsidR="008072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действия, запланировали</w:t>
      </w:r>
      <w:r w:rsidR="00FE07F7" w:rsidRPr="00BA1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</w:t>
      </w:r>
      <w:r w:rsidR="008E3094" w:rsidRPr="00BA1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зультат</w:t>
      </w:r>
      <w:r w:rsidR="00FE07F7" w:rsidRPr="00BA147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0E51D8" w:rsidRDefault="00557174" w:rsidP="000E51D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 xml:space="preserve">Проявив </w:t>
      </w:r>
      <w:r w:rsidR="00807232">
        <w:rPr>
          <w:rFonts w:ascii="Times New Roman" w:hAnsi="Times New Roman" w:cs="Times New Roman"/>
          <w:sz w:val="28"/>
          <w:szCs w:val="28"/>
        </w:rPr>
        <w:t xml:space="preserve"> выдумку и творческие способности</w:t>
      </w:r>
      <w:r w:rsidR="00FE07F7" w:rsidRPr="00BA147F">
        <w:rPr>
          <w:rFonts w:ascii="Times New Roman" w:hAnsi="Times New Roman" w:cs="Times New Roman"/>
          <w:sz w:val="28"/>
          <w:szCs w:val="28"/>
        </w:rPr>
        <w:t xml:space="preserve">, </w:t>
      </w:r>
      <w:r w:rsidR="00181A2C">
        <w:rPr>
          <w:rFonts w:ascii="Times New Roman" w:hAnsi="Times New Roman" w:cs="Times New Roman"/>
          <w:sz w:val="28"/>
          <w:szCs w:val="28"/>
        </w:rPr>
        <w:t>ученики</w:t>
      </w:r>
      <w:r w:rsidR="00FE07F7" w:rsidRPr="00BA147F">
        <w:rPr>
          <w:rFonts w:ascii="Times New Roman" w:hAnsi="Times New Roman" w:cs="Times New Roman"/>
          <w:sz w:val="28"/>
          <w:szCs w:val="28"/>
        </w:rPr>
        <w:t xml:space="preserve"> нарисовали эскизы горки</w:t>
      </w:r>
      <w:r w:rsidR="00AE6864" w:rsidRPr="00BA147F">
        <w:rPr>
          <w:rFonts w:ascii="Times New Roman" w:hAnsi="Times New Roman" w:cs="Times New Roman"/>
          <w:sz w:val="28"/>
          <w:szCs w:val="28"/>
        </w:rPr>
        <w:t>.</w:t>
      </w:r>
    </w:p>
    <w:p w:rsidR="008E3094" w:rsidRPr="00BA147F" w:rsidRDefault="000E51D8" w:rsidP="000E51D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 Приложение)</w:t>
      </w:r>
    </w:p>
    <w:p w:rsidR="008E3094" w:rsidRPr="00BA147F" w:rsidRDefault="008E3094" w:rsidP="000E51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Pr="00BA147F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C5" w:rsidRDefault="008E17C5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32" w:rsidRDefault="00807232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32" w:rsidRPr="00BA147F" w:rsidRDefault="00807232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2AD" w:rsidRPr="00BA147F" w:rsidRDefault="003672AD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5F2B53" w:rsidRPr="00BA147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3672AD" w:rsidRPr="00BA147F" w:rsidRDefault="006F741E" w:rsidP="008E1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47F">
        <w:rPr>
          <w:rFonts w:ascii="Times New Roman" w:hAnsi="Times New Roman" w:cs="Times New Roman"/>
          <w:b/>
          <w:sz w:val="28"/>
          <w:szCs w:val="28"/>
        </w:rPr>
        <w:t>О</w:t>
      </w:r>
      <w:r w:rsidR="000E51D8">
        <w:rPr>
          <w:rFonts w:ascii="Times New Roman" w:hAnsi="Times New Roman" w:cs="Times New Roman"/>
          <w:b/>
          <w:sz w:val="28"/>
          <w:szCs w:val="28"/>
        </w:rPr>
        <w:t>БСУЖДЕНИЕ ПРОЕКТА</w:t>
      </w:r>
    </w:p>
    <w:p w:rsidR="003672AD" w:rsidRPr="00BA147F" w:rsidRDefault="000E51D8" w:rsidP="006F741E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72AD" w:rsidRPr="00BA147F">
        <w:rPr>
          <w:rFonts w:ascii="Times New Roman" w:hAnsi="Times New Roman" w:cs="Times New Roman"/>
          <w:sz w:val="28"/>
          <w:szCs w:val="28"/>
        </w:rPr>
        <w:t xml:space="preserve"> В первую очередь перед нами стояла задача – собрать и проанализировать информацию по данной проблеме.</w:t>
      </w:r>
      <w:r>
        <w:rPr>
          <w:rFonts w:ascii="Times New Roman" w:hAnsi="Times New Roman" w:cs="Times New Roman"/>
          <w:sz w:val="28"/>
          <w:szCs w:val="28"/>
        </w:rPr>
        <w:t xml:space="preserve"> Мы решили:</w:t>
      </w:r>
    </w:p>
    <w:p w:rsidR="003672AD" w:rsidRDefault="003672AD" w:rsidP="000E51D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1D8">
        <w:rPr>
          <w:rFonts w:ascii="Times New Roman" w:hAnsi="Times New Roman" w:cs="Times New Roman"/>
          <w:sz w:val="28"/>
          <w:szCs w:val="28"/>
        </w:rPr>
        <w:t>Ра</w:t>
      </w:r>
      <w:r w:rsidR="00784A19" w:rsidRPr="000E51D8">
        <w:rPr>
          <w:rFonts w:ascii="Times New Roman" w:hAnsi="Times New Roman" w:cs="Times New Roman"/>
          <w:sz w:val="28"/>
          <w:szCs w:val="28"/>
        </w:rPr>
        <w:t>зработать проекты будущих фигур</w:t>
      </w:r>
    </w:p>
    <w:p w:rsidR="003672AD" w:rsidRDefault="003672AD" w:rsidP="000E51D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1D8">
        <w:rPr>
          <w:rFonts w:ascii="Times New Roman" w:hAnsi="Times New Roman" w:cs="Times New Roman"/>
          <w:sz w:val="28"/>
          <w:szCs w:val="28"/>
        </w:rPr>
        <w:t>Нарисовать рисунки, создать эскиз фигур</w:t>
      </w:r>
    </w:p>
    <w:p w:rsidR="003672AD" w:rsidRDefault="00B63D25" w:rsidP="000E51D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1D8">
        <w:rPr>
          <w:rFonts w:ascii="Times New Roman" w:hAnsi="Times New Roman" w:cs="Times New Roman"/>
          <w:sz w:val="28"/>
          <w:szCs w:val="28"/>
        </w:rPr>
        <w:t xml:space="preserve"> </w:t>
      </w:r>
      <w:r w:rsidR="003672AD" w:rsidRPr="000E51D8">
        <w:rPr>
          <w:rFonts w:ascii="Times New Roman" w:hAnsi="Times New Roman" w:cs="Times New Roman"/>
          <w:sz w:val="28"/>
          <w:szCs w:val="28"/>
        </w:rPr>
        <w:t>Распределить роли в рабочей группе</w:t>
      </w:r>
    </w:p>
    <w:p w:rsidR="003672AD" w:rsidRDefault="003672AD" w:rsidP="000E51D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1D8">
        <w:rPr>
          <w:rFonts w:ascii="Times New Roman" w:hAnsi="Times New Roman" w:cs="Times New Roman"/>
          <w:sz w:val="28"/>
          <w:szCs w:val="28"/>
        </w:rPr>
        <w:t>Собрать инвентарь</w:t>
      </w:r>
    </w:p>
    <w:p w:rsidR="003672AD" w:rsidRDefault="003672AD" w:rsidP="000E51D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1D8">
        <w:rPr>
          <w:rFonts w:ascii="Times New Roman" w:hAnsi="Times New Roman" w:cs="Times New Roman"/>
          <w:sz w:val="28"/>
          <w:szCs w:val="28"/>
        </w:rPr>
        <w:t>Изучить те</w:t>
      </w:r>
      <w:r w:rsidR="000E51D8">
        <w:rPr>
          <w:rFonts w:ascii="Times New Roman" w:hAnsi="Times New Roman" w:cs="Times New Roman"/>
          <w:sz w:val="28"/>
          <w:szCs w:val="28"/>
        </w:rPr>
        <w:t>хнологии создания снежных фигур</w:t>
      </w:r>
    </w:p>
    <w:p w:rsidR="000E51D8" w:rsidRDefault="003672AD" w:rsidP="000E51D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1D8">
        <w:rPr>
          <w:rFonts w:ascii="Times New Roman" w:hAnsi="Times New Roman" w:cs="Times New Roman"/>
          <w:sz w:val="28"/>
          <w:szCs w:val="28"/>
        </w:rPr>
        <w:t>Приобщить родителей</w:t>
      </w:r>
    </w:p>
    <w:p w:rsidR="003672AD" w:rsidRPr="000E51D8" w:rsidRDefault="003672AD" w:rsidP="000E51D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1D8">
        <w:rPr>
          <w:rFonts w:ascii="Times New Roman" w:hAnsi="Times New Roman" w:cs="Times New Roman"/>
          <w:sz w:val="28"/>
          <w:szCs w:val="28"/>
        </w:rPr>
        <w:t xml:space="preserve"> Представить результаты проекта общественности</w:t>
      </w:r>
    </w:p>
    <w:p w:rsidR="00832536" w:rsidRPr="00B63D25" w:rsidRDefault="00B63D25" w:rsidP="00B63D25">
      <w:pPr>
        <w:pStyle w:val="a4"/>
        <w:spacing w:line="360" w:lineRule="auto"/>
        <w:ind w:left="567"/>
        <w:rPr>
          <w:sz w:val="28"/>
          <w:szCs w:val="28"/>
          <w:shd w:val="clear" w:color="auto" w:fill="FFFFFF"/>
        </w:rPr>
      </w:pPr>
      <w:r w:rsidRPr="00784A19">
        <w:rPr>
          <w:b/>
          <w:sz w:val="28"/>
          <w:szCs w:val="28"/>
          <w:u w:val="single"/>
        </w:rPr>
        <w:t>Гипотеза:</w:t>
      </w:r>
      <w:r>
        <w:rPr>
          <w:sz w:val="28"/>
          <w:szCs w:val="28"/>
        </w:rPr>
        <w:t xml:space="preserve"> е</w:t>
      </w:r>
      <w:r w:rsidR="003672AD" w:rsidRPr="00BA147F">
        <w:rPr>
          <w:sz w:val="28"/>
          <w:szCs w:val="28"/>
        </w:rPr>
        <w:t xml:space="preserve">сли мы вовлечем большое число учащихся и </w:t>
      </w:r>
      <w:r w:rsidR="00557174" w:rsidRPr="00BA147F">
        <w:rPr>
          <w:sz w:val="28"/>
          <w:szCs w:val="28"/>
        </w:rPr>
        <w:t>родителе</w:t>
      </w:r>
      <w:r w:rsidR="006F741E" w:rsidRPr="00BA147F">
        <w:rPr>
          <w:sz w:val="28"/>
          <w:szCs w:val="28"/>
        </w:rPr>
        <w:t>й в строительство снежной горки</w:t>
      </w:r>
      <w:r w:rsidR="003672AD" w:rsidRPr="00BA147F">
        <w:rPr>
          <w:sz w:val="28"/>
          <w:szCs w:val="28"/>
        </w:rPr>
        <w:t>, то осуществятся творческие идеи ребят, у детей с ограниченным</w:t>
      </w:r>
      <w:r>
        <w:rPr>
          <w:sz w:val="28"/>
          <w:szCs w:val="28"/>
        </w:rPr>
        <w:t xml:space="preserve"> </w:t>
      </w:r>
      <w:r w:rsidR="00832536" w:rsidRPr="00BA147F">
        <w:rPr>
          <w:sz w:val="28"/>
          <w:szCs w:val="28"/>
        </w:rPr>
        <w:t>возможностями появится место отдыха в зимнее время, игры на свежем воздухе помогут укрепить здоровье.</w:t>
      </w:r>
    </w:p>
    <w:p w:rsidR="003672AD" w:rsidRPr="00BA147F" w:rsidRDefault="003672AD" w:rsidP="006F741E">
      <w:pPr>
        <w:pStyle w:val="a4"/>
        <w:spacing w:line="360" w:lineRule="auto"/>
        <w:ind w:left="567"/>
        <w:rPr>
          <w:sz w:val="28"/>
          <w:szCs w:val="28"/>
          <w:shd w:val="clear" w:color="auto" w:fill="FFFFFF"/>
        </w:rPr>
      </w:pPr>
    </w:p>
    <w:p w:rsidR="003672AD" w:rsidRPr="00BA147F" w:rsidRDefault="003672AD" w:rsidP="006F741E">
      <w:pPr>
        <w:pStyle w:val="a4"/>
        <w:spacing w:line="360" w:lineRule="auto"/>
        <w:ind w:left="567"/>
        <w:rPr>
          <w:sz w:val="28"/>
          <w:szCs w:val="28"/>
          <w:shd w:val="clear" w:color="auto" w:fill="FFFFFF"/>
        </w:rPr>
      </w:pPr>
    </w:p>
    <w:p w:rsidR="003672AD" w:rsidRPr="00BA147F" w:rsidRDefault="003672AD" w:rsidP="00385BD7">
      <w:pPr>
        <w:pStyle w:val="a4"/>
        <w:spacing w:line="360" w:lineRule="auto"/>
        <w:rPr>
          <w:sz w:val="28"/>
          <w:szCs w:val="28"/>
          <w:shd w:val="clear" w:color="auto" w:fill="FFFFFF"/>
        </w:rPr>
      </w:pPr>
    </w:p>
    <w:p w:rsidR="003672AD" w:rsidRPr="00BA147F" w:rsidRDefault="003672AD" w:rsidP="00385BD7">
      <w:pPr>
        <w:pStyle w:val="a4"/>
        <w:spacing w:line="360" w:lineRule="auto"/>
        <w:rPr>
          <w:sz w:val="28"/>
          <w:szCs w:val="28"/>
          <w:shd w:val="clear" w:color="auto" w:fill="FFFFFF"/>
        </w:rPr>
      </w:pPr>
    </w:p>
    <w:p w:rsidR="008E17C5" w:rsidRDefault="008E17C5" w:rsidP="006F741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B63D25" w:rsidRDefault="00B63D25" w:rsidP="006F741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B63D25" w:rsidRDefault="00B63D25" w:rsidP="006F741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D72764" w:rsidRDefault="00D72764" w:rsidP="006F741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0E51D8" w:rsidRDefault="000E51D8" w:rsidP="006F741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0E51D8" w:rsidRPr="00BA147F" w:rsidRDefault="000E51D8" w:rsidP="006F741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3672AD" w:rsidRPr="00BA147F" w:rsidRDefault="00832536" w:rsidP="008E17C5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 w:rsidRPr="00BA147F">
        <w:rPr>
          <w:b/>
          <w:sz w:val="28"/>
          <w:szCs w:val="28"/>
          <w:shd w:val="clear" w:color="auto" w:fill="FFFFFF"/>
        </w:rPr>
        <w:lastRenderedPageBreak/>
        <w:t xml:space="preserve">Раздел </w:t>
      </w:r>
      <w:r w:rsidR="005F2B53" w:rsidRPr="00BA147F">
        <w:rPr>
          <w:b/>
          <w:sz w:val="28"/>
          <w:szCs w:val="28"/>
          <w:shd w:val="clear" w:color="auto" w:fill="FFFFFF"/>
          <w:lang w:val="en-US"/>
        </w:rPr>
        <w:t>V</w:t>
      </w:r>
    </w:p>
    <w:p w:rsidR="003672AD" w:rsidRPr="00BA147F" w:rsidRDefault="00004675" w:rsidP="008E17C5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ЦЕЛЬ ПРОЕКТА</w:t>
      </w:r>
    </w:p>
    <w:p w:rsidR="005A7957" w:rsidRPr="00BA147F" w:rsidRDefault="006F741E" w:rsidP="006F741E">
      <w:pPr>
        <w:pStyle w:val="a5"/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П</w:t>
      </w:r>
      <w:r w:rsidR="005A7957" w:rsidRPr="00BA147F">
        <w:rPr>
          <w:rFonts w:ascii="Times New Roman" w:hAnsi="Times New Roman" w:cs="Times New Roman"/>
          <w:sz w:val="28"/>
          <w:szCs w:val="28"/>
        </w:rPr>
        <w:t>реодолеть социальное равнодушие, научить детей и взрослых</w:t>
      </w:r>
      <w:r w:rsidR="005A7957" w:rsidRPr="00BA14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7957" w:rsidRPr="00BA147F">
        <w:rPr>
          <w:rFonts w:ascii="Times New Roman" w:hAnsi="Times New Roman" w:cs="Times New Roman"/>
          <w:sz w:val="28"/>
          <w:szCs w:val="28"/>
        </w:rPr>
        <w:t>творить добро.  Оказание моральной  поддержки детям с ограниченными возможностями.</w:t>
      </w:r>
    </w:p>
    <w:p w:rsidR="005A7957" w:rsidRPr="00BA147F" w:rsidRDefault="005A7957" w:rsidP="006F741E">
      <w:pPr>
        <w:pStyle w:val="a5"/>
        <w:spacing w:line="36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004675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Цель проекта</w:t>
      </w:r>
      <w:r w:rsidRPr="00BA147F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Pr="00BA147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(воспитательная) - формирование социальных ценностей подростков, учащихся: стремление и умение помогать тем, кто нуждается в заботе и внимании</w:t>
      </w:r>
      <w:r w:rsidRPr="00BA147F">
        <w:rPr>
          <w:rFonts w:ascii="Times New Roman" w:hAnsi="Times New Roman" w:cs="Times New Roman"/>
          <w:sz w:val="28"/>
          <w:szCs w:val="28"/>
        </w:rPr>
        <w:t>.</w:t>
      </w:r>
    </w:p>
    <w:p w:rsidR="00004675" w:rsidRDefault="005A7957" w:rsidP="006F741E">
      <w:pPr>
        <w:pStyle w:val="a5"/>
        <w:spacing w:line="36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 xml:space="preserve">Формирование у учащихся чувства сострадания, сопереживания к ближнему; Умение действовать бескорыстно, по велению души и сердца. </w:t>
      </w:r>
    </w:p>
    <w:p w:rsidR="005A7957" w:rsidRPr="00BA147F" w:rsidRDefault="00646286" w:rsidP="006F741E">
      <w:pPr>
        <w:pStyle w:val="a5"/>
        <w:spacing w:line="36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Жизнеспособность проекта: создание модели осуществления добровольческих действий; видимой станет общественно полезная деятельность учащихся школы, мы станем активными участниками общественной жизни  и  школьники смогут показать жизненную силу добровольчества, продемонстрировать, что вклад в развитие детского добровольчества является эффективным способом решения многих общественных проблем.</w:t>
      </w:r>
      <w:r w:rsidRPr="00BA1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5A7957" w:rsidRPr="00BA147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навыков проектирования у учащихся.</w:t>
      </w:r>
    </w:p>
    <w:p w:rsidR="005A7957" w:rsidRPr="00BA147F" w:rsidRDefault="005A7957" w:rsidP="006F74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Для достижения поставленной цели  мы связались с заместителем директора по воспитательной работе Козловой Жанной Валерьевной.</w:t>
      </w:r>
    </w:p>
    <w:p w:rsidR="005A7957" w:rsidRPr="00BA147F" w:rsidRDefault="005A7957" w:rsidP="008E17C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14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Задачами проекта являются:</w:t>
      </w:r>
    </w:p>
    <w:p w:rsidR="005A7957" w:rsidRDefault="005A7957" w:rsidP="000E51D8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и родителей в социальный проект, создание условий для реализации творческих инициатив.</w:t>
      </w:r>
    </w:p>
    <w:p w:rsidR="00004675" w:rsidRPr="00FA152F" w:rsidRDefault="00004675" w:rsidP="000E51D8">
      <w:pPr>
        <w:pStyle w:val="a4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FA152F">
        <w:rPr>
          <w:color w:val="000000"/>
          <w:sz w:val="28"/>
          <w:szCs w:val="28"/>
        </w:rPr>
        <w:t>ормирование высокого уровня социальной ответственности школьников за с</w:t>
      </w:r>
      <w:r>
        <w:rPr>
          <w:color w:val="000000"/>
          <w:sz w:val="28"/>
          <w:szCs w:val="28"/>
        </w:rPr>
        <w:t>вои поступки сейчас и в будущем.</w:t>
      </w:r>
    </w:p>
    <w:p w:rsidR="00004675" w:rsidRPr="00FA152F" w:rsidRDefault="00004675" w:rsidP="000E51D8">
      <w:pPr>
        <w:pStyle w:val="a4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A152F">
        <w:rPr>
          <w:color w:val="000000"/>
          <w:sz w:val="28"/>
          <w:szCs w:val="28"/>
        </w:rPr>
        <w:t>тимулирование и поддержка социально значимой деятел</w:t>
      </w:r>
      <w:r>
        <w:rPr>
          <w:color w:val="000000"/>
          <w:sz w:val="28"/>
          <w:szCs w:val="28"/>
        </w:rPr>
        <w:t>ьности школьного самоуправления.</w:t>
      </w:r>
    </w:p>
    <w:p w:rsidR="00004675" w:rsidRPr="00FA152F" w:rsidRDefault="00004675" w:rsidP="000E51D8">
      <w:pPr>
        <w:pStyle w:val="a4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FA152F">
        <w:rPr>
          <w:color w:val="000000"/>
          <w:sz w:val="28"/>
          <w:szCs w:val="28"/>
        </w:rPr>
        <w:t>ормирование социально-коммуникативных, творч</w:t>
      </w:r>
      <w:r>
        <w:rPr>
          <w:color w:val="000000"/>
          <w:sz w:val="28"/>
          <w:szCs w:val="28"/>
        </w:rPr>
        <w:t>еских и организаторских навыков учащихся</w:t>
      </w:r>
      <w:r w:rsidR="000E51D8">
        <w:rPr>
          <w:color w:val="000000"/>
          <w:sz w:val="28"/>
          <w:szCs w:val="28"/>
        </w:rPr>
        <w:t>.</w:t>
      </w:r>
    </w:p>
    <w:p w:rsidR="005A7957" w:rsidRPr="00004675" w:rsidRDefault="00D72764" w:rsidP="000E51D8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моральной и физическ</w:t>
      </w:r>
      <w:r w:rsidR="00004675" w:rsidRPr="00004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помощи детям с ограниченными возможностями здоровья.</w:t>
      </w:r>
    </w:p>
    <w:p w:rsidR="00467193" w:rsidRDefault="005A7957" w:rsidP="000E51D8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социально-продуктивной деятельности.</w:t>
      </w:r>
    </w:p>
    <w:p w:rsidR="000E51D8" w:rsidRPr="000E51D8" w:rsidRDefault="000E51D8" w:rsidP="000E51D8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E51D8">
        <w:rPr>
          <w:rFonts w:ascii="Times New Roman" w:hAnsi="Times New Roman" w:cs="Times New Roman"/>
          <w:color w:val="000000"/>
          <w:sz w:val="28"/>
          <w:szCs w:val="28"/>
        </w:rPr>
        <w:t>ропаганда здорового образа жизни и семейных ценностей</w:t>
      </w:r>
    </w:p>
    <w:p w:rsidR="00467193" w:rsidRPr="00BA147F" w:rsidRDefault="00FE07F7" w:rsidP="006F741E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47F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5A7957" w:rsidRPr="00004675" w:rsidRDefault="00FE07F7" w:rsidP="006F741E">
      <w:pPr>
        <w:tabs>
          <w:tab w:val="left" w:pos="6285"/>
        </w:tabs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04675">
        <w:rPr>
          <w:rFonts w:ascii="Times New Roman" w:hAnsi="Times New Roman" w:cs="Times New Roman"/>
          <w:sz w:val="28"/>
          <w:szCs w:val="28"/>
          <w:highlight w:val="yellow"/>
        </w:rPr>
        <w:t>воспитание дисциплинированного поведения детей и взрослых</w:t>
      </w:r>
      <w:r w:rsidR="005A7957" w:rsidRPr="00004675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="00AE6864" w:rsidRPr="00004675">
        <w:rPr>
          <w:rFonts w:ascii="Times New Roman" w:eastAsia="Calibri" w:hAnsi="Times New Roman" w:cs="Times New Roman"/>
          <w:sz w:val="28"/>
          <w:szCs w:val="28"/>
          <w:highlight w:val="yellow"/>
        </w:rPr>
        <w:t>к детям с ограниченными возможностями.</w:t>
      </w:r>
      <w:r w:rsidR="00004675" w:rsidRPr="00004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675">
        <w:rPr>
          <w:rFonts w:ascii="Times New Roman" w:hAnsi="Times New Roman" w:cs="Times New Roman"/>
          <w:color w:val="000000"/>
          <w:sz w:val="28"/>
          <w:szCs w:val="28"/>
        </w:rPr>
        <w:t xml:space="preserve">  А</w:t>
      </w:r>
      <w:r w:rsidR="00004675" w:rsidRPr="00004675">
        <w:rPr>
          <w:rFonts w:ascii="Times New Roman" w:hAnsi="Times New Roman" w:cs="Times New Roman"/>
          <w:color w:val="000000"/>
          <w:sz w:val="28"/>
          <w:szCs w:val="28"/>
        </w:rPr>
        <w:t>ктуализация лучших моральных качеств участников проекта – доброты, сочувствия, деятельной помощи тем, кто</w:t>
      </w:r>
      <w:r w:rsidR="00004675">
        <w:rPr>
          <w:rFonts w:ascii="Times New Roman" w:hAnsi="Times New Roman" w:cs="Times New Roman"/>
          <w:color w:val="000000"/>
          <w:sz w:val="28"/>
          <w:szCs w:val="28"/>
        </w:rPr>
        <w:t xml:space="preserve"> нуждается в помощи</w:t>
      </w:r>
      <w:r w:rsidR="00181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A2C" w:rsidRPr="005819AB">
        <w:rPr>
          <w:rFonts w:ascii="Times New Roman" w:hAnsi="Times New Roman" w:cs="Times New Roman"/>
          <w:color w:val="FF0000"/>
          <w:sz w:val="28"/>
          <w:szCs w:val="28"/>
        </w:rPr>
        <w:t>построенная горк</w:t>
      </w:r>
      <w:r w:rsidR="00181A2C">
        <w:rPr>
          <w:rFonts w:ascii="Times New Roman" w:hAnsi="Times New Roman" w:cs="Times New Roman"/>
          <w:color w:val="000000"/>
          <w:sz w:val="28"/>
          <w:szCs w:val="28"/>
        </w:rPr>
        <w:t xml:space="preserve">а - </w:t>
      </w:r>
    </w:p>
    <w:p w:rsidR="00B63D25" w:rsidRDefault="00B63D25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1D8" w:rsidRPr="00BA147F" w:rsidRDefault="000E51D8" w:rsidP="00CF3A2C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A2C" w:rsidRPr="00BA147F" w:rsidRDefault="00CF3A2C" w:rsidP="00646286">
      <w:pPr>
        <w:tabs>
          <w:tab w:val="left" w:pos="628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5F2B53" w:rsidRPr="00BA147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</w:p>
    <w:p w:rsidR="00CF3A2C" w:rsidRDefault="000E51D8" w:rsidP="00646286">
      <w:pPr>
        <w:tabs>
          <w:tab w:val="left" w:pos="628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ПЛАНА ДЕЙСТВИЙ</w:t>
      </w:r>
    </w:p>
    <w:p w:rsidR="00507504" w:rsidRPr="00BA147F" w:rsidRDefault="00507504" w:rsidP="00646286">
      <w:pPr>
        <w:tabs>
          <w:tab w:val="left" w:pos="62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A19" w:rsidRPr="00BA147F" w:rsidRDefault="00507504" w:rsidP="00004675">
      <w:pPr>
        <w:pStyle w:val="a5"/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4A19" w:rsidRPr="00BA147F">
        <w:rPr>
          <w:rFonts w:ascii="Times New Roman" w:hAnsi="Times New Roman" w:cs="Times New Roman"/>
          <w:sz w:val="28"/>
          <w:szCs w:val="28"/>
        </w:rPr>
        <w:t>22 декабря, в субботний морозный день, дети с родителями собрались осущес</w:t>
      </w:r>
      <w:r w:rsidR="00004675">
        <w:rPr>
          <w:rFonts w:ascii="Times New Roman" w:hAnsi="Times New Roman" w:cs="Times New Roman"/>
          <w:sz w:val="28"/>
          <w:szCs w:val="28"/>
        </w:rPr>
        <w:t>твить свою идею. Многие</w:t>
      </w:r>
      <w:r w:rsidR="00784A19" w:rsidRPr="00BA147F">
        <w:rPr>
          <w:rFonts w:ascii="Times New Roman" w:hAnsi="Times New Roman" w:cs="Times New Roman"/>
          <w:sz w:val="28"/>
          <w:szCs w:val="28"/>
        </w:rPr>
        <w:t xml:space="preserve"> принесли свой инвентарь</w:t>
      </w:r>
      <w:r w:rsidR="00784A19" w:rsidRPr="00004675">
        <w:rPr>
          <w:rFonts w:ascii="Times New Roman" w:hAnsi="Times New Roman" w:cs="Times New Roman"/>
          <w:sz w:val="28"/>
          <w:szCs w:val="28"/>
          <w:highlight w:val="yellow"/>
        </w:rPr>
        <w:t xml:space="preserve">. Это говорит о том, что родители </w:t>
      </w:r>
      <w:r w:rsidR="00004675" w:rsidRPr="00004675">
        <w:rPr>
          <w:rFonts w:ascii="Times New Roman" w:hAnsi="Times New Roman" w:cs="Times New Roman"/>
          <w:sz w:val="28"/>
          <w:szCs w:val="28"/>
          <w:highlight w:val="yellow"/>
        </w:rPr>
        <w:t>тоже хотят помочь свершиться доброму делу</w:t>
      </w:r>
      <w:r w:rsidR="00784A19" w:rsidRPr="0000467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784A19" w:rsidRPr="00BA147F">
        <w:rPr>
          <w:rFonts w:ascii="Times New Roman" w:hAnsi="Times New Roman" w:cs="Times New Roman"/>
          <w:sz w:val="28"/>
          <w:szCs w:val="28"/>
        </w:rPr>
        <w:t xml:space="preserve"> Несмотря на сильный мороз, все  дружно принялись за работу. </w:t>
      </w:r>
    </w:p>
    <w:p w:rsidR="00646286" w:rsidRPr="00004675" w:rsidRDefault="00507504" w:rsidP="00004675">
      <w:pPr>
        <w:pStyle w:val="a5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4A19">
        <w:rPr>
          <w:rFonts w:ascii="Times New Roman" w:hAnsi="Times New Roman" w:cs="Times New Roman"/>
          <w:sz w:val="28"/>
          <w:szCs w:val="28"/>
        </w:rPr>
        <w:t xml:space="preserve">     </w:t>
      </w:r>
      <w:r w:rsidR="00D72764">
        <w:rPr>
          <w:rFonts w:ascii="Times New Roman" w:hAnsi="Times New Roman" w:cs="Times New Roman"/>
          <w:sz w:val="28"/>
          <w:szCs w:val="28"/>
        </w:rPr>
        <w:t>О</w:t>
      </w:r>
      <w:r w:rsidR="00CF3A2C" w:rsidRPr="00BA147F">
        <w:rPr>
          <w:rFonts w:ascii="Times New Roman" w:hAnsi="Times New Roman" w:cs="Times New Roman"/>
          <w:sz w:val="28"/>
          <w:szCs w:val="28"/>
        </w:rPr>
        <w:t>бычная снежная горка. Для того чтобы сделать её, нужно нагрести достаточное количество снега, выровнять его, сформировать горку и залить её водой.</w:t>
      </w:r>
      <w:r w:rsidR="00CF3A2C" w:rsidRPr="00BA147F">
        <w:rPr>
          <w:sz w:val="28"/>
          <w:szCs w:val="28"/>
        </w:rPr>
        <w:t> </w:t>
      </w:r>
      <w:r w:rsidR="00CF3A2C" w:rsidRPr="00BA1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Лучше делать горку во время оттепели, когда снег тяжелый и липкий. </w:t>
      </w:r>
      <w:r w:rsidR="00D72764">
        <w:rPr>
          <w:rFonts w:ascii="Times New Roman" w:hAnsi="Times New Roman" w:cs="Times New Roman"/>
          <w:sz w:val="28"/>
          <w:szCs w:val="28"/>
        </w:rPr>
        <w:t xml:space="preserve">Но мы хотели сделать ребятам из 69 школы подарок к Новому году. Погода в конце декабря 2012 года была очень морозной, мы очень старались. </w:t>
      </w:r>
      <w:r w:rsidR="00CF3A2C" w:rsidRPr="00BA147F">
        <w:rPr>
          <w:rFonts w:ascii="Times New Roman" w:hAnsi="Times New Roman" w:cs="Times New Roman"/>
          <w:sz w:val="28"/>
          <w:szCs w:val="28"/>
        </w:rPr>
        <w:t>Сделанный  с</w:t>
      </w:r>
      <w:r w:rsidR="00D72764">
        <w:rPr>
          <w:rFonts w:ascii="Times New Roman" w:hAnsi="Times New Roman" w:cs="Times New Roman"/>
          <w:sz w:val="28"/>
          <w:szCs w:val="28"/>
        </w:rPr>
        <w:t>нежный «курган» 6 В и наши родители утоптали и придали при помощи лопат нужную форму</w:t>
      </w:r>
      <w:r w:rsidR="00CF3A2C" w:rsidRPr="00BA147F">
        <w:rPr>
          <w:rFonts w:ascii="Times New Roman" w:hAnsi="Times New Roman" w:cs="Times New Roman"/>
          <w:sz w:val="28"/>
          <w:szCs w:val="28"/>
        </w:rPr>
        <w:t>. Выс</w:t>
      </w:r>
      <w:r w:rsidR="00D72764">
        <w:rPr>
          <w:rFonts w:ascii="Times New Roman" w:hAnsi="Times New Roman" w:cs="Times New Roman"/>
          <w:sz w:val="28"/>
          <w:szCs w:val="28"/>
        </w:rPr>
        <w:t>оту горки мы специально сделали небольшой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, </w:t>
      </w:r>
      <w:r w:rsidR="00D72764">
        <w:rPr>
          <w:rFonts w:ascii="Times New Roman" w:hAnsi="Times New Roman" w:cs="Times New Roman"/>
          <w:sz w:val="28"/>
          <w:szCs w:val="28"/>
        </w:rPr>
        <w:t>т.к.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 на ней </w:t>
      </w:r>
      <w:r w:rsidR="00D72764">
        <w:rPr>
          <w:rFonts w:ascii="Times New Roman" w:hAnsi="Times New Roman" w:cs="Times New Roman"/>
          <w:sz w:val="28"/>
          <w:szCs w:val="28"/>
        </w:rPr>
        <w:t xml:space="preserve">будут кататься малыши из начальной школы. Поверхность спуска старались 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 </w:t>
      </w:r>
      <w:r w:rsidR="00D72764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CF3A2C" w:rsidRPr="00BA147F">
        <w:rPr>
          <w:rFonts w:ascii="Times New Roman" w:hAnsi="Times New Roman" w:cs="Times New Roman"/>
          <w:sz w:val="28"/>
          <w:szCs w:val="28"/>
        </w:rPr>
        <w:t>ро</w:t>
      </w:r>
      <w:r w:rsidR="00D72764">
        <w:rPr>
          <w:rFonts w:ascii="Times New Roman" w:hAnsi="Times New Roman" w:cs="Times New Roman"/>
          <w:sz w:val="28"/>
          <w:szCs w:val="28"/>
        </w:rPr>
        <w:t>вной, бордюры</w:t>
      </w:r>
      <w:r>
        <w:rPr>
          <w:rFonts w:ascii="Times New Roman" w:hAnsi="Times New Roman" w:cs="Times New Roman"/>
          <w:sz w:val="28"/>
          <w:szCs w:val="28"/>
        </w:rPr>
        <w:t xml:space="preserve"> достаточно высокими. Обратили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е на угол спуска – не делали его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 более 40 градусов, </w:t>
      </w:r>
      <w:r>
        <w:rPr>
          <w:rFonts w:ascii="Times New Roman" w:hAnsi="Times New Roman" w:cs="Times New Roman"/>
          <w:sz w:val="28"/>
          <w:szCs w:val="28"/>
        </w:rPr>
        <w:t xml:space="preserve">т.к. в этом случае </w:t>
      </w:r>
      <w:r w:rsidR="00CF3A2C" w:rsidRPr="00BA147F">
        <w:rPr>
          <w:rFonts w:ascii="Times New Roman" w:hAnsi="Times New Roman" w:cs="Times New Roman"/>
          <w:sz w:val="28"/>
          <w:szCs w:val="28"/>
        </w:rPr>
        <w:t>горка станет травмоопасной.</w:t>
      </w:r>
      <w:r w:rsidR="00CF3A2C" w:rsidRPr="00BA147F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Заливали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 горку</w:t>
      </w:r>
      <w:r>
        <w:rPr>
          <w:rFonts w:ascii="Times New Roman" w:hAnsi="Times New Roman" w:cs="Times New Roman"/>
          <w:sz w:val="28"/>
          <w:szCs w:val="28"/>
        </w:rPr>
        <w:t>, конечно, родители. Это трудоемкий и кропотливый процесс.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 Просто залить ее из ведра и шланга – плохая идея, большая масса воды, особенно под напором, просто промоет снег,</w:t>
      </w:r>
      <w:r>
        <w:rPr>
          <w:rFonts w:ascii="Times New Roman" w:hAnsi="Times New Roman" w:cs="Times New Roman"/>
          <w:sz w:val="28"/>
          <w:szCs w:val="28"/>
        </w:rPr>
        <w:t xml:space="preserve"> образовав ямы. Б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еспроигрышный вариант – обычная садовая лейка. </w:t>
      </w:r>
      <w:r>
        <w:rPr>
          <w:rFonts w:ascii="Times New Roman" w:hAnsi="Times New Roman" w:cs="Times New Roman"/>
          <w:sz w:val="28"/>
          <w:szCs w:val="28"/>
        </w:rPr>
        <w:t>Наши папы заботливо и аккуратно полили всю горку.</w:t>
      </w:r>
      <w:r w:rsidR="00784A19">
        <w:rPr>
          <w:rFonts w:ascii="Times New Roman" w:hAnsi="Times New Roman" w:cs="Times New Roman"/>
          <w:sz w:val="28"/>
          <w:szCs w:val="28"/>
        </w:rPr>
        <w:t xml:space="preserve"> Затем мы все вместе выровняли поверхность и оставили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 горку на ноч</w:t>
      </w:r>
      <w:r w:rsidR="00784A19">
        <w:rPr>
          <w:rFonts w:ascii="Times New Roman" w:hAnsi="Times New Roman" w:cs="Times New Roman"/>
          <w:sz w:val="28"/>
          <w:szCs w:val="28"/>
        </w:rPr>
        <w:t>ь для замерзания, а через несколько дней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 </w:t>
      </w:r>
      <w:r w:rsidR="00784A19">
        <w:rPr>
          <w:rFonts w:ascii="Times New Roman" w:hAnsi="Times New Roman" w:cs="Times New Roman"/>
          <w:sz w:val="28"/>
          <w:szCs w:val="28"/>
        </w:rPr>
        <w:t>Андрей Клементьевич Клементьев (папа Насти Клементьевой) вместе с помощниками из КБл полил нашу горку при помощи профессионального оборудования.</w:t>
      </w:r>
      <w:r w:rsidR="00CF3A2C" w:rsidRPr="00BA147F">
        <w:rPr>
          <w:rFonts w:ascii="Times New Roman" w:hAnsi="Times New Roman" w:cs="Times New Roman"/>
          <w:sz w:val="28"/>
          <w:szCs w:val="28"/>
        </w:rPr>
        <w:br/>
      </w:r>
      <w:r w:rsidR="00784A19">
        <w:rPr>
          <w:rFonts w:ascii="Times New Roman" w:hAnsi="Times New Roman" w:cs="Times New Roman"/>
          <w:sz w:val="28"/>
          <w:szCs w:val="28"/>
        </w:rPr>
        <w:t xml:space="preserve">    </w:t>
      </w:r>
      <w:r w:rsidR="00CF3A2C" w:rsidRPr="00BA147F">
        <w:rPr>
          <w:rFonts w:ascii="Times New Roman" w:hAnsi="Times New Roman" w:cs="Times New Roman"/>
          <w:sz w:val="28"/>
          <w:szCs w:val="28"/>
        </w:rPr>
        <w:t>Пов</w:t>
      </w:r>
      <w:r w:rsidR="00784A19">
        <w:rPr>
          <w:rFonts w:ascii="Times New Roman" w:hAnsi="Times New Roman" w:cs="Times New Roman"/>
          <w:sz w:val="28"/>
          <w:szCs w:val="28"/>
        </w:rPr>
        <w:t>ерхность спуска содержат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784A19">
        <w:rPr>
          <w:rFonts w:ascii="Times New Roman" w:hAnsi="Times New Roman" w:cs="Times New Roman"/>
          <w:sz w:val="28"/>
          <w:szCs w:val="28"/>
        </w:rPr>
        <w:t xml:space="preserve"> ребята 69 школы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, </w:t>
      </w:r>
      <w:r w:rsidR="00784A19">
        <w:rPr>
          <w:rFonts w:ascii="Times New Roman" w:hAnsi="Times New Roman" w:cs="Times New Roman"/>
          <w:sz w:val="28"/>
          <w:szCs w:val="28"/>
        </w:rPr>
        <w:t xml:space="preserve">они чистят ее, </w:t>
      </w:r>
      <w:r w:rsidR="00CF3A2C" w:rsidRPr="00BA147F">
        <w:rPr>
          <w:rFonts w:ascii="Times New Roman" w:hAnsi="Times New Roman" w:cs="Times New Roman"/>
          <w:sz w:val="28"/>
          <w:szCs w:val="28"/>
        </w:rPr>
        <w:t>следя</w:t>
      </w:r>
      <w:r w:rsidR="00784A19">
        <w:rPr>
          <w:rFonts w:ascii="Times New Roman" w:hAnsi="Times New Roman" w:cs="Times New Roman"/>
          <w:sz w:val="28"/>
          <w:szCs w:val="28"/>
        </w:rPr>
        <w:t>т, чтобы</w:t>
      </w:r>
      <w:r w:rsidR="00CF3A2C" w:rsidRPr="00BA147F">
        <w:rPr>
          <w:rFonts w:ascii="Times New Roman" w:hAnsi="Times New Roman" w:cs="Times New Roman"/>
          <w:sz w:val="28"/>
          <w:szCs w:val="28"/>
        </w:rPr>
        <w:t xml:space="preserve"> не образовывались выбоины</w:t>
      </w:r>
      <w:r w:rsidR="001145C3">
        <w:rPr>
          <w:rFonts w:ascii="Times New Roman" w:hAnsi="Times New Roman" w:cs="Times New Roman"/>
          <w:sz w:val="28"/>
          <w:szCs w:val="28"/>
        </w:rPr>
        <w:t>.</w:t>
      </w:r>
    </w:p>
    <w:p w:rsidR="00AE6864" w:rsidRPr="00BA147F" w:rsidRDefault="00AE6864" w:rsidP="00646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7F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5F2B53" w:rsidRPr="00BA1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B53" w:rsidRPr="00BA147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B62EC5" w:rsidRDefault="000E51D8" w:rsidP="00646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04675" w:rsidRPr="00BA147F" w:rsidRDefault="00004675" w:rsidP="00646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11" w:rsidRPr="00BA147F" w:rsidRDefault="00B62EC5" w:rsidP="00646286">
      <w:pPr>
        <w:pStyle w:val="a5"/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>Зимние детские игры на свежем воздухе гораздо полезнее, чем занятия в закрытом помещении. Такие</w:t>
      </w:r>
      <w:r w:rsidR="00744A50" w:rsidRPr="00BA147F">
        <w:rPr>
          <w:rFonts w:ascii="Times New Roman" w:hAnsi="Times New Roman" w:cs="Times New Roman"/>
          <w:sz w:val="28"/>
          <w:szCs w:val="28"/>
        </w:rPr>
        <w:t xml:space="preserve"> развлечения для детей увлекательны и разнообразны: различные игры на снегу, лепка снеговика и лепка снежной крепости, игра в снежки, веселое катание с го</w:t>
      </w:r>
      <w:r w:rsidR="00004675">
        <w:rPr>
          <w:rFonts w:ascii="Times New Roman" w:hAnsi="Times New Roman" w:cs="Times New Roman"/>
          <w:sz w:val="28"/>
          <w:szCs w:val="28"/>
        </w:rPr>
        <w:t>рки на санях</w:t>
      </w:r>
      <w:r w:rsidR="00744A50" w:rsidRPr="00BA147F">
        <w:rPr>
          <w:rFonts w:ascii="Times New Roman" w:hAnsi="Times New Roman" w:cs="Times New Roman"/>
          <w:sz w:val="28"/>
          <w:szCs w:val="28"/>
        </w:rPr>
        <w:t xml:space="preserve"> не только доставляют детям необыкновенную радость, но и приносят пользу для </w:t>
      </w:r>
      <w:r w:rsidRPr="00BA147F">
        <w:rPr>
          <w:rFonts w:ascii="Times New Roman" w:hAnsi="Times New Roman" w:cs="Times New Roman"/>
          <w:sz w:val="28"/>
          <w:szCs w:val="28"/>
        </w:rPr>
        <w:t>здоровья.</w:t>
      </w:r>
      <w:r w:rsidR="00744A50" w:rsidRPr="00BA147F">
        <w:rPr>
          <w:rFonts w:ascii="Times New Roman" w:hAnsi="Times New Roman" w:cs="Times New Roman"/>
          <w:sz w:val="28"/>
          <w:szCs w:val="28"/>
        </w:rPr>
        <w:t xml:space="preserve"> </w:t>
      </w:r>
      <w:r w:rsidR="00751D11" w:rsidRPr="00BA147F">
        <w:rPr>
          <w:rFonts w:ascii="Times New Roman" w:hAnsi="Times New Roman" w:cs="Times New Roman"/>
          <w:sz w:val="28"/>
          <w:szCs w:val="28"/>
        </w:rPr>
        <w:t>Учащиеся и родители,</w:t>
      </w:r>
      <w:r w:rsidR="00744A50" w:rsidRPr="00BA147F">
        <w:rPr>
          <w:rFonts w:ascii="Times New Roman" w:hAnsi="Times New Roman" w:cs="Times New Roman"/>
          <w:sz w:val="28"/>
          <w:szCs w:val="28"/>
        </w:rPr>
        <w:t xml:space="preserve"> </w:t>
      </w:r>
      <w:r w:rsidR="00751D11" w:rsidRPr="00BA147F">
        <w:rPr>
          <w:rFonts w:ascii="Times New Roman" w:hAnsi="Times New Roman" w:cs="Times New Roman"/>
          <w:sz w:val="28"/>
          <w:szCs w:val="28"/>
        </w:rPr>
        <w:t>сплотившись, единым коллективом</w:t>
      </w:r>
      <w:r w:rsidR="008F5CCA" w:rsidRPr="00BA147F">
        <w:rPr>
          <w:rFonts w:ascii="Times New Roman" w:hAnsi="Times New Roman" w:cs="Times New Roman"/>
          <w:sz w:val="28"/>
          <w:szCs w:val="28"/>
        </w:rPr>
        <w:t xml:space="preserve">, </w:t>
      </w:r>
      <w:r w:rsidR="00751D11" w:rsidRPr="00BA147F">
        <w:rPr>
          <w:rFonts w:ascii="Times New Roman" w:hAnsi="Times New Roman" w:cs="Times New Roman"/>
          <w:sz w:val="28"/>
          <w:szCs w:val="28"/>
        </w:rPr>
        <w:t xml:space="preserve"> весело, с задором за </w:t>
      </w:r>
      <w:r w:rsidR="00744A50" w:rsidRPr="00BA147F">
        <w:rPr>
          <w:rFonts w:ascii="Times New Roman" w:hAnsi="Times New Roman" w:cs="Times New Roman"/>
          <w:sz w:val="28"/>
          <w:szCs w:val="28"/>
        </w:rPr>
        <w:t xml:space="preserve">2 дня </w:t>
      </w:r>
      <w:r w:rsidR="00751D11" w:rsidRPr="00BA147F">
        <w:rPr>
          <w:rFonts w:ascii="Times New Roman" w:hAnsi="Times New Roman" w:cs="Times New Roman"/>
          <w:sz w:val="28"/>
          <w:szCs w:val="28"/>
        </w:rPr>
        <w:t>сотворили</w:t>
      </w:r>
      <w:r w:rsidR="00744A50" w:rsidRPr="00BA147F">
        <w:rPr>
          <w:rFonts w:ascii="Times New Roman" w:hAnsi="Times New Roman" w:cs="Times New Roman"/>
          <w:sz w:val="28"/>
          <w:szCs w:val="28"/>
        </w:rPr>
        <w:t xml:space="preserve"> замечательную горку.</w:t>
      </w:r>
    </w:p>
    <w:p w:rsidR="005A7957" w:rsidRPr="00BA147F" w:rsidRDefault="005A7957" w:rsidP="00646286">
      <w:pPr>
        <w:pStyle w:val="a5"/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957" w:rsidRPr="00BA147F" w:rsidRDefault="005A7957" w:rsidP="000A23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094" w:rsidRPr="00BA147F" w:rsidRDefault="00B55857" w:rsidP="006462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1363" cy="4126727"/>
            <wp:effectExtent l="19050" t="0" r="0" b="0"/>
            <wp:docPr id="1" name="Рисунок 1" descr="http://photo.pixasa.net/static/b/7/6/b7667c20-d0ed-4b97-acc0-bb0ebbf36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.pixasa.net/static/b/7/6/b7667c20-d0ed-4b97-acc0-bb0ebbf36a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64" cy="413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094" w:rsidRPr="00BA147F" w:rsidSect="00B70D20">
      <w:headerReference w:type="default" r:id="rId15"/>
      <w:footerReference w:type="default" r:id="rId16"/>
      <w:pgSz w:w="11906" w:h="16838"/>
      <w:pgMar w:top="1276" w:right="850" w:bottom="1134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5B7" w:rsidRDefault="003A65B7" w:rsidP="000A23F5">
      <w:pPr>
        <w:spacing w:after="0" w:line="240" w:lineRule="auto"/>
      </w:pPr>
      <w:r>
        <w:separator/>
      </w:r>
    </w:p>
  </w:endnote>
  <w:endnote w:type="continuationSeparator" w:id="1">
    <w:p w:rsidR="003A65B7" w:rsidRDefault="003A65B7" w:rsidP="000A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08905"/>
      <w:docPartObj>
        <w:docPartGallery w:val="Page Numbers (Bottom of Page)"/>
        <w:docPartUnique/>
      </w:docPartObj>
    </w:sdtPr>
    <w:sdtContent>
      <w:p w:rsidR="00784A19" w:rsidRDefault="004E20CB">
        <w:pPr>
          <w:pStyle w:val="aa"/>
          <w:jc w:val="right"/>
        </w:pPr>
        <w:fldSimple w:instr=" PAGE   \* MERGEFORMAT ">
          <w:r w:rsidR="00E404B2">
            <w:rPr>
              <w:noProof/>
            </w:rPr>
            <w:t>11</w:t>
          </w:r>
        </w:fldSimple>
      </w:p>
    </w:sdtContent>
  </w:sdt>
  <w:p w:rsidR="00784A19" w:rsidRDefault="00784A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5B7" w:rsidRDefault="003A65B7" w:rsidP="000A23F5">
      <w:pPr>
        <w:spacing w:after="0" w:line="240" w:lineRule="auto"/>
      </w:pPr>
      <w:r>
        <w:separator/>
      </w:r>
    </w:p>
  </w:footnote>
  <w:footnote w:type="continuationSeparator" w:id="1">
    <w:p w:rsidR="003A65B7" w:rsidRDefault="003A65B7" w:rsidP="000A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19" w:rsidRPr="00C27B60" w:rsidRDefault="00784A19" w:rsidP="00C27B60">
    <w:pPr>
      <w:pStyle w:val="a8"/>
      <w:spacing w:before="120"/>
      <w:rPr>
        <w:b/>
        <w:color w:val="548DD4" w:themeColor="text2" w:themeTint="99"/>
        <w:sz w:val="32"/>
        <w:szCs w:val="32"/>
      </w:rPr>
    </w:pPr>
    <w:r w:rsidRPr="00C27B60">
      <w:rPr>
        <w:b/>
        <w:color w:val="548DD4" w:themeColor="text2" w:themeTint="99"/>
        <w:sz w:val="32"/>
        <w:szCs w:val="32"/>
      </w:rPr>
      <w:t>Социальный проект «Подари радость»</w:t>
    </w:r>
  </w:p>
  <w:p w:rsidR="00784A19" w:rsidRDefault="00784A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5E7"/>
    <w:multiLevelType w:val="hybridMultilevel"/>
    <w:tmpl w:val="2F08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1C80"/>
    <w:multiLevelType w:val="hybridMultilevel"/>
    <w:tmpl w:val="3FEE1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AC4387"/>
    <w:multiLevelType w:val="hybridMultilevel"/>
    <w:tmpl w:val="B0CACB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D21436"/>
    <w:multiLevelType w:val="hybridMultilevel"/>
    <w:tmpl w:val="3B72F4F2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">
    <w:nsid w:val="39C464BC"/>
    <w:multiLevelType w:val="hybridMultilevel"/>
    <w:tmpl w:val="031C94F0"/>
    <w:lvl w:ilvl="0" w:tplc="041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4BB647B4"/>
    <w:multiLevelType w:val="multilevel"/>
    <w:tmpl w:val="F5C2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C3850"/>
    <w:multiLevelType w:val="hybridMultilevel"/>
    <w:tmpl w:val="0F02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E376F"/>
    <w:multiLevelType w:val="hybridMultilevel"/>
    <w:tmpl w:val="9D067F2E"/>
    <w:lvl w:ilvl="0" w:tplc="529A5B5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C7D83"/>
    <w:multiLevelType w:val="hybridMultilevel"/>
    <w:tmpl w:val="3AA2D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B1934"/>
    <w:rsid w:val="00004675"/>
    <w:rsid w:val="000465F8"/>
    <w:rsid w:val="000A23F5"/>
    <w:rsid w:val="000E51D8"/>
    <w:rsid w:val="001145C3"/>
    <w:rsid w:val="001364E5"/>
    <w:rsid w:val="001424B1"/>
    <w:rsid w:val="00181A2C"/>
    <w:rsid w:val="001E1CF2"/>
    <w:rsid w:val="00201633"/>
    <w:rsid w:val="00256DB2"/>
    <w:rsid w:val="00331749"/>
    <w:rsid w:val="00337411"/>
    <w:rsid w:val="0035734D"/>
    <w:rsid w:val="003672AD"/>
    <w:rsid w:val="0037605B"/>
    <w:rsid w:val="00385BD7"/>
    <w:rsid w:val="003A1491"/>
    <w:rsid w:val="003A65B7"/>
    <w:rsid w:val="003E31FF"/>
    <w:rsid w:val="00413C87"/>
    <w:rsid w:val="00467193"/>
    <w:rsid w:val="0047516A"/>
    <w:rsid w:val="004E20CB"/>
    <w:rsid w:val="00507504"/>
    <w:rsid w:val="00557174"/>
    <w:rsid w:val="005819AB"/>
    <w:rsid w:val="005A7957"/>
    <w:rsid w:val="005F2B53"/>
    <w:rsid w:val="005F5843"/>
    <w:rsid w:val="006057B4"/>
    <w:rsid w:val="00622A37"/>
    <w:rsid w:val="00646286"/>
    <w:rsid w:val="00657A45"/>
    <w:rsid w:val="006609CC"/>
    <w:rsid w:val="00663591"/>
    <w:rsid w:val="006B1934"/>
    <w:rsid w:val="006E7FD0"/>
    <w:rsid w:val="006F741E"/>
    <w:rsid w:val="00744A50"/>
    <w:rsid w:val="00745079"/>
    <w:rsid w:val="00751D11"/>
    <w:rsid w:val="007716DC"/>
    <w:rsid w:val="00784A19"/>
    <w:rsid w:val="007B60AD"/>
    <w:rsid w:val="007E1591"/>
    <w:rsid w:val="00807232"/>
    <w:rsid w:val="00832536"/>
    <w:rsid w:val="008E17C5"/>
    <w:rsid w:val="008E3094"/>
    <w:rsid w:val="008E31FE"/>
    <w:rsid w:val="008F5CCA"/>
    <w:rsid w:val="00902F5A"/>
    <w:rsid w:val="00933677"/>
    <w:rsid w:val="00A17DED"/>
    <w:rsid w:val="00A373B0"/>
    <w:rsid w:val="00AB2D0B"/>
    <w:rsid w:val="00AE6864"/>
    <w:rsid w:val="00B210F8"/>
    <w:rsid w:val="00B517F1"/>
    <w:rsid w:val="00B55857"/>
    <w:rsid w:val="00B57BC5"/>
    <w:rsid w:val="00B62EC5"/>
    <w:rsid w:val="00B63D25"/>
    <w:rsid w:val="00B64DAA"/>
    <w:rsid w:val="00B70D20"/>
    <w:rsid w:val="00BA147F"/>
    <w:rsid w:val="00C01974"/>
    <w:rsid w:val="00C27B60"/>
    <w:rsid w:val="00C41644"/>
    <w:rsid w:val="00C761D9"/>
    <w:rsid w:val="00C81B07"/>
    <w:rsid w:val="00CF3A2C"/>
    <w:rsid w:val="00D40B84"/>
    <w:rsid w:val="00D64DA4"/>
    <w:rsid w:val="00D72764"/>
    <w:rsid w:val="00DA3DA6"/>
    <w:rsid w:val="00DF32D5"/>
    <w:rsid w:val="00E22668"/>
    <w:rsid w:val="00E404B2"/>
    <w:rsid w:val="00E8159F"/>
    <w:rsid w:val="00E93AAF"/>
    <w:rsid w:val="00EC3D27"/>
    <w:rsid w:val="00F36666"/>
    <w:rsid w:val="00FD6E3C"/>
    <w:rsid w:val="00FE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934"/>
  </w:style>
  <w:style w:type="character" w:styleId="a3">
    <w:name w:val="Strong"/>
    <w:basedOn w:val="a0"/>
    <w:uiPriority w:val="22"/>
    <w:qFormat/>
    <w:rsid w:val="006B1934"/>
    <w:rPr>
      <w:b/>
      <w:bCs/>
    </w:rPr>
  </w:style>
  <w:style w:type="paragraph" w:styleId="a4">
    <w:name w:val="Normal (Web)"/>
    <w:basedOn w:val="a"/>
    <w:unhideWhenUsed/>
    <w:rsid w:val="00E9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66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8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37411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9">
    <w:name w:val="Верхний колонтитул Знак"/>
    <w:basedOn w:val="a0"/>
    <w:link w:val="a8"/>
    <w:uiPriority w:val="99"/>
    <w:rsid w:val="00337411"/>
  </w:style>
  <w:style w:type="paragraph" w:styleId="aa">
    <w:name w:val="footer"/>
    <w:basedOn w:val="a"/>
    <w:link w:val="ab"/>
    <w:uiPriority w:val="99"/>
    <w:unhideWhenUsed/>
    <w:rsid w:val="000A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3F5"/>
  </w:style>
  <w:style w:type="character" w:styleId="ac">
    <w:name w:val="line number"/>
    <w:basedOn w:val="a0"/>
    <w:uiPriority w:val="99"/>
    <w:semiHidden/>
    <w:unhideWhenUsed/>
    <w:rsid w:val="00B517F1"/>
  </w:style>
  <w:style w:type="paragraph" w:customStyle="1" w:styleId="40233E53B1FA4A18BEF843015FA17CC5">
    <w:name w:val="40233E53B1FA4A18BEF843015FA17CC5"/>
    <w:rsid w:val="00D64DA4"/>
    <w:rPr>
      <w:rFonts w:eastAsiaTheme="minorEastAsia"/>
      <w:lang w:val="en-US"/>
    </w:rPr>
  </w:style>
  <w:style w:type="paragraph" w:styleId="ad">
    <w:name w:val="No Spacing"/>
    <w:link w:val="ae"/>
    <w:uiPriority w:val="1"/>
    <w:qFormat/>
    <w:rsid w:val="00B70D20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B70D2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microsoft.com/office/2007/relationships/diagramDrawing" Target="diagrams/drawing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057127-A9A4-4857-80EE-1AE87E5BA0A9}" type="doc">
      <dgm:prSet loTypeId="urn:microsoft.com/office/officeart/2005/8/layout/cycle6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CF8F25B-ACBF-401F-918A-82BB92FF9404}">
      <dgm:prSet phldrT="[Текст]"/>
      <dgm:spPr/>
      <dgm:t>
        <a:bodyPr/>
        <a:lstStyle/>
        <a:p>
          <a:pPr algn="ctr"/>
          <a:r>
            <a:rPr lang="ru-RU"/>
            <a:t>Инициативная группа</a:t>
          </a:r>
        </a:p>
      </dgm:t>
    </dgm:pt>
    <dgm:pt modelId="{2A9F7835-A238-45CE-858E-C1BE0F6288B9}" type="parTrans" cxnId="{A6D2F9B0-C0C0-47FE-8B26-1A1B3F117061}">
      <dgm:prSet/>
      <dgm:spPr/>
      <dgm:t>
        <a:bodyPr/>
        <a:lstStyle/>
        <a:p>
          <a:pPr algn="l"/>
          <a:endParaRPr lang="ru-RU"/>
        </a:p>
      </dgm:t>
    </dgm:pt>
    <dgm:pt modelId="{191E9508-DAC7-4E11-9673-A20449B8054F}" type="sibTrans" cxnId="{A6D2F9B0-C0C0-47FE-8B26-1A1B3F117061}">
      <dgm:prSet/>
      <dgm:spPr/>
      <dgm:t>
        <a:bodyPr/>
        <a:lstStyle/>
        <a:p>
          <a:pPr algn="l"/>
          <a:endParaRPr lang="ru-RU"/>
        </a:p>
      </dgm:t>
    </dgm:pt>
    <dgm:pt modelId="{D5B27264-7826-4ECC-B57A-B308D99809A2}">
      <dgm:prSet phldrT="[Текст]"/>
      <dgm:spPr/>
      <dgm:t>
        <a:bodyPr/>
        <a:lstStyle/>
        <a:p>
          <a:pPr algn="ctr"/>
          <a:r>
            <a:rPr lang="ru-RU"/>
            <a:t>Родители 6 В класса</a:t>
          </a:r>
        </a:p>
      </dgm:t>
    </dgm:pt>
    <dgm:pt modelId="{08D3774B-5E79-4760-979F-D386AC1CEB70}" type="parTrans" cxnId="{ECEA3F4F-F615-43C8-9C3B-4BC449758708}">
      <dgm:prSet/>
      <dgm:spPr/>
      <dgm:t>
        <a:bodyPr/>
        <a:lstStyle/>
        <a:p>
          <a:pPr algn="l"/>
          <a:endParaRPr lang="ru-RU"/>
        </a:p>
      </dgm:t>
    </dgm:pt>
    <dgm:pt modelId="{CB3AAB30-421C-46DA-9081-4007D717BED2}" type="sibTrans" cxnId="{ECEA3F4F-F615-43C8-9C3B-4BC449758708}">
      <dgm:prSet/>
      <dgm:spPr/>
      <dgm:t>
        <a:bodyPr/>
        <a:lstStyle/>
        <a:p>
          <a:pPr algn="l"/>
          <a:endParaRPr lang="ru-RU"/>
        </a:p>
      </dgm:t>
    </dgm:pt>
    <dgm:pt modelId="{6E463BB7-BF71-4561-B867-801A7C0E2DEF}">
      <dgm:prSet phldrT="[Текст]"/>
      <dgm:spPr/>
      <dgm:t>
        <a:bodyPr/>
        <a:lstStyle/>
        <a:p>
          <a:pPr algn="ctr"/>
          <a:r>
            <a:rPr lang="ru-RU"/>
            <a:t>Администрация школы 69</a:t>
          </a:r>
        </a:p>
      </dgm:t>
    </dgm:pt>
    <dgm:pt modelId="{44C5E9F3-E384-4570-AE79-71D829468D88}" type="parTrans" cxnId="{47EACACC-F477-4AC0-A7C2-DF569BA0CB0D}">
      <dgm:prSet/>
      <dgm:spPr/>
      <dgm:t>
        <a:bodyPr/>
        <a:lstStyle/>
        <a:p>
          <a:pPr algn="l"/>
          <a:endParaRPr lang="ru-RU"/>
        </a:p>
      </dgm:t>
    </dgm:pt>
    <dgm:pt modelId="{689A922D-6D6F-42A7-BA0F-C1B7233AFE55}" type="sibTrans" cxnId="{47EACACC-F477-4AC0-A7C2-DF569BA0CB0D}">
      <dgm:prSet/>
      <dgm:spPr/>
      <dgm:t>
        <a:bodyPr/>
        <a:lstStyle/>
        <a:p>
          <a:pPr algn="l"/>
          <a:endParaRPr lang="ru-RU"/>
        </a:p>
      </dgm:t>
    </dgm:pt>
    <dgm:pt modelId="{0715AF30-B1DD-4829-8A60-3992F7AF73B4}">
      <dgm:prSet phldrT="[Текст]"/>
      <dgm:spPr/>
      <dgm:t>
        <a:bodyPr/>
        <a:lstStyle/>
        <a:p>
          <a:pPr algn="ctr"/>
          <a:r>
            <a:rPr lang="ru-RU"/>
            <a:t>Учащиеся 6 В класса</a:t>
          </a:r>
        </a:p>
      </dgm:t>
    </dgm:pt>
    <dgm:pt modelId="{A0C7EEE1-51E6-437B-ACA8-5B6587AD6DB2}" type="parTrans" cxnId="{3ED2ABEC-90B9-429A-87E6-10B4B9D360F8}">
      <dgm:prSet/>
      <dgm:spPr/>
      <dgm:t>
        <a:bodyPr/>
        <a:lstStyle/>
        <a:p>
          <a:pPr algn="l"/>
          <a:endParaRPr lang="ru-RU"/>
        </a:p>
      </dgm:t>
    </dgm:pt>
    <dgm:pt modelId="{0915596B-3898-48F1-8899-6B0BDF9C7E37}" type="sibTrans" cxnId="{3ED2ABEC-90B9-429A-87E6-10B4B9D360F8}">
      <dgm:prSet/>
      <dgm:spPr/>
      <dgm:t>
        <a:bodyPr/>
        <a:lstStyle/>
        <a:p>
          <a:pPr algn="l"/>
          <a:endParaRPr lang="ru-RU"/>
        </a:p>
      </dgm:t>
    </dgm:pt>
    <dgm:pt modelId="{75D6B457-3672-4595-B70E-6E0162F15D2B}" type="pres">
      <dgm:prSet presAssocID="{F4057127-A9A4-4857-80EE-1AE87E5BA0A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87E87F3-A19E-4132-BF15-640255534B00}" type="pres">
      <dgm:prSet presAssocID="{2CF8F25B-ACBF-401F-918A-82BB92FF940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531574-80B9-4DDC-BBCC-FB591D1159DB}" type="pres">
      <dgm:prSet presAssocID="{2CF8F25B-ACBF-401F-918A-82BB92FF9404}" presName="spNode" presStyleCnt="0"/>
      <dgm:spPr/>
      <dgm:t>
        <a:bodyPr/>
        <a:lstStyle/>
        <a:p>
          <a:endParaRPr lang="ru-RU"/>
        </a:p>
      </dgm:t>
    </dgm:pt>
    <dgm:pt modelId="{E84A9E10-2070-4B0D-9CEB-052FEAC79147}" type="pres">
      <dgm:prSet presAssocID="{191E9508-DAC7-4E11-9673-A20449B8054F}" presName="sibTrans" presStyleLbl="sibTrans1D1" presStyleIdx="0" presStyleCnt="4"/>
      <dgm:spPr/>
      <dgm:t>
        <a:bodyPr/>
        <a:lstStyle/>
        <a:p>
          <a:endParaRPr lang="ru-RU"/>
        </a:p>
      </dgm:t>
    </dgm:pt>
    <dgm:pt modelId="{5A053D85-542F-4BE6-8300-A4883E5C273E}" type="pres">
      <dgm:prSet presAssocID="{D5B27264-7826-4ECC-B57A-B308D99809A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28D183-9AC0-400F-8B3F-63FA5B69067D}" type="pres">
      <dgm:prSet presAssocID="{D5B27264-7826-4ECC-B57A-B308D99809A2}" presName="spNode" presStyleCnt="0"/>
      <dgm:spPr/>
      <dgm:t>
        <a:bodyPr/>
        <a:lstStyle/>
        <a:p>
          <a:endParaRPr lang="ru-RU"/>
        </a:p>
      </dgm:t>
    </dgm:pt>
    <dgm:pt modelId="{1AFA8573-C3C5-43D9-B893-CA2BC3B385DD}" type="pres">
      <dgm:prSet presAssocID="{CB3AAB30-421C-46DA-9081-4007D717BED2}" presName="sibTrans" presStyleLbl="sibTrans1D1" presStyleIdx="1" presStyleCnt="4"/>
      <dgm:spPr/>
      <dgm:t>
        <a:bodyPr/>
        <a:lstStyle/>
        <a:p>
          <a:endParaRPr lang="ru-RU"/>
        </a:p>
      </dgm:t>
    </dgm:pt>
    <dgm:pt modelId="{A26D615D-CDA7-4561-BEC4-34C833F9FDFF}" type="pres">
      <dgm:prSet presAssocID="{6E463BB7-BF71-4561-B867-801A7C0E2DE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5FB7E1-10ED-44FF-8FBA-303F76A370AB}" type="pres">
      <dgm:prSet presAssocID="{6E463BB7-BF71-4561-B867-801A7C0E2DEF}" presName="spNode" presStyleCnt="0"/>
      <dgm:spPr/>
      <dgm:t>
        <a:bodyPr/>
        <a:lstStyle/>
        <a:p>
          <a:endParaRPr lang="ru-RU"/>
        </a:p>
      </dgm:t>
    </dgm:pt>
    <dgm:pt modelId="{06664D5C-A0B5-4807-8A4A-55BBE0862D06}" type="pres">
      <dgm:prSet presAssocID="{689A922D-6D6F-42A7-BA0F-C1B7233AFE55}" presName="sibTrans" presStyleLbl="sibTrans1D1" presStyleIdx="2" presStyleCnt="4"/>
      <dgm:spPr/>
      <dgm:t>
        <a:bodyPr/>
        <a:lstStyle/>
        <a:p>
          <a:endParaRPr lang="ru-RU"/>
        </a:p>
      </dgm:t>
    </dgm:pt>
    <dgm:pt modelId="{BA9AD5D4-1706-47D9-B366-5753568840FC}" type="pres">
      <dgm:prSet presAssocID="{0715AF30-B1DD-4829-8A60-3992F7AF73B4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065F00-F22A-4B8B-9E02-D8501C51C35A}" type="pres">
      <dgm:prSet presAssocID="{0715AF30-B1DD-4829-8A60-3992F7AF73B4}" presName="spNode" presStyleCnt="0"/>
      <dgm:spPr/>
      <dgm:t>
        <a:bodyPr/>
        <a:lstStyle/>
        <a:p>
          <a:endParaRPr lang="ru-RU"/>
        </a:p>
      </dgm:t>
    </dgm:pt>
    <dgm:pt modelId="{35597D39-24F6-4751-93EA-E8A16DA38A4E}" type="pres">
      <dgm:prSet presAssocID="{0915596B-3898-48F1-8899-6B0BDF9C7E37}" presName="sibTrans" presStyleLbl="sibTrans1D1" presStyleIdx="3" presStyleCnt="4"/>
      <dgm:spPr/>
      <dgm:t>
        <a:bodyPr/>
        <a:lstStyle/>
        <a:p>
          <a:endParaRPr lang="ru-RU"/>
        </a:p>
      </dgm:t>
    </dgm:pt>
  </dgm:ptLst>
  <dgm:cxnLst>
    <dgm:cxn modelId="{A6D2F9B0-C0C0-47FE-8B26-1A1B3F117061}" srcId="{F4057127-A9A4-4857-80EE-1AE87E5BA0A9}" destId="{2CF8F25B-ACBF-401F-918A-82BB92FF9404}" srcOrd="0" destOrd="0" parTransId="{2A9F7835-A238-45CE-858E-C1BE0F6288B9}" sibTransId="{191E9508-DAC7-4E11-9673-A20449B8054F}"/>
    <dgm:cxn modelId="{ECEA3F4F-F615-43C8-9C3B-4BC449758708}" srcId="{F4057127-A9A4-4857-80EE-1AE87E5BA0A9}" destId="{D5B27264-7826-4ECC-B57A-B308D99809A2}" srcOrd="1" destOrd="0" parTransId="{08D3774B-5E79-4760-979F-D386AC1CEB70}" sibTransId="{CB3AAB30-421C-46DA-9081-4007D717BED2}"/>
    <dgm:cxn modelId="{AB1BC967-C0C3-4F5E-AC63-A0208AD4BDF5}" type="presOf" srcId="{F4057127-A9A4-4857-80EE-1AE87E5BA0A9}" destId="{75D6B457-3672-4595-B70E-6E0162F15D2B}" srcOrd="0" destOrd="0" presId="urn:microsoft.com/office/officeart/2005/8/layout/cycle6"/>
    <dgm:cxn modelId="{012C4193-99D7-49E9-AA37-C0FC2BD2959B}" type="presOf" srcId="{2CF8F25B-ACBF-401F-918A-82BB92FF9404}" destId="{B87E87F3-A19E-4132-BF15-640255534B00}" srcOrd="0" destOrd="0" presId="urn:microsoft.com/office/officeart/2005/8/layout/cycle6"/>
    <dgm:cxn modelId="{CB02772A-834D-43B3-8D67-87371F5B8928}" type="presOf" srcId="{689A922D-6D6F-42A7-BA0F-C1B7233AFE55}" destId="{06664D5C-A0B5-4807-8A4A-55BBE0862D06}" srcOrd="0" destOrd="0" presId="urn:microsoft.com/office/officeart/2005/8/layout/cycle6"/>
    <dgm:cxn modelId="{73218D8F-0673-4241-807F-1CACC721A1BA}" type="presOf" srcId="{0715AF30-B1DD-4829-8A60-3992F7AF73B4}" destId="{BA9AD5D4-1706-47D9-B366-5753568840FC}" srcOrd="0" destOrd="0" presId="urn:microsoft.com/office/officeart/2005/8/layout/cycle6"/>
    <dgm:cxn modelId="{38E01646-B7DE-412B-98CA-720D0A5C54B2}" type="presOf" srcId="{0915596B-3898-48F1-8899-6B0BDF9C7E37}" destId="{35597D39-24F6-4751-93EA-E8A16DA38A4E}" srcOrd="0" destOrd="0" presId="urn:microsoft.com/office/officeart/2005/8/layout/cycle6"/>
    <dgm:cxn modelId="{72A778AC-8AA1-4296-91A8-074E12CEC940}" type="presOf" srcId="{CB3AAB30-421C-46DA-9081-4007D717BED2}" destId="{1AFA8573-C3C5-43D9-B893-CA2BC3B385DD}" srcOrd="0" destOrd="0" presId="urn:microsoft.com/office/officeart/2005/8/layout/cycle6"/>
    <dgm:cxn modelId="{CBC019EC-9B01-4B41-A191-FBC754941038}" type="presOf" srcId="{191E9508-DAC7-4E11-9673-A20449B8054F}" destId="{E84A9E10-2070-4B0D-9CEB-052FEAC79147}" srcOrd="0" destOrd="0" presId="urn:microsoft.com/office/officeart/2005/8/layout/cycle6"/>
    <dgm:cxn modelId="{F8D71CE8-78A9-497C-9A1F-17C056D7D507}" type="presOf" srcId="{6E463BB7-BF71-4561-B867-801A7C0E2DEF}" destId="{A26D615D-CDA7-4561-BEC4-34C833F9FDFF}" srcOrd="0" destOrd="0" presId="urn:microsoft.com/office/officeart/2005/8/layout/cycle6"/>
    <dgm:cxn modelId="{47EACACC-F477-4AC0-A7C2-DF569BA0CB0D}" srcId="{F4057127-A9A4-4857-80EE-1AE87E5BA0A9}" destId="{6E463BB7-BF71-4561-B867-801A7C0E2DEF}" srcOrd="2" destOrd="0" parTransId="{44C5E9F3-E384-4570-AE79-71D829468D88}" sibTransId="{689A922D-6D6F-42A7-BA0F-C1B7233AFE55}"/>
    <dgm:cxn modelId="{3ED2ABEC-90B9-429A-87E6-10B4B9D360F8}" srcId="{F4057127-A9A4-4857-80EE-1AE87E5BA0A9}" destId="{0715AF30-B1DD-4829-8A60-3992F7AF73B4}" srcOrd="3" destOrd="0" parTransId="{A0C7EEE1-51E6-437B-ACA8-5B6587AD6DB2}" sibTransId="{0915596B-3898-48F1-8899-6B0BDF9C7E37}"/>
    <dgm:cxn modelId="{CAE17CFB-7E40-46A0-B899-9456E7B554DF}" type="presOf" srcId="{D5B27264-7826-4ECC-B57A-B308D99809A2}" destId="{5A053D85-542F-4BE6-8300-A4883E5C273E}" srcOrd="0" destOrd="0" presId="urn:microsoft.com/office/officeart/2005/8/layout/cycle6"/>
    <dgm:cxn modelId="{8C233254-0F75-44BB-B057-14DA90DC69DF}" type="presParOf" srcId="{75D6B457-3672-4595-B70E-6E0162F15D2B}" destId="{B87E87F3-A19E-4132-BF15-640255534B00}" srcOrd="0" destOrd="0" presId="urn:microsoft.com/office/officeart/2005/8/layout/cycle6"/>
    <dgm:cxn modelId="{B1C1F4D3-0583-4DC0-9B10-7AA3CBAA3348}" type="presParOf" srcId="{75D6B457-3672-4595-B70E-6E0162F15D2B}" destId="{E5531574-80B9-4DDC-BBCC-FB591D1159DB}" srcOrd="1" destOrd="0" presId="urn:microsoft.com/office/officeart/2005/8/layout/cycle6"/>
    <dgm:cxn modelId="{93587C46-D1FF-4B80-AB24-6EC5EE3EAFB5}" type="presParOf" srcId="{75D6B457-3672-4595-B70E-6E0162F15D2B}" destId="{E84A9E10-2070-4B0D-9CEB-052FEAC79147}" srcOrd="2" destOrd="0" presId="urn:microsoft.com/office/officeart/2005/8/layout/cycle6"/>
    <dgm:cxn modelId="{E6F3FAFB-416C-4D11-9669-C815B5C76ED5}" type="presParOf" srcId="{75D6B457-3672-4595-B70E-6E0162F15D2B}" destId="{5A053D85-542F-4BE6-8300-A4883E5C273E}" srcOrd="3" destOrd="0" presId="urn:microsoft.com/office/officeart/2005/8/layout/cycle6"/>
    <dgm:cxn modelId="{0021D5EE-AEDA-4358-A39A-3B8A5F7266D2}" type="presParOf" srcId="{75D6B457-3672-4595-B70E-6E0162F15D2B}" destId="{0428D183-9AC0-400F-8B3F-63FA5B69067D}" srcOrd="4" destOrd="0" presId="urn:microsoft.com/office/officeart/2005/8/layout/cycle6"/>
    <dgm:cxn modelId="{587CED42-E748-4B94-9294-8895E6443B85}" type="presParOf" srcId="{75D6B457-3672-4595-B70E-6E0162F15D2B}" destId="{1AFA8573-C3C5-43D9-B893-CA2BC3B385DD}" srcOrd="5" destOrd="0" presId="urn:microsoft.com/office/officeart/2005/8/layout/cycle6"/>
    <dgm:cxn modelId="{4E87E6A6-4EDD-4ACB-B88C-9A4213046681}" type="presParOf" srcId="{75D6B457-3672-4595-B70E-6E0162F15D2B}" destId="{A26D615D-CDA7-4561-BEC4-34C833F9FDFF}" srcOrd="6" destOrd="0" presId="urn:microsoft.com/office/officeart/2005/8/layout/cycle6"/>
    <dgm:cxn modelId="{8C732F63-B848-4290-8708-16BFD381499B}" type="presParOf" srcId="{75D6B457-3672-4595-B70E-6E0162F15D2B}" destId="{6F5FB7E1-10ED-44FF-8FBA-303F76A370AB}" srcOrd="7" destOrd="0" presId="urn:microsoft.com/office/officeart/2005/8/layout/cycle6"/>
    <dgm:cxn modelId="{092209FC-2BD6-4431-8B7D-693A3C3AEBA3}" type="presParOf" srcId="{75D6B457-3672-4595-B70E-6E0162F15D2B}" destId="{06664D5C-A0B5-4807-8A4A-55BBE0862D06}" srcOrd="8" destOrd="0" presId="urn:microsoft.com/office/officeart/2005/8/layout/cycle6"/>
    <dgm:cxn modelId="{32546453-8999-4237-B35F-8AFD00C17F9F}" type="presParOf" srcId="{75D6B457-3672-4595-B70E-6E0162F15D2B}" destId="{BA9AD5D4-1706-47D9-B366-5753568840FC}" srcOrd="9" destOrd="0" presId="urn:microsoft.com/office/officeart/2005/8/layout/cycle6"/>
    <dgm:cxn modelId="{74951D19-27F4-4DE5-BF8F-EB4AE258DB21}" type="presParOf" srcId="{75D6B457-3672-4595-B70E-6E0162F15D2B}" destId="{53065F00-F22A-4B8B-9E02-D8501C51C35A}" srcOrd="10" destOrd="0" presId="urn:microsoft.com/office/officeart/2005/8/layout/cycle6"/>
    <dgm:cxn modelId="{2BCBD0F5-85BE-4780-9ED6-7A364FD7DB70}" type="presParOf" srcId="{75D6B457-3672-4595-B70E-6E0162F15D2B}" destId="{35597D39-24F6-4751-93EA-E8A16DA38A4E}" srcOrd="11" destOrd="0" presId="urn:microsoft.com/office/officeart/2005/8/layout/cycle6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87E87F3-A19E-4132-BF15-640255534B00}">
      <dsp:nvSpPr>
        <dsp:cNvPr id="0" name=""/>
        <dsp:cNvSpPr/>
      </dsp:nvSpPr>
      <dsp:spPr>
        <a:xfrm>
          <a:off x="2827399" y="1245"/>
          <a:ext cx="1119712" cy="72781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Инициативная группа</a:t>
          </a:r>
        </a:p>
      </dsp:txBody>
      <dsp:txXfrm>
        <a:off x="2827399" y="1245"/>
        <a:ext cx="1119712" cy="727813"/>
      </dsp:txXfrm>
    </dsp:sp>
    <dsp:sp modelId="{E84A9E10-2070-4B0D-9CEB-052FEAC79147}">
      <dsp:nvSpPr>
        <dsp:cNvPr id="0" name=""/>
        <dsp:cNvSpPr/>
      </dsp:nvSpPr>
      <dsp:spPr>
        <a:xfrm>
          <a:off x="2185006" y="365151"/>
          <a:ext cx="2404498" cy="2404498"/>
        </a:xfrm>
        <a:custGeom>
          <a:avLst/>
          <a:gdLst/>
          <a:ahLst/>
          <a:cxnLst/>
          <a:rect l="0" t="0" r="0" b="0"/>
          <a:pathLst>
            <a:path>
              <a:moveTo>
                <a:pt x="1770168" y="142593"/>
              </a:moveTo>
              <a:arcTo wR="1202249" hR="1202249" stAng="17891336" swAng="262541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053D85-542F-4BE6-8300-A4883E5C273E}">
      <dsp:nvSpPr>
        <dsp:cNvPr id="0" name=""/>
        <dsp:cNvSpPr/>
      </dsp:nvSpPr>
      <dsp:spPr>
        <a:xfrm>
          <a:off x="4029648" y="1203494"/>
          <a:ext cx="1119712" cy="72781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Родители 6 В класса</a:t>
          </a:r>
        </a:p>
      </dsp:txBody>
      <dsp:txXfrm>
        <a:off x="4029648" y="1203494"/>
        <a:ext cx="1119712" cy="727813"/>
      </dsp:txXfrm>
    </dsp:sp>
    <dsp:sp modelId="{1AFA8573-C3C5-43D9-B893-CA2BC3B385DD}">
      <dsp:nvSpPr>
        <dsp:cNvPr id="0" name=""/>
        <dsp:cNvSpPr/>
      </dsp:nvSpPr>
      <dsp:spPr>
        <a:xfrm>
          <a:off x="2185006" y="365151"/>
          <a:ext cx="2404498" cy="2404498"/>
        </a:xfrm>
        <a:custGeom>
          <a:avLst/>
          <a:gdLst/>
          <a:ahLst/>
          <a:cxnLst/>
          <a:rect l="0" t="0" r="0" b="0"/>
          <a:pathLst>
            <a:path>
              <a:moveTo>
                <a:pt x="2345303" y="1574846"/>
              </a:moveTo>
              <a:arcTo wR="1202249" hR="1202249" stAng="1083253" swAng="262541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6D615D-CDA7-4561-BEC4-34C833F9FDFF}">
      <dsp:nvSpPr>
        <dsp:cNvPr id="0" name=""/>
        <dsp:cNvSpPr/>
      </dsp:nvSpPr>
      <dsp:spPr>
        <a:xfrm>
          <a:off x="2827399" y="2405743"/>
          <a:ext cx="1119712" cy="72781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Администрация школы 69</a:t>
          </a:r>
        </a:p>
      </dsp:txBody>
      <dsp:txXfrm>
        <a:off x="2827399" y="2405743"/>
        <a:ext cx="1119712" cy="727813"/>
      </dsp:txXfrm>
    </dsp:sp>
    <dsp:sp modelId="{06664D5C-A0B5-4807-8A4A-55BBE0862D06}">
      <dsp:nvSpPr>
        <dsp:cNvPr id="0" name=""/>
        <dsp:cNvSpPr/>
      </dsp:nvSpPr>
      <dsp:spPr>
        <a:xfrm>
          <a:off x="2185006" y="365151"/>
          <a:ext cx="2404498" cy="2404498"/>
        </a:xfrm>
        <a:custGeom>
          <a:avLst/>
          <a:gdLst/>
          <a:ahLst/>
          <a:cxnLst/>
          <a:rect l="0" t="0" r="0" b="0"/>
          <a:pathLst>
            <a:path>
              <a:moveTo>
                <a:pt x="634329" y="2261905"/>
              </a:moveTo>
              <a:arcTo wR="1202249" hR="1202249" stAng="7091336" swAng="262541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9AD5D4-1706-47D9-B366-5753568840FC}">
      <dsp:nvSpPr>
        <dsp:cNvPr id="0" name=""/>
        <dsp:cNvSpPr/>
      </dsp:nvSpPr>
      <dsp:spPr>
        <a:xfrm>
          <a:off x="1625149" y="1203494"/>
          <a:ext cx="1119712" cy="72781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Учащиеся 6 В класса</a:t>
          </a:r>
        </a:p>
      </dsp:txBody>
      <dsp:txXfrm>
        <a:off x="1625149" y="1203494"/>
        <a:ext cx="1119712" cy="727813"/>
      </dsp:txXfrm>
    </dsp:sp>
    <dsp:sp modelId="{35597D39-24F6-4751-93EA-E8A16DA38A4E}">
      <dsp:nvSpPr>
        <dsp:cNvPr id="0" name=""/>
        <dsp:cNvSpPr/>
      </dsp:nvSpPr>
      <dsp:spPr>
        <a:xfrm>
          <a:off x="2185006" y="365151"/>
          <a:ext cx="2404498" cy="2404498"/>
        </a:xfrm>
        <a:custGeom>
          <a:avLst/>
          <a:gdLst/>
          <a:ahLst/>
          <a:cxnLst/>
          <a:rect l="0" t="0" r="0" b="0"/>
          <a:pathLst>
            <a:path>
              <a:moveTo>
                <a:pt x="59194" y="829651"/>
              </a:moveTo>
              <a:arcTo wR="1202249" hR="1202249" stAng="11883253" swAng="262541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7A3312-2845-47C8-9743-256E7683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Социальный проект «Подари радость»</vt:lpstr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Социальный проект «Подари радость»</dc:title>
  <dc:subject/>
  <dc:creator>ирина</dc:creator>
  <cp:keywords/>
  <dc:description/>
  <cp:lastModifiedBy>school#76</cp:lastModifiedBy>
  <cp:revision>4</cp:revision>
  <dcterms:created xsi:type="dcterms:W3CDTF">2013-01-26T07:05:00Z</dcterms:created>
  <dcterms:modified xsi:type="dcterms:W3CDTF">2013-01-26T07:13:00Z</dcterms:modified>
</cp:coreProperties>
</file>