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1BC" w:rsidRPr="008D54F7" w:rsidRDefault="008F379B" w:rsidP="008D54F7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7D489A">
        <w:rPr>
          <w:rFonts w:ascii="Liberation Serif" w:hAnsi="Liberation Serif"/>
          <w:b/>
          <w:sz w:val="28"/>
          <w:szCs w:val="28"/>
        </w:rPr>
        <w:t>Апелляции о несогласии с выставленными баллами</w:t>
      </w:r>
      <w:bookmarkEnd w:id="0"/>
    </w:p>
    <w:p w:rsidR="008F379B" w:rsidRDefault="008F379B" w:rsidP="008F379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F379B" w:rsidRPr="008F379B" w:rsidRDefault="008F379B" w:rsidP="008F379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F379B">
        <w:rPr>
          <w:rFonts w:ascii="Times New Roman" w:hAnsi="Times New Roman"/>
          <w:sz w:val="28"/>
          <w:szCs w:val="28"/>
        </w:rPr>
        <w:t>Апелляции о несогласии с выставленными баллами (далее - апелляции) участники школьного этапа олимпиады подают в адрес жюри после разбора олимпиадных заданий и показа работ по общеобразовательному предмету.</w:t>
      </w:r>
    </w:p>
    <w:p w:rsidR="008F379B" w:rsidRPr="008F379B" w:rsidRDefault="008F379B" w:rsidP="008F379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F379B">
        <w:rPr>
          <w:rFonts w:ascii="Times New Roman" w:hAnsi="Times New Roman"/>
          <w:sz w:val="28"/>
          <w:szCs w:val="28"/>
        </w:rPr>
        <w:t>Участники школьного этапа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8F379B" w:rsidRPr="008F379B" w:rsidRDefault="008F379B" w:rsidP="008F379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F379B">
        <w:rPr>
          <w:rFonts w:ascii="Times New Roman" w:hAnsi="Times New Roman"/>
          <w:sz w:val="28"/>
          <w:szCs w:val="28"/>
        </w:rPr>
        <w:t>Срок рассмотрения апелляции - не позднее следующего дня с момента подачи апелляции.</w:t>
      </w:r>
    </w:p>
    <w:p w:rsidR="008F379B" w:rsidRPr="008F379B" w:rsidRDefault="008F379B" w:rsidP="008F379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F379B">
        <w:rPr>
          <w:rFonts w:ascii="Times New Roman" w:hAnsi="Times New Roman"/>
          <w:sz w:val="28"/>
          <w:szCs w:val="28"/>
        </w:rPr>
        <w:t>Рассмотрение апелляции проводится с участием самого участника олимпиады.</w:t>
      </w:r>
    </w:p>
    <w:p w:rsidR="008F379B" w:rsidRPr="008F379B" w:rsidRDefault="008F379B" w:rsidP="008F379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F379B">
        <w:rPr>
          <w:rFonts w:ascii="Times New Roman" w:hAnsi="Times New Roman"/>
          <w:sz w:val="28"/>
          <w:szCs w:val="28"/>
        </w:rPr>
        <w:t>Родители (законные представители) участников имеют право присутствовать при рассмотрении апелляции без права голоса.</w:t>
      </w:r>
    </w:p>
    <w:p w:rsidR="008F379B" w:rsidRPr="008F379B" w:rsidRDefault="008F379B" w:rsidP="008F379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F379B">
        <w:rPr>
          <w:rFonts w:ascii="Times New Roman" w:hAnsi="Times New Roman"/>
          <w:sz w:val="28"/>
          <w:szCs w:val="28"/>
        </w:rPr>
        <w:t>В случае неявки участника на процедуру очного рассмотрения апелляции заявление считается недействительным. Рассмотрение апелляции не проводится.</w:t>
      </w:r>
    </w:p>
    <w:p w:rsidR="008F379B" w:rsidRPr="008F379B" w:rsidRDefault="008F379B" w:rsidP="008F379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F379B">
        <w:rPr>
          <w:rFonts w:ascii="Times New Roman" w:hAnsi="Times New Roman"/>
          <w:sz w:val="28"/>
          <w:szCs w:val="28"/>
        </w:rPr>
        <w:t>Апелляционная комиссия:</w:t>
      </w:r>
    </w:p>
    <w:p w:rsidR="008F379B" w:rsidRPr="008F379B" w:rsidRDefault="008F379B" w:rsidP="008F379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F379B">
        <w:rPr>
          <w:rFonts w:ascii="Times New Roman" w:hAnsi="Times New Roman"/>
          <w:sz w:val="28"/>
          <w:szCs w:val="28"/>
        </w:rPr>
        <w:t>- принимает и рассматривает апелляции участников олимпиады;</w:t>
      </w:r>
    </w:p>
    <w:p w:rsidR="008F379B" w:rsidRPr="008F379B" w:rsidRDefault="008F379B" w:rsidP="008F379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F379B">
        <w:rPr>
          <w:rFonts w:ascii="Times New Roman" w:hAnsi="Times New Roman"/>
          <w:sz w:val="28"/>
          <w:szCs w:val="28"/>
        </w:rPr>
        <w:t>- принимает по результатам рассмотрения апелляций решение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379B">
        <w:rPr>
          <w:rFonts w:ascii="Times New Roman" w:hAnsi="Times New Roman"/>
          <w:sz w:val="28"/>
          <w:szCs w:val="28"/>
        </w:rPr>
        <w:t>отклонении или об удовлетворении апелляции;</w:t>
      </w:r>
    </w:p>
    <w:p w:rsidR="008F379B" w:rsidRPr="008F379B" w:rsidRDefault="008F379B" w:rsidP="008F379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F379B">
        <w:rPr>
          <w:rFonts w:ascii="Times New Roman" w:hAnsi="Times New Roman"/>
          <w:sz w:val="28"/>
          <w:szCs w:val="28"/>
        </w:rPr>
        <w:t xml:space="preserve">- информирует участников олимпиады о принятом решении (в случае удовлетворения апелляции количество ранее выставленных баллов может измениться как в сторону увеличения, так и в сторону уменьшения). </w:t>
      </w:r>
    </w:p>
    <w:p w:rsidR="008F379B" w:rsidRPr="008F379B" w:rsidRDefault="008F379B" w:rsidP="008F379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F379B">
        <w:rPr>
          <w:rFonts w:ascii="Times New Roman" w:hAnsi="Times New Roman"/>
          <w:sz w:val="28"/>
          <w:szCs w:val="28"/>
        </w:rPr>
        <w:t xml:space="preserve">Общее руководство работой комиссии осуществляется ее председателем. Решение апелляционной комиссии оформляется протоколом. На основании протокола апелляционной комиссии председатель жюри вносит изменения в рейтинговую таблицу и определяет победителей и призеров школьного этапа по данному общеобразовательному предмету. </w:t>
      </w:r>
    </w:p>
    <w:p w:rsidR="006B31BC" w:rsidRPr="006B31BC" w:rsidRDefault="008F379B" w:rsidP="008F379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F379B">
        <w:rPr>
          <w:rFonts w:ascii="Times New Roman" w:hAnsi="Times New Roman"/>
          <w:sz w:val="28"/>
          <w:szCs w:val="28"/>
        </w:rPr>
        <w:t>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олимпиады не рассматриваются. На заседании апелляционной комиссии рассматривается оценивание только тех заданий, которые указаны в апелляции.</w:t>
      </w:r>
    </w:p>
    <w:p w:rsidR="0053339F" w:rsidRPr="006B31BC" w:rsidRDefault="008F379B" w:rsidP="008D54F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sectPr w:rsidR="0053339F" w:rsidRPr="006B31BC" w:rsidSect="008D54F7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2A"/>
    <w:rsid w:val="002D5A2A"/>
    <w:rsid w:val="006B31BC"/>
    <w:rsid w:val="008B656F"/>
    <w:rsid w:val="008C58AF"/>
    <w:rsid w:val="008D54F7"/>
    <w:rsid w:val="008F379B"/>
    <w:rsid w:val="00C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A8F25-3118-42B3-936A-34B5CD29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1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1BC"/>
    <w:pPr>
      <w:spacing w:after="0" w:line="240" w:lineRule="auto"/>
    </w:pPr>
    <w:rPr>
      <w:rFonts w:asciiTheme="majorHAnsi" w:hAnsiTheme="majorHAnsi" w:cstheme="majorBidi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Manager_14</dc:creator>
  <cp:keywords/>
  <dc:description/>
  <cp:lastModifiedBy>Manager_14</cp:lastModifiedBy>
  <cp:revision>2</cp:revision>
  <dcterms:created xsi:type="dcterms:W3CDTF">2020-09-18T04:38:00Z</dcterms:created>
  <dcterms:modified xsi:type="dcterms:W3CDTF">2020-09-18T04:38:00Z</dcterms:modified>
</cp:coreProperties>
</file>