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A" w:rsidRPr="00B909E6" w:rsidRDefault="009E75A8" w:rsidP="005A6CA3">
      <w:pPr>
        <w:widowControl w:val="0"/>
        <w:shd w:val="clear" w:color="auto" w:fill="FFFFFF"/>
        <w:autoSpaceDE w:val="0"/>
        <w:autoSpaceDN w:val="0"/>
        <w:adjustRightInd w:val="0"/>
        <w:ind w:left="14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2655F" w:rsidRPr="00B909E6">
        <w:rPr>
          <w:b/>
          <w:bCs/>
          <w:sz w:val="22"/>
          <w:szCs w:val="22"/>
        </w:rPr>
        <w:t xml:space="preserve">Уважаемые педагоги, родители, обучающиеся, друзья и партнёры школы!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49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Основная    цель    публичного    доклада:    повышение    уровня    информированной активности и прозрачности школы в глазах широкой о</w:t>
      </w:r>
      <w:r w:rsidRPr="00B909E6">
        <w:rPr>
          <w:b/>
          <w:bCs/>
          <w:sz w:val="22"/>
          <w:szCs w:val="22"/>
        </w:rPr>
        <w:t>б</w:t>
      </w:r>
      <w:r w:rsidRPr="00B909E6">
        <w:rPr>
          <w:b/>
          <w:bCs/>
          <w:sz w:val="22"/>
          <w:szCs w:val="22"/>
        </w:rPr>
        <w:t>щественности. Мы говорим открыто о наших достижениях и недочётах, потому что знаем, к чему стремимся.</w:t>
      </w:r>
    </w:p>
    <w:p w:rsidR="0082655F" w:rsidRPr="00B909E6" w:rsidRDefault="0082655F" w:rsidP="00344F11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1104" w:right="480" w:firstLine="1142"/>
        <w:jc w:val="center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 xml:space="preserve">Публичный отчёт общеобразовательного учреждения </w:t>
      </w:r>
      <w:r w:rsidRPr="00B909E6">
        <w:rPr>
          <w:b/>
          <w:bCs/>
          <w:spacing w:val="-1"/>
          <w:sz w:val="22"/>
          <w:szCs w:val="22"/>
        </w:rPr>
        <w:t xml:space="preserve">МАОУ «Средняя общеобразовательная школа №76 имени </w:t>
      </w:r>
      <w:proofErr w:type="spellStart"/>
      <w:r w:rsidRPr="00B909E6">
        <w:rPr>
          <w:b/>
          <w:bCs/>
          <w:spacing w:val="-1"/>
          <w:sz w:val="22"/>
          <w:szCs w:val="22"/>
        </w:rPr>
        <w:t>Д.Е.Васильева</w:t>
      </w:r>
      <w:proofErr w:type="spellEnd"/>
      <w:r w:rsidRPr="00B909E6">
        <w:rPr>
          <w:b/>
          <w:bCs/>
          <w:spacing w:val="-1"/>
          <w:sz w:val="22"/>
          <w:szCs w:val="22"/>
        </w:rPr>
        <w:t>»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1.Общая характеристика учреждения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Тип, вид и статус учреждения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Полное наименование образовательного учреждения в соответствии с Уставом: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4666"/>
        </w:tabs>
        <w:autoSpaceDE w:val="0"/>
        <w:autoSpaceDN w:val="0"/>
        <w:adjustRightInd w:val="0"/>
        <w:ind w:left="55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Муниципальное      автономное</w:t>
      </w:r>
      <w:r w:rsidRPr="00B909E6">
        <w:rPr>
          <w:sz w:val="22"/>
          <w:szCs w:val="22"/>
        </w:rPr>
        <w:tab/>
        <w:t>общеобразовательное      учреждение      «Средняя</w:t>
      </w:r>
      <w:r w:rsidR="00843CAE" w:rsidRPr="00B909E6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 xml:space="preserve">общеобразовательная школа №76 имени </w:t>
      </w:r>
      <w:proofErr w:type="spellStart"/>
      <w:r w:rsidRPr="00B909E6">
        <w:rPr>
          <w:sz w:val="22"/>
          <w:szCs w:val="22"/>
        </w:rPr>
        <w:t>Д.Е.Васильева</w:t>
      </w:r>
      <w:proofErr w:type="spellEnd"/>
      <w:r w:rsidRPr="00B909E6">
        <w:rPr>
          <w:sz w:val="22"/>
          <w:szCs w:val="22"/>
        </w:rPr>
        <w:t>»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90"/>
        <w:jc w:val="both"/>
        <w:rPr>
          <w:sz w:val="22"/>
          <w:szCs w:val="22"/>
        </w:rPr>
      </w:pPr>
      <w:proofErr w:type="gramStart"/>
      <w:r w:rsidRPr="00B909E6">
        <w:rPr>
          <w:b/>
          <w:bCs/>
          <w:sz w:val="22"/>
          <w:szCs w:val="22"/>
        </w:rPr>
        <w:t xml:space="preserve">Юридический адрес: </w:t>
      </w:r>
      <w:r w:rsidR="00843CAE" w:rsidRPr="00B909E6">
        <w:rPr>
          <w:b/>
          <w:bCs/>
          <w:sz w:val="22"/>
          <w:szCs w:val="22"/>
        </w:rPr>
        <w:t xml:space="preserve"> </w:t>
      </w:r>
      <w:r w:rsidRPr="00B909E6">
        <w:rPr>
          <w:sz w:val="22"/>
          <w:szCs w:val="22"/>
        </w:rPr>
        <w:t xml:space="preserve">624205 </w:t>
      </w:r>
      <w:r w:rsidR="00843CAE" w:rsidRPr="00B909E6">
        <w:rPr>
          <w:sz w:val="22"/>
          <w:szCs w:val="22"/>
        </w:rPr>
        <w:t xml:space="preserve">  </w:t>
      </w:r>
      <w:r w:rsidRPr="00B909E6">
        <w:rPr>
          <w:sz w:val="22"/>
          <w:szCs w:val="22"/>
        </w:rPr>
        <w:t xml:space="preserve"> г. Лесной, </w:t>
      </w:r>
      <w:r w:rsidR="00843CAE" w:rsidRPr="00B909E6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 xml:space="preserve">Российская </w:t>
      </w:r>
      <w:r w:rsidR="00843CAE" w:rsidRPr="00B909E6">
        <w:rPr>
          <w:sz w:val="22"/>
          <w:szCs w:val="22"/>
        </w:rPr>
        <w:t>Федерация, Свердловская область</w:t>
      </w:r>
      <w:r w:rsidRPr="00B909E6">
        <w:rPr>
          <w:sz w:val="22"/>
          <w:szCs w:val="22"/>
        </w:rPr>
        <w:t>,</w:t>
      </w:r>
      <w:r w:rsidR="00843CAE" w:rsidRPr="00B909E6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 xml:space="preserve">город </w:t>
      </w:r>
      <w:r w:rsidR="00843CAE" w:rsidRPr="00B909E6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Лесной, улица, Юбилейная, 6.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 xml:space="preserve">Фактический адрес:  </w:t>
      </w:r>
      <w:r w:rsidRPr="00B909E6">
        <w:rPr>
          <w:sz w:val="22"/>
          <w:szCs w:val="22"/>
        </w:rPr>
        <w:t>624205  г. Лесной,  Российская Федерация, Свердловская область,</w:t>
      </w:r>
      <w:r w:rsidR="00843CAE" w:rsidRPr="00B909E6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город Лесной, улица Юбилейная, 6.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 xml:space="preserve">Телефоны:     </w:t>
      </w:r>
      <w:r w:rsidRPr="00B909E6">
        <w:rPr>
          <w:sz w:val="22"/>
          <w:szCs w:val="22"/>
        </w:rPr>
        <w:t>6-55-93,   6-22-59</w:t>
      </w:r>
      <w:r w:rsidRPr="00B909E6">
        <w:rPr>
          <w:sz w:val="22"/>
          <w:szCs w:val="22"/>
        </w:rPr>
        <w:tab/>
      </w:r>
      <w:r w:rsidRPr="00B909E6">
        <w:rPr>
          <w:b/>
          <w:bCs/>
          <w:sz w:val="22"/>
          <w:szCs w:val="22"/>
        </w:rPr>
        <w:t xml:space="preserve">Факс:   </w:t>
      </w:r>
      <w:r w:rsidRPr="00B909E6">
        <w:rPr>
          <w:sz w:val="22"/>
          <w:szCs w:val="22"/>
        </w:rPr>
        <w:t>83434265593</w:t>
      </w:r>
    </w:p>
    <w:p w:rsidR="0082655F" w:rsidRPr="00EF0A42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Е</w:t>
      </w:r>
      <w:r w:rsidRPr="00EF0A42">
        <w:rPr>
          <w:b/>
          <w:bCs/>
          <w:sz w:val="22"/>
          <w:szCs w:val="22"/>
        </w:rPr>
        <w:t>-</w:t>
      </w:r>
      <w:r w:rsidRPr="00B909E6">
        <w:rPr>
          <w:b/>
          <w:bCs/>
          <w:sz w:val="22"/>
          <w:szCs w:val="22"/>
          <w:lang w:val="en-US"/>
        </w:rPr>
        <w:t>mail</w:t>
      </w:r>
      <w:r w:rsidRPr="00EF0A42">
        <w:rPr>
          <w:b/>
          <w:bCs/>
          <w:sz w:val="22"/>
          <w:szCs w:val="22"/>
        </w:rPr>
        <w:t xml:space="preserve">: </w:t>
      </w:r>
      <w:proofErr w:type="spellStart"/>
      <w:r w:rsidRPr="00B909E6">
        <w:rPr>
          <w:sz w:val="22"/>
          <w:szCs w:val="22"/>
          <w:lang w:val="en-US"/>
        </w:rPr>
        <w:t>sch</w:t>
      </w:r>
      <w:proofErr w:type="spellEnd"/>
      <w:r w:rsidRPr="00EF0A42">
        <w:rPr>
          <w:sz w:val="22"/>
          <w:szCs w:val="22"/>
        </w:rPr>
        <w:t xml:space="preserve"> 76@ </w:t>
      </w:r>
      <w:proofErr w:type="spellStart"/>
      <w:r w:rsidRPr="00B909E6">
        <w:rPr>
          <w:sz w:val="22"/>
          <w:szCs w:val="22"/>
          <w:lang w:val="en-US"/>
        </w:rPr>
        <w:t>edu</w:t>
      </w:r>
      <w:proofErr w:type="spellEnd"/>
      <w:r w:rsidRPr="00EF0A42">
        <w:rPr>
          <w:sz w:val="22"/>
          <w:szCs w:val="22"/>
        </w:rPr>
        <w:t>.</w:t>
      </w:r>
      <w:proofErr w:type="spellStart"/>
      <w:r w:rsidRPr="00B909E6">
        <w:rPr>
          <w:sz w:val="22"/>
          <w:szCs w:val="22"/>
          <w:lang w:val="en-US"/>
        </w:rPr>
        <w:t>lesnoy</w:t>
      </w:r>
      <w:proofErr w:type="spellEnd"/>
      <w:r w:rsidRPr="00EF0A42">
        <w:rPr>
          <w:sz w:val="22"/>
          <w:szCs w:val="22"/>
        </w:rPr>
        <w:t>.</w:t>
      </w:r>
      <w:proofErr w:type="spellStart"/>
      <w:r w:rsidRPr="00B909E6">
        <w:rPr>
          <w:sz w:val="22"/>
          <w:szCs w:val="22"/>
          <w:lang w:val="en-US"/>
        </w:rPr>
        <w:t>ru</w:t>
      </w:r>
      <w:proofErr w:type="spellEnd"/>
      <w:proofErr w:type="gramStart"/>
      <w:r w:rsidRPr="00EF0A42">
        <w:rPr>
          <w:sz w:val="22"/>
          <w:szCs w:val="22"/>
        </w:rPr>
        <w:t xml:space="preserve"> ;</w:t>
      </w:r>
      <w:proofErr w:type="gramEnd"/>
      <w:r w:rsidRPr="00EF0A42">
        <w:rPr>
          <w:sz w:val="22"/>
          <w:szCs w:val="22"/>
        </w:rPr>
        <w:t xml:space="preserve"> </w:t>
      </w:r>
      <w:r w:rsidRPr="00B909E6">
        <w:rPr>
          <w:sz w:val="22"/>
          <w:szCs w:val="22"/>
          <w:lang w:val="en-US"/>
        </w:rPr>
        <w:t>http</w:t>
      </w:r>
      <w:r w:rsidRPr="00EF0A42">
        <w:rPr>
          <w:sz w:val="22"/>
          <w:szCs w:val="22"/>
        </w:rPr>
        <w:t xml:space="preserve">: </w:t>
      </w:r>
      <w:hyperlink r:id="rId9" w:history="1">
        <w:r w:rsidRPr="00B909E6">
          <w:rPr>
            <w:sz w:val="22"/>
            <w:szCs w:val="22"/>
            <w:u w:val="single"/>
            <w:lang w:val="en-US"/>
          </w:rPr>
          <w:t>www</w:t>
        </w:r>
        <w:r w:rsidRPr="00EF0A42">
          <w:rPr>
            <w:sz w:val="22"/>
            <w:szCs w:val="22"/>
            <w:u w:val="single"/>
          </w:rPr>
          <w:t>.</w:t>
        </w:r>
        <w:proofErr w:type="spellStart"/>
        <w:r w:rsidRPr="00B909E6">
          <w:rPr>
            <w:sz w:val="22"/>
            <w:szCs w:val="22"/>
            <w:u w:val="single"/>
            <w:lang w:val="en-US"/>
          </w:rPr>
          <w:t>edu</w:t>
        </w:r>
        <w:proofErr w:type="spellEnd"/>
      </w:hyperlink>
      <w:r w:rsidRPr="00EF0A42">
        <w:rPr>
          <w:sz w:val="22"/>
          <w:szCs w:val="22"/>
        </w:rPr>
        <w:t xml:space="preserve">. </w:t>
      </w:r>
      <w:proofErr w:type="spellStart"/>
      <w:r w:rsidRPr="00B909E6">
        <w:rPr>
          <w:sz w:val="22"/>
          <w:szCs w:val="22"/>
          <w:lang w:val="en-US"/>
        </w:rPr>
        <w:t>lesnoy</w:t>
      </w:r>
      <w:proofErr w:type="spellEnd"/>
      <w:r w:rsidRPr="00EF0A42">
        <w:rPr>
          <w:sz w:val="22"/>
          <w:szCs w:val="22"/>
        </w:rPr>
        <w:t>.</w:t>
      </w:r>
      <w:proofErr w:type="spellStart"/>
      <w:r w:rsidRPr="00B909E6">
        <w:rPr>
          <w:sz w:val="22"/>
          <w:szCs w:val="22"/>
          <w:lang w:val="en-US"/>
        </w:rPr>
        <w:t>ru</w:t>
      </w:r>
      <w:proofErr w:type="spellEnd"/>
      <w:r w:rsidRPr="00EF0A42">
        <w:rPr>
          <w:sz w:val="22"/>
          <w:szCs w:val="22"/>
        </w:rPr>
        <w:t>/</w:t>
      </w:r>
      <w:proofErr w:type="spellStart"/>
      <w:r w:rsidRPr="00B909E6">
        <w:rPr>
          <w:sz w:val="22"/>
          <w:szCs w:val="22"/>
          <w:lang w:val="en-US"/>
        </w:rPr>
        <w:t>sch</w:t>
      </w:r>
      <w:proofErr w:type="spellEnd"/>
      <w:r w:rsidRPr="00EF0A42">
        <w:rPr>
          <w:sz w:val="22"/>
          <w:szCs w:val="22"/>
        </w:rPr>
        <w:t>76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Учредители:     Администрация городского округа  «Город Лесной»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 xml:space="preserve">Место регистрации Устава: </w:t>
      </w:r>
      <w:r w:rsidRPr="00B909E6">
        <w:rPr>
          <w:sz w:val="22"/>
          <w:szCs w:val="22"/>
        </w:rPr>
        <w:t xml:space="preserve">ИФНС России по г. </w:t>
      </w:r>
      <w:proofErr w:type="gramStart"/>
      <w:r w:rsidRPr="00B909E6">
        <w:rPr>
          <w:sz w:val="22"/>
          <w:szCs w:val="22"/>
        </w:rPr>
        <w:t>Лесному</w:t>
      </w:r>
      <w:proofErr w:type="gramEnd"/>
      <w:r w:rsidRPr="00B909E6">
        <w:rPr>
          <w:sz w:val="22"/>
          <w:szCs w:val="22"/>
        </w:rPr>
        <w:t xml:space="preserve"> Свердловской области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 xml:space="preserve">Регистрационное свидетельство </w:t>
      </w:r>
      <w:proofErr w:type="gramStart"/>
      <w:r w:rsidRPr="00B909E6">
        <w:rPr>
          <w:b/>
          <w:bCs/>
          <w:sz w:val="22"/>
          <w:szCs w:val="22"/>
        </w:rPr>
        <w:t xml:space="preserve">( </w:t>
      </w:r>
      <w:proofErr w:type="gramEnd"/>
      <w:r w:rsidRPr="00B909E6">
        <w:rPr>
          <w:b/>
          <w:bCs/>
          <w:sz w:val="22"/>
          <w:szCs w:val="22"/>
        </w:rPr>
        <w:t>ГРН ) № 1026601767037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Лицензия на право образовательной деятельности № 0000379__ от _12.03.2013 г.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432"/>
        <w:jc w:val="both"/>
        <w:rPr>
          <w:sz w:val="22"/>
          <w:szCs w:val="22"/>
        </w:rPr>
      </w:pPr>
      <w:r w:rsidRPr="00B909E6">
        <w:rPr>
          <w:b/>
          <w:bCs/>
          <w:spacing w:val="-2"/>
          <w:sz w:val="22"/>
          <w:szCs w:val="22"/>
        </w:rPr>
        <w:t>Состав администрации школы: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after="355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6"/>
        <w:gridCol w:w="4883"/>
        <w:gridCol w:w="1418"/>
        <w:gridCol w:w="1842"/>
      </w:tblGrid>
      <w:tr w:rsidR="00D634E6" w:rsidRPr="00B909E6" w:rsidTr="009E75A8">
        <w:trPr>
          <w:trHeight w:hRule="exact" w:val="1282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jc w:val="both"/>
              <w:rPr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sz w:val="22"/>
                <w:szCs w:val="22"/>
              </w:rPr>
              <w:t>Должность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jc w:val="both"/>
              <w:rPr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sz w:val="22"/>
                <w:szCs w:val="22"/>
              </w:rPr>
              <w:t>Ф.И.О.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sz w:val="22"/>
                <w:szCs w:val="22"/>
              </w:rPr>
              <w:t>Педагог</w:t>
            </w:r>
          </w:p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909E6">
              <w:rPr>
                <w:b/>
                <w:bCs/>
                <w:i/>
                <w:iCs/>
                <w:spacing w:val="-2"/>
                <w:sz w:val="22"/>
                <w:szCs w:val="22"/>
              </w:rPr>
              <w:t>ический</w:t>
            </w:r>
            <w:proofErr w:type="spellEnd"/>
          </w:p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sz w:val="22"/>
                <w:szCs w:val="22"/>
              </w:rPr>
              <w:t>стаж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4"/>
              <w:jc w:val="both"/>
              <w:rPr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sz w:val="22"/>
                <w:szCs w:val="22"/>
              </w:rPr>
              <w:t>Стаж управле</w:t>
            </w:r>
            <w:r w:rsidRPr="00B909E6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B909E6">
              <w:rPr>
                <w:b/>
                <w:bCs/>
                <w:i/>
                <w:iCs/>
                <w:sz w:val="22"/>
                <w:szCs w:val="22"/>
              </w:rPr>
              <w:t>че</w:t>
            </w:r>
            <w:r w:rsidRPr="00B909E6">
              <w:rPr>
                <w:b/>
                <w:bCs/>
                <w:i/>
                <w:iCs/>
                <w:sz w:val="22"/>
                <w:szCs w:val="22"/>
              </w:rPr>
              <w:softHyphen/>
              <w:t xml:space="preserve">ской </w:t>
            </w:r>
            <w:proofErr w:type="spellStart"/>
            <w:proofErr w:type="gramStart"/>
            <w:r w:rsidRPr="00B909E6">
              <w:rPr>
                <w:b/>
                <w:bCs/>
                <w:i/>
                <w:iCs/>
                <w:spacing w:val="-7"/>
                <w:sz w:val="22"/>
                <w:szCs w:val="22"/>
              </w:rPr>
              <w:t>деятел</w:t>
            </w:r>
            <w:r w:rsidRPr="00B909E6">
              <w:rPr>
                <w:b/>
                <w:bCs/>
                <w:i/>
                <w:iCs/>
                <w:spacing w:val="-7"/>
                <w:sz w:val="22"/>
                <w:szCs w:val="22"/>
              </w:rPr>
              <w:t>ь</w:t>
            </w:r>
            <w:r w:rsidRPr="00B909E6">
              <w:rPr>
                <w:b/>
                <w:bCs/>
                <w:i/>
                <w:iCs/>
                <w:spacing w:val="-7"/>
                <w:sz w:val="22"/>
                <w:szCs w:val="22"/>
              </w:rPr>
              <w:t>ност</w:t>
            </w:r>
            <w:proofErr w:type="spellEnd"/>
            <w:r w:rsidRPr="00B909E6">
              <w:rPr>
                <w:b/>
                <w:bCs/>
                <w:i/>
                <w:iCs/>
                <w:spacing w:val="-7"/>
                <w:sz w:val="22"/>
                <w:szCs w:val="22"/>
              </w:rPr>
              <w:t xml:space="preserve"> и</w:t>
            </w:r>
            <w:proofErr w:type="gramEnd"/>
          </w:p>
        </w:tc>
      </w:tr>
      <w:tr w:rsidR="00D634E6" w:rsidRPr="00B909E6" w:rsidTr="009E75A8">
        <w:trPr>
          <w:trHeight w:hRule="exact" w:val="860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Директор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9E75A8" w:rsidP="009E75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86"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Востряков</w:t>
            </w:r>
            <w:proofErr w:type="spellEnd"/>
            <w:r>
              <w:rPr>
                <w:sz w:val="22"/>
                <w:szCs w:val="22"/>
              </w:rPr>
              <w:t xml:space="preserve"> Николай </w:t>
            </w:r>
            <w:r w:rsidR="00344F11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34E6" w:rsidRPr="00B909E6" w:rsidTr="009E75A8">
        <w:trPr>
          <w:trHeight w:hRule="exact" w:val="643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90" w:firstLine="173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Заместитель дире</w:t>
            </w:r>
            <w:r w:rsidRPr="00B909E6">
              <w:rPr>
                <w:sz w:val="22"/>
                <w:szCs w:val="22"/>
              </w:rPr>
              <w:t>к</w:t>
            </w:r>
            <w:r w:rsidRPr="00B909E6">
              <w:rPr>
                <w:sz w:val="22"/>
                <w:szCs w:val="22"/>
              </w:rPr>
              <w:t>тора по УВР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9" w:firstLine="34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Воронкова Светлана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634E6" w:rsidRPr="00B909E6" w:rsidTr="009E75A8">
        <w:trPr>
          <w:trHeight w:hRule="exact" w:val="643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9" w:firstLine="34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Королева Наталия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634E6" w:rsidRPr="00B909E6" w:rsidTr="009E75A8">
        <w:trPr>
          <w:trHeight w:hRule="exact" w:val="648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 w:firstLine="173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lastRenderedPageBreak/>
              <w:t>Заместитель д</w:t>
            </w:r>
            <w:r w:rsidRPr="00B909E6">
              <w:rPr>
                <w:sz w:val="22"/>
                <w:szCs w:val="22"/>
              </w:rPr>
              <w:t>и</w:t>
            </w:r>
            <w:r w:rsidRPr="00B909E6">
              <w:rPr>
                <w:sz w:val="22"/>
                <w:szCs w:val="22"/>
              </w:rPr>
              <w:t>ректора по ВР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9" w:firstLine="34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Семяшкина Оксана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634E6" w:rsidRPr="00B909E6" w:rsidTr="009E75A8">
        <w:trPr>
          <w:trHeight w:hRule="exact" w:val="1277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10" w:firstLine="173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Заместитель д</w:t>
            </w:r>
            <w:r w:rsidRPr="00B909E6">
              <w:rPr>
                <w:sz w:val="22"/>
                <w:szCs w:val="22"/>
              </w:rPr>
              <w:t>и</w:t>
            </w:r>
            <w:r w:rsidRPr="00B909E6">
              <w:rPr>
                <w:sz w:val="22"/>
                <w:szCs w:val="22"/>
              </w:rPr>
              <w:t>ректора по оздор</w:t>
            </w:r>
            <w:r w:rsidRPr="00B909E6">
              <w:rPr>
                <w:sz w:val="22"/>
                <w:szCs w:val="22"/>
              </w:rPr>
              <w:t>о</w:t>
            </w:r>
            <w:r w:rsidRPr="00B909E6">
              <w:rPr>
                <w:sz w:val="22"/>
                <w:szCs w:val="22"/>
              </w:rPr>
              <w:t>вительной работе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78" w:firstLine="34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Тетерина Людмила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634E6" w:rsidRPr="00B909E6" w:rsidTr="009E75A8">
        <w:trPr>
          <w:trHeight w:hRule="exact" w:val="653"/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1" w:firstLine="173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Заместитель дире</w:t>
            </w:r>
            <w:r w:rsidRPr="00B909E6">
              <w:rPr>
                <w:sz w:val="22"/>
                <w:szCs w:val="22"/>
              </w:rPr>
              <w:t>к</w:t>
            </w:r>
            <w:r w:rsidRPr="00B909E6">
              <w:rPr>
                <w:sz w:val="22"/>
                <w:szCs w:val="22"/>
              </w:rPr>
              <w:t>тора по АХР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sz w:val="22"/>
                <w:szCs w:val="22"/>
              </w:rPr>
            </w:pPr>
            <w:r w:rsidRPr="00B909E6">
              <w:rPr>
                <w:spacing w:val="-2"/>
                <w:sz w:val="22"/>
                <w:szCs w:val="22"/>
              </w:rPr>
              <w:t>Белова Мария Валерьевна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D634E6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09E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E6" w:rsidRPr="00B909E6" w:rsidRDefault="00344F11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843CAE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149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Руководство школы обеспечивает администрация и Совет школы, который существует с 2006 года.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149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В состав Совета школы входит 13 человек. Он объединяет учащихся, родителей,</w:t>
      </w:r>
      <w:r w:rsidR="00843CAE" w:rsidRPr="00B909E6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педагогов и является стратегическим штабом школы, постоянным, конструктивным помощником и советчиком директора в реализации намеченных целей. Активно обсуждает и утверждает локальные акты, образов</w:t>
      </w:r>
      <w:r w:rsidRPr="00B909E6">
        <w:rPr>
          <w:sz w:val="22"/>
          <w:szCs w:val="22"/>
        </w:rPr>
        <w:t>а</w:t>
      </w:r>
      <w:r w:rsidRPr="00B909E6">
        <w:rPr>
          <w:sz w:val="22"/>
          <w:szCs w:val="22"/>
        </w:rPr>
        <w:t>тельную программу, программу развития школы, согласовывает распределение стимулирующей части фонда оплаты труда.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С 01.01.2013 года школа получила статус автономного ОУ. В связи, с этим создан Наблюдательный совет, который работал в соответствии с Полож</w:t>
      </w:r>
      <w:r w:rsidRPr="00B909E6">
        <w:rPr>
          <w:sz w:val="22"/>
          <w:szCs w:val="22"/>
        </w:rPr>
        <w:t>е</w:t>
      </w:r>
      <w:r w:rsidRPr="00B909E6">
        <w:rPr>
          <w:sz w:val="22"/>
          <w:szCs w:val="22"/>
        </w:rPr>
        <w:t>нием и принимал активное участие в обсуждении финансово-хозяйственных вопросов.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2.Особенности образовательного процесса.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706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Происходящие в обществе изменения свидетельствуют о наличии нового социального заказа общества к образованию, к процессу его достиж</w:t>
      </w:r>
      <w:r w:rsidRPr="00B909E6">
        <w:rPr>
          <w:sz w:val="22"/>
          <w:szCs w:val="22"/>
        </w:rPr>
        <w:t>е</w:t>
      </w:r>
      <w:r w:rsidRPr="00B909E6">
        <w:rPr>
          <w:sz w:val="22"/>
          <w:szCs w:val="22"/>
        </w:rPr>
        <w:t>ния, выражаемого в новых целях и ценностях, новом или обновленном содержании образования, в инновационных технологиях и методиках пр</w:t>
      </w:r>
      <w:r w:rsidRPr="00B909E6">
        <w:rPr>
          <w:sz w:val="22"/>
          <w:szCs w:val="22"/>
        </w:rPr>
        <w:t>е</w:t>
      </w:r>
      <w:r w:rsidRPr="00B909E6">
        <w:rPr>
          <w:sz w:val="22"/>
          <w:szCs w:val="22"/>
        </w:rPr>
        <w:t>подавания, в новых подходах к результатам образования.</w:t>
      </w:r>
    </w:p>
    <w:p w:rsidR="00D634E6" w:rsidRPr="00B909E6" w:rsidRDefault="0082655F" w:rsidP="005A6CA3">
      <w:pPr>
        <w:ind w:left="284" w:firstLine="283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B909E6">
        <w:rPr>
          <w:sz w:val="22"/>
          <w:szCs w:val="22"/>
        </w:rPr>
        <w:t xml:space="preserve">В образовании требуется осуществить переход «от </w:t>
      </w:r>
      <w:proofErr w:type="gramStart"/>
      <w:r w:rsidRPr="00B909E6">
        <w:rPr>
          <w:sz w:val="22"/>
          <w:szCs w:val="22"/>
        </w:rPr>
        <w:t>человека</w:t>
      </w:r>
      <w:proofErr w:type="gramEnd"/>
      <w:r w:rsidRPr="00B909E6">
        <w:rPr>
          <w:sz w:val="22"/>
          <w:szCs w:val="22"/>
        </w:rPr>
        <w:t xml:space="preserve"> знающего – к человеку умеющему». Это приводит к необходимости смены образов</w:t>
      </w:r>
      <w:r w:rsidRPr="00B909E6">
        <w:rPr>
          <w:sz w:val="22"/>
          <w:szCs w:val="22"/>
        </w:rPr>
        <w:t>а</w:t>
      </w:r>
      <w:r w:rsidRPr="00B909E6">
        <w:rPr>
          <w:sz w:val="22"/>
          <w:szCs w:val="22"/>
        </w:rPr>
        <w:t xml:space="preserve">тельной парадигмы. Сегодняшняя образовательная ситуация диктует потребность в выпускнике школы как человеке, владеющем универсальными </w:t>
      </w:r>
      <w:r w:rsidR="00512D19" w:rsidRPr="00B909E6">
        <w:rPr>
          <w:sz w:val="22"/>
          <w:szCs w:val="22"/>
        </w:rPr>
        <w:t>и</w:t>
      </w:r>
      <w:r w:rsidR="00512D19" w:rsidRPr="00B909E6">
        <w:rPr>
          <w:sz w:val="22"/>
          <w:szCs w:val="22"/>
        </w:rPr>
        <w:t>н</w:t>
      </w:r>
      <w:r w:rsidR="00512D19" w:rsidRPr="00B909E6">
        <w:rPr>
          <w:sz w:val="22"/>
          <w:szCs w:val="22"/>
        </w:rPr>
        <w:t xml:space="preserve">теллектуальными </w:t>
      </w:r>
      <w:r w:rsidRPr="00B909E6">
        <w:rPr>
          <w:sz w:val="22"/>
          <w:szCs w:val="22"/>
        </w:rPr>
        <w:t xml:space="preserve">умениями, способами и средствами самообразования, самовоспитания, самовыражения, самоутверждения. </w:t>
      </w:r>
      <w:r w:rsidRPr="00B909E6">
        <w:rPr>
          <w:spacing w:val="-1"/>
          <w:sz w:val="22"/>
          <w:szCs w:val="22"/>
        </w:rPr>
        <w:t>Поэтому педагогическим коллективом обозначена следующая цель</w:t>
      </w:r>
      <w:r w:rsidR="00D634E6" w:rsidRPr="00B909E6">
        <w:rPr>
          <w:rFonts w:eastAsia="Calibri"/>
          <w:b/>
          <w:bCs/>
          <w:sz w:val="22"/>
          <w:szCs w:val="22"/>
        </w:rPr>
        <w:t>:</w:t>
      </w:r>
      <w:r w:rsidR="00D634E6" w:rsidRPr="00B909E6">
        <w:rPr>
          <w:rFonts w:eastAsia="Calibri"/>
          <w:b/>
          <w:bCs/>
          <w:i/>
          <w:iCs/>
          <w:sz w:val="22"/>
          <w:szCs w:val="22"/>
        </w:rPr>
        <w:t xml:space="preserve"> </w:t>
      </w:r>
    </w:p>
    <w:p w:rsidR="00D634E6" w:rsidRPr="00B909E6" w:rsidRDefault="00D634E6" w:rsidP="005A6CA3">
      <w:pPr>
        <w:ind w:left="284" w:firstLine="283"/>
        <w:jc w:val="both"/>
        <w:rPr>
          <w:rFonts w:eastAsia="Calibri"/>
          <w:b/>
          <w:bCs/>
          <w:i/>
          <w:iCs/>
          <w:color w:val="FF0000"/>
          <w:sz w:val="22"/>
          <w:szCs w:val="22"/>
        </w:rPr>
      </w:pPr>
      <w:r w:rsidRPr="00B909E6">
        <w:rPr>
          <w:rFonts w:eastAsia="Calibri"/>
          <w:b/>
          <w:bCs/>
          <w:i/>
          <w:iCs/>
          <w:sz w:val="22"/>
          <w:szCs w:val="22"/>
        </w:rPr>
        <w:t>Создание условий для организации эффективного обучения и развития, при которых каждый обучающийся готов к самореализации и  сам</w:t>
      </w:r>
      <w:r w:rsidRPr="00B909E6">
        <w:rPr>
          <w:rFonts w:eastAsia="Calibri"/>
          <w:b/>
          <w:bCs/>
          <w:i/>
          <w:iCs/>
          <w:sz w:val="22"/>
          <w:szCs w:val="22"/>
        </w:rPr>
        <w:t>о</w:t>
      </w:r>
      <w:r w:rsidRPr="00B909E6">
        <w:rPr>
          <w:rFonts w:eastAsia="Calibri"/>
          <w:b/>
          <w:bCs/>
          <w:i/>
          <w:iCs/>
          <w:sz w:val="22"/>
          <w:szCs w:val="22"/>
        </w:rPr>
        <w:t>образованию, для успешного</w:t>
      </w:r>
      <w:r w:rsidRPr="00B909E6">
        <w:rPr>
          <w:rFonts w:eastAsia="Calibri"/>
          <w:b/>
          <w:bCs/>
          <w:i/>
          <w:iCs/>
          <w:color w:val="FF0000"/>
          <w:sz w:val="22"/>
          <w:szCs w:val="22"/>
        </w:rPr>
        <w:t xml:space="preserve"> </w:t>
      </w:r>
      <w:r w:rsidRPr="00B909E6">
        <w:rPr>
          <w:rFonts w:eastAsia="Calibri"/>
          <w:b/>
          <w:i/>
          <w:sz w:val="22"/>
          <w:szCs w:val="22"/>
        </w:rPr>
        <w:t>становления и развития высоконравственного, творческого, компетентного гражданина России, осознающего о</w:t>
      </w:r>
      <w:r w:rsidRPr="00B909E6">
        <w:rPr>
          <w:rFonts w:eastAsia="Calibri"/>
          <w:b/>
          <w:i/>
          <w:sz w:val="22"/>
          <w:szCs w:val="22"/>
        </w:rPr>
        <w:t>т</w:t>
      </w:r>
      <w:r w:rsidRPr="00B909E6">
        <w:rPr>
          <w:rFonts w:eastAsia="Calibri"/>
          <w:b/>
          <w:i/>
          <w:sz w:val="22"/>
          <w:szCs w:val="22"/>
        </w:rPr>
        <w:t>ветственность за настоящее и будущее своей страны, укоренённого в духовных и культурных традициях многонационального народа Росси</w:t>
      </w:r>
      <w:r w:rsidRPr="00B909E6">
        <w:rPr>
          <w:rFonts w:eastAsia="Calibri"/>
          <w:b/>
          <w:i/>
          <w:sz w:val="22"/>
          <w:szCs w:val="22"/>
        </w:rPr>
        <w:t>й</w:t>
      </w:r>
      <w:r w:rsidRPr="00B909E6">
        <w:rPr>
          <w:rFonts w:eastAsia="Calibri"/>
          <w:b/>
          <w:i/>
          <w:sz w:val="22"/>
          <w:szCs w:val="22"/>
        </w:rPr>
        <w:t xml:space="preserve">ской Федерации. </w:t>
      </w:r>
    </w:p>
    <w:p w:rsidR="00D634E6" w:rsidRPr="00B909E6" w:rsidRDefault="00D634E6" w:rsidP="005A6CA3">
      <w:pPr>
        <w:ind w:right="708" w:firstLine="426"/>
        <w:jc w:val="both"/>
        <w:rPr>
          <w:rFonts w:eastAsia="Calibri"/>
          <w:sz w:val="22"/>
          <w:szCs w:val="22"/>
        </w:rPr>
      </w:pPr>
      <w:r w:rsidRPr="00B909E6">
        <w:rPr>
          <w:rFonts w:eastAsia="Calibri"/>
          <w:b/>
          <w:bCs/>
          <w:sz w:val="22"/>
          <w:szCs w:val="22"/>
        </w:rPr>
        <w:t>З</w:t>
      </w:r>
      <w:r w:rsidRPr="00B909E6">
        <w:rPr>
          <w:rFonts w:eastAsia="Calibri"/>
          <w:b/>
          <w:i/>
          <w:sz w:val="22"/>
          <w:szCs w:val="22"/>
        </w:rPr>
        <w:t>адачи:</w:t>
      </w:r>
    </w:p>
    <w:p w:rsidR="00D634E6" w:rsidRPr="00B909E6" w:rsidRDefault="00D634E6" w:rsidP="00344F11">
      <w:pPr>
        <w:numPr>
          <w:ilvl w:val="0"/>
          <w:numId w:val="26"/>
        </w:numPr>
        <w:ind w:right="708"/>
        <w:jc w:val="both"/>
        <w:rPr>
          <w:rFonts w:eastAsia="Calibri"/>
          <w:sz w:val="22"/>
          <w:szCs w:val="22"/>
        </w:rPr>
      </w:pPr>
      <w:r w:rsidRPr="00B909E6">
        <w:rPr>
          <w:rFonts w:eastAsia="Calibri"/>
          <w:sz w:val="22"/>
          <w:szCs w:val="22"/>
        </w:rPr>
        <w:t xml:space="preserve">Создавать воспитывающую  образовательно-развивающую среду для успешной социализации </w:t>
      </w:r>
      <w:proofErr w:type="gramStart"/>
      <w:r w:rsidRPr="00B909E6">
        <w:rPr>
          <w:rFonts w:eastAsia="Calibri"/>
          <w:sz w:val="22"/>
          <w:szCs w:val="22"/>
        </w:rPr>
        <w:t>обучающихся</w:t>
      </w:r>
      <w:proofErr w:type="gramEnd"/>
      <w:r w:rsidRPr="00B909E6">
        <w:rPr>
          <w:rFonts w:eastAsia="Calibri"/>
          <w:sz w:val="22"/>
          <w:szCs w:val="22"/>
        </w:rPr>
        <w:t>;</w:t>
      </w:r>
    </w:p>
    <w:p w:rsidR="00D634E6" w:rsidRPr="00B909E6" w:rsidRDefault="00D634E6" w:rsidP="00344F11">
      <w:pPr>
        <w:numPr>
          <w:ilvl w:val="0"/>
          <w:numId w:val="26"/>
        </w:numPr>
        <w:ind w:right="708"/>
        <w:jc w:val="both"/>
        <w:rPr>
          <w:rFonts w:eastAsia="Calibri"/>
          <w:sz w:val="22"/>
          <w:szCs w:val="22"/>
        </w:rPr>
      </w:pPr>
      <w:r w:rsidRPr="00B909E6">
        <w:rPr>
          <w:rFonts w:eastAsia="Calibri"/>
          <w:sz w:val="22"/>
          <w:szCs w:val="22"/>
        </w:rPr>
        <w:t>продолжить работу по созданию условий для ценностного развития и духовно-нравственного воспитания обучающихся;</w:t>
      </w:r>
    </w:p>
    <w:p w:rsidR="00D634E6" w:rsidRPr="00B909E6" w:rsidRDefault="00D634E6" w:rsidP="00344F11">
      <w:pPr>
        <w:numPr>
          <w:ilvl w:val="0"/>
          <w:numId w:val="26"/>
        </w:numPr>
        <w:ind w:right="708"/>
        <w:jc w:val="both"/>
        <w:rPr>
          <w:rFonts w:eastAsia="Calibri"/>
          <w:sz w:val="22"/>
          <w:szCs w:val="22"/>
        </w:rPr>
      </w:pPr>
      <w:r w:rsidRPr="00B909E6">
        <w:rPr>
          <w:rFonts w:eastAsia="Calibri"/>
          <w:sz w:val="22"/>
          <w:szCs w:val="22"/>
        </w:rPr>
        <w:t>способствовать осознанию ценности здорового и безопасного образа жизни;</w:t>
      </w:r>
    </w:p>
    <w:p w:rsidR="00D634E6" w:rsidRPr="00B909E6" w:rsidRDefault="00D634E6" w:rsidP="00344F11">
      <w:pPr>
        <w:numPr>
          <w:ilvl w:val="0"/>
          <w:numId w:val="26"/>
        </w:numPr>
        <w:ind w:right="708"/>
        <w:jc w:val="both"/>
        <w:rPr>
          <w:rFonts w:eastAsia="Calibri"/>
          <w:sz w:val="22"/>
          <w:szCs w:val="22"/>
        </w:rPr>
      </w:pPr>
      <w:r w:rsidRPr="00B909E6">
        <w:rPr>
          <w:rFonts w:eastAsia="Calibri"/>
          <w:sz w:val="22"/>
          <w:szCs w:val="22"/>
        </w:rPr>
        <w:t>повышать качество обучения  и воспитания за счёт освоения педагогическим коллективом базовых технологий ФГОС и новой системы  оценивания образовательных результатов;</w:t>
      </w:r>
    </w:p>
    <w:p w:rsidR="00D634E6" w:rsidRPr="00B909E6" w:rsidRDefault="00D634E6" w:rsidP="00344F11">
      <w:pPr>
        <w:numPr>
          <w:ilvl w:val="0"/>
          <w:numId w:val="26"/>
        </w:numPr>
        <w:ind w:right="708"/>
        <w:jc w:val="both"/>
        <w:rPr>
          <w:rFonts w:eastAsia="Calibri"/>
          <w:sz w:val="22"/>
          <w:szCs w:val="22"/>
        </w:rPr>
      </w:pPr>
      <w:r w:rsidRPr="00B909E6">
        <w:rPr>
          <w:sz w:val="22"/>
          <w:szCs w:val="22"/>
        </w:rPr>
        <w:t>продолжить внедрение в образовательный процесс индивидуальных стратегий обучения, воспитания, самообразования.</w:t>
      </w:r>
    </w:p>
    <w:p w:rsidR="00D634E6" w:rsidRPr="00B909E6" w:rsidRDefault="00D634E6" w:rsidP="005A6CA3">
      <w:pPr>
        <w:ind w:left="360" w:right="708"/>
        <w:jc w:val="both"/>
        <w:rPr>
          <w:rFonts w:eastAsia="Calibri"/>
          <w:b/>
          <w:sz w:val="22"/>
          <w:szCs w:val="22"/>
        </w:rPr>
      </w:pPr>
    </w:p>
    <w:p w:rsidR="00D634E6" w:rsidRPr="00B909E6" w:rsidRDefault="00D634E6" w:rsidP="005A6CA3">
      <w:pPr>
        <w:ind w:left="360" w:right="708"/>
        <w:jc w:val="both"/>
        <w:rPr>
          <w:rFonts w:eastAsia="Calibri"/>
          <w:b/>
          <w:bCs/>
          <w:sz w:val="22"/>
          <w:szCs w:val="22"/>
        </w:rPr>
      </w:pPr>
      <w:r w:rsidRPr="00B909E6">
        <w:rPr>
          <w:rFonts w:eastAsia="Calibri"/>
          <w:b/>
          <w:sz w:val="22"/>
          <w:szCs w:val="22"/>
        </w:rPr>
        <w:lastRenderedPageBreak/>
        <w:t>Миссия школы</w:t>
      </w:r>
      <w:r w:rsidRPr="00B909E6">
        <w:rPr>
          <w:rFonts w:eastAsia="Calibri"/>
          <w:sz w:val="22"/>
          <w:szCs w:val="22"/>
        </w:rPr>
        <w:t>: вдохновлять педагогов, учащихся и родителей на самообразование и самовоспитание.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706" w:firstLine="283"/>
        <w:jc w:val="both"/>
        <w:rPr>
          <w:color w:val="FF0000"/>
          <w:sz w:val="22"/>
          <w:szCs w:val="22"/>
        </w:rPr>
      </w:pPr>
      <w:r w:rsidRPr="00B909E6">
        <w:rPr>
          <w:spacing w:val="-1"/>
          <w:sz w:val="22"/>
          <w:szCs w:val="22"/>
        </w:rPr>
        <w:t xml:space="preserve"> 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right="73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Для создания целостной образовательной среды, стимулирующей саморазвитие личности и обеспечивающей достижения </w:t>
      </w:r>
      <w:proofErr w:type="gramStart"/>
      <w:r w:rsidRPr="00B909E6">
        <w:rPr>
          <w:sz w:val="22"/>
          <w:szCs w:val="22"/>
        </w:rPr>
        <w:t>обучающимися</w:t>
      </w:r>
      <w:proofErr w:type="gramEnd"/>
      <w:r w:rsidRPr="00B909E6">
        <w:rPr>
          <w:sz w:val="22"/>
          <w:szCs w:val="22"/>
        </w:rPr>
        <w:t xml:space="preserve"> уровня ра</w:t>
      </w:r>
      <w:r w:rsidRPr="00B909E6">
        <w:rPr>
          <w:sz w:val="22"/>
          <w:szCs w:val="22"/>
        </w:rPr>
        <w:t>з</w:t>
      </w:r>
      <w:r w:rsidRPr="00B909E6">
        <w:rPr>
          <w:sz w:val="22"/>
          <w:szCs w:val="22"/>
        </w:rPr>
        <w:t>вития ключевых компетентностей в интеллектуальной, духовной, нравственной, правовой, коммуникативной, информационной сферах, позволяющих обучающимся успешно адаптироваться в конкурентном и из</w:t>
      </w:r>
      <w:r w:rsidR="00512D19" w:rsidRPr="00B909E6">
        <w:rPr>
          <w:sz w:val="22"/>
          <w:szCs w:val="22"/>
        </w:rPr>
        <w:t xml:space="preserve">меняющемся мире, в школе </w:t>
      </w:r>
      <w:r w:rsidR="00EF0A42" w:rsidRPr="00B909E6">
        <w:rPr>
          <w:sz w:val="22"/>
          <w:szCs w:val="22"/>
        </w:rPr>
        <w:t>реализуется Программа</w:t>
      </w:r>
      <w:r w:rsidRPr="00344F11">
        <w:rPr>
          <w:sz w:val="22"/>
          <w:szCs w:val="22"/>
        </w:rPr>
        <w:t xml:space="preserve"> духовно-нравственного развития, восп</w:t>
      </w:r>
      <w:r w:rsidRPr="00344F11">
        <w:rPr>
          <w:sz w:val="22"/>
          <w:szCs w:val="22"/>
        </w:rPr>
        <w:t>и</w:t>
      </w:r>
      <w:r w:rsidRPr="00344F11">
        <w:rPr>
          <w:sz w:val="22"/>
          <w:szCs w:val="22"/>
        </w:rPr>
        <w:t xml:space="preserve">тания и социализации обучающихся. </w:t>
      </w:r>
      <w:r w:rsidRPr="00B909E6">
        <w:rPr>
          <w:sz w:val="22"/>
          <w:szCs w:val="22"/>
        </w:rPr>
        <w:t>Учитывая возрастные особенности детей, Программа ориентирована на достижение национального воспитательного идеала, определение которого заложено в «Концепции духовно-нравственного развития и воспитания личности гражданина России»: 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</w:t>
      </w:r>
      <w:r w:rsidRPr="00B909E6">
        <w:rPr>
          <w:sz w:val="22"/>
          <w:szCs w:val="22"/>
        </w:rPr>
        <w:t>о</w:t>
      </w:r>
      <w:r w:rsidRPr="00B909E6">
        <w:rPr>
          <w:sz w:val="22"/>
          <w:szCs w:val="22"/>
        </w:rPr>
        <w:t>го народа Российской Федерации».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right="73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Обозначенную педагогическим коллективом цель помогают реализовать образовательны</w:t>
      </w:r>
      <w:r w:rsidR="00512D19" w:rsidRPr="00B909E6">
        <w:rPr>
          <w:sz w:val="22"/>
          <w:szCs w:val="22"/>
        </w:rPr>
        <w:t>е программы каждого уровня образова</w:t>
      </w:r>
      <w:r w:rsidRPr="00B909E6">
        <w:rPr>
          <w:sz w:val="22"/>
          <w:szCs w:val="22"/>
        </w:rPr>
        <w:t>ния.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304"/>
        <w:jc w:val="both"/>
        <w:rPr>
          <w:sz w:val="22"/>
          <w:szCs w:val="22"/>
        </w:rPr>
      </w:pPr>
      <w:r w:rsidRPr="00B909E6">
        <w:rPr>
          <w:b/>
          <w:bCs/>
          <w:spacing w:val="-2"/>
          <w:sz w:val="22"/>
          <w:szCs w:val="22"/>
        </w:rPr>
        <w:t xml:space="preserve">Образовательная программа начального общего образования. </w:t>
      </w:r>
      <w:r w:rsidRPr="00B909E6">
        <w:rPr>
          <w:b/>
          <w:bCs/>
          <w:sz w:val="22"/>
          <w:szCs w:val="22"/>
        </w:rPr>
        <w:t>Задачи реализации основной образовательной программы</w:t>
      </w:r>
    </w:p>
    <w:p w:rsidR="0082655F" w:rsidRPr="00B909E6" w:rsidRDefault="0082655F" w:rsidP="00EF0A4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/>
        <w:ind w:left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·</w:t>
      </w:r>
      <w:r w:rsidRPr="00B909E6">
        <w:rPr>
          <w:sz w:val="22"/>
          <w:szCs w:val="22"/>
        </w:rPr>
        <w:tab/>
        <w:t>подготовка учащихся к обучению в основной школе;</w:t>
      </w:r>
    </w:p>
    <w:p w:rsidR="0082655F" w:rsidRPr="00B909E6" w:rsidRDefault="0082655F" w:rsidP="00EF0A4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/>
        <w:ind w:right="5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·</w:t>
      </w:r>
      <w:r w:rsidRPr="00B909E6">
        <w:rPr>
          <w:sz w:val="22"/>
          <w:szCs w:val="22"/>
        </w:rPr>
        <w:tab/>
        <w:t>сохранение и укрепление физического и психического здоровья и безопасности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учащихся, обеспечение их эмоционального благополучия;</w:t>
      </w:r>
    </w:p>
    <w:p w:rsidR="0082655F" w:rsidRPr="00B909E6" w:rsidRDefault="0082655F" w:rsidP="00EF0A4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/>
        <w:ind w:right="5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·</w:t>
      </w:r>
      <w:r w:rsidRPr="00B909E6">
        <w:rPr>
          <w:sz w:val="22"/>
          <w:szCs w:val="22"/>
        </w:rPr>
        <w:tab/>
        <w:t>овладение грамотностью в различных ее проявлениях (учебном, языковом,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математическом, естественнонаучном, гражданском, технологическом);</w:t>
      </w:r>
    </w:p>
    <w:p w:rsidR="0082655F" w:rsidRPr="00B909E6" w:rsidRDefault="0082655F" w:rsidP="00EF0A4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/>
        <w:ind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·</w:t>
      </w:r>
      <w:r w:rsidRPr="00B909E6">
        <w:rPr>
          <w:sz w:val="22"/>
          <w:szCs w:val="22"/>
        </w:rPr>
        <w:tab/>
        <w:t>формирование ключевых компетентностей учащегося: в решении задач и проблем,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информационно-коммуникационной, эстетико-технологической, учебной (образовательной) и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компетентности взаимодействия;</w:t>
      </w:r>
    </w:p>
    <w:p w:rsidR="0082655F" w:rsidRPr="00B909E6" w:rsidRDefault="0082655F" w:rsidP="00EF0A4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4"/>
        <w:ind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·</w:t>
      </w:r>
      <w:r w:rsidRPr="00B909E6">
        <w:rPr>
          <w:sz w:val="22"/>
          <w:szCs w:val="22"/>
        </w:rPr>
        <w:tab/>
        <w:t>развитие ребенка как субъекта отношений с людьми, с миром и с собой, предполагающее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 xml:space="preserve">успешность и самореализацию учащихся в </w:t>
      </w:r>
      <w:r w:rsidR="00EF0A42">
        <w:rPr>
          <w:sz w:val="22"/>
          <w:szCs w:val="22"/>
        </w:rPr>
        <w:t>о</w:t>
      </w:r>
      <w:r w:rsidRPr="00B909E6">
        <w:rPr>
          <w:sz w:val="22"/>
          <w:szCs w:val="22"/>
        </w:rPr>
        <w:t>бразовател</w:t>
      </w:r>
      <w:r w:rsidRPr="00B909E6">
        <w:rPr>
          <w:sz w:val="22"/>
          <w:szCs w:val="22"/>
        </w:rPr>
        <w:t>ь</w:t>
      </w:r>
      <w:r w:rsidRPr="00B909E6">
        <w:rPr>
          <w:sz w:val="22"/>
          <w:szCs w:val="22"/>
        </w:rPr>
        <w:t>ных видах деятельности, а также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сохранение и поддержку индивидуальности каждого ребенка.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Применяемые педагогические технологии: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-педагогика сотрудничества,</w:t>
      </w:r>
    </w:p>
    <w:p w:rsidR="00D634E6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 w:right="4147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-игровые технологии, </w:t>
      </w:r>
    </w:p>
    <w:p w:rsidR="00D634E6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pacing w:val="-1"/>
          <w:sz w:val="22"/>
          <w:szCs w:val="22"/>
        </w:rPr>
        <w:t>-технология</w:t>
      </w:r>
      <w:r w:rsidR="00D634E6" w:rsidRPr="00B909E6">
        <w:rPr>
          <w:spacing w:val="-1"/>
          <w:sz w:val="22"/>
          <w:szCs w:val="22"/>
        </w:rPr>
        <w:t xml:space="preserve"> обучения на основе учебных ситуаций</w:t>
      </w:r>
      <w:r w:rsidRPr="00B909E6">
        <w:rPr>
          <w:spacing w:val="-1"/>
          <w:sz w:val="22"/>
          <w:szCs w:val="22"/>
        </w:rPr>
        <w:t>,</w:t>
      </w:r>
      <w:r w:rsidR="00D634E6" w:rsidRPr="00B909E6">
        <w:rPr>
          <w:sz w:val="22"/>
          <w:szCs w:val="22"/>
        </w:rPr>
        <w:t xml:space="preserve"> </w:t>
      </w:r>
    </w:p>
    <w:p w:rsidR="0082655F" w:rsidRPr="00B909E6" w:rsidRDefault="00D634E6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-информационно-коммуникационные технологии,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-проектная деятельность,</w:t>
      </w:r>
    </w:p>
    <w:p w:rsidR="00D634E6" w:rsidRPr="00B909E6" w:rsidRDefault="00D634E6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-уровневая дифференциация,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-проблемное обучение,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-технология поэтапного формирования умственных действий,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-групповые технологии,</w:t>
      </w:r>
    </w:p>
    <w:p w:rsidR="00EF0A42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 w:right="461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-технологии развивающего обучения.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284" w:right="461"/>
        <w:jc w:val="both"/>
        <w:rPr>
          <w:sz w:val="22"/>
          <w:szCs w:val="22"/>
        </w:rPr>
      </w:pPr>
      <w:r w:rsidRPr="00B909E6">
        <w:rPr>
          <w:b/>
          <w:bCs/>
          <w:spacing w:val="-1"/>
          <w:sz w:val="22"/>
          <w:szCs w:val="22"/>
        </w:rPr>
        <w:t>Формы получения образования</w:t>
      </w:r>
      <w:r w:rsidRPr="00B909E6">
        <w:rPr>
          <w:i/>
          <w:iCs/>
          <w:spacing w:val="-1"/>
          <w:sz w:val="22"/>
          <w:szCs w:val="22"/>
        </w:rPr>
        <w:t xml:space="preserve">: </w:t>
      </w:r>
      <w:proofErr w:type="gramStart"/>
      <w:r w:rsidRPr="00B909E6">
        <w:rPr>
          <w:spacing w:val="-1"/>
          <w:sz w:val="22"/>
          <w:szCs w:val="22"/>
        </w:rPr>
        <w:t>очная</w:t>
      </w:r>
      <w:proofErr w:type="gramEnd"/>
      <w:r w:rsidRPr="00B909E6">
        <w:rPr>
          <w:spacing w:val="-1"/>
          <w:sz w:val="22"/>
          <w:szCs w:val="22"/>
        </w:rPr>
        <w:t>, обучение на дому по состоянию здоровья.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Образовательная программа основного общего образования.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Цель</w:t>
      </w:r>
      <w:r w:rsidRPr="00B909E6">
        <w:rPr>
          <w:b/>
          <w:bCs/>
          <w:sz w:val="22"/>
          <w:szCs w:val="22"/>
        </w:rPr>
        <w:t xml:space="preserve">: </w:t>
      </w:r>
      <w:r w:rsidRPr="00B909E6">
        <w:rPr>
          <w:sz w:val="22"/>
          <w:szCs w:val="22"/>
        </w:rPr>
        <w:t>Обеспечение условий для самоопределения личности, формирования адекватной мировому уровню общей культуры, социальных установок гражданина и соответствующей современному уровню знаний картины мира, которые позволяют реализовать права личности на получение среднего (полного) общего образования, создают основы для усвоения профессиональных образовательных программ и сознательного выбора профессиональных видов деятельности.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Задачи: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Воспитание, становление и формирование личности </w:t>
      </w:r>
      <w:proofErr w:type="gramStart"/>
      <w:r w:rsidRPr="00B909E6">
        <w:rPr>
          <w:sz w:val="22"/>
          <w:szCs w:val="22"/>
        </w:rPr>
        <w:t>обучающегося</w:t>
      </w:r>
      <w:proofErr w:type="gramEnd"/>
      <w:r w:rsidRPr="00B909E6">
        <w:rPr>
          <w:sz w:val="22"/>
          <w:szCs w:val="22"/>
        </w:rPr>
        <w:t>. Развитие склонностей, интересов и способностей к саморазвитию, к социальному с</w:t>
      </w:r>
      <w:r w:rsidRPr="00B909E6">
        <w:rPr>
          <w:sz w:val="22"/>
          <w:szCs w:val="22"/>
        </w:rPr>
        <w:t>а</w:t>
      </w:r>
      <w:r w:rsidRPr="00B909E6">
        <w:rPr>
          <w:sz w:val="22"/>
          <w:szCs w:val="22"/>
        </w:rPr>
        <w:lastRenderedPageBreak/>
        <w:t>моопределению.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Формирование опорной базовой системы знаний, умений и навыков, обеспечение преемственности в образовании.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461" w:firstLine="422"/>
        <w:jc w:val="both"/>
        <w:rPr>
          <w:sz w:val="22"/>
          <w:szCs w:val="22"/>
        </w:rPr>
      </w:pPr>
      <w:r w:rsidRPr="00B909E6">
        <w:rPr>
          <w:spacing w:val="-1"/>
          <w:sz w:val="22"/>
          <w:szCs w:val="22"/>
        </w:rPr>
        <w:t xml:space="preserve">Обеспечение «разумной достаточности» и посильности выдвигаемых требований. </w:t>
      </w:r>
      <w:r w:rsidRPr="00B909E6">
        <w:rPr>
          <w:sz w:val="22"/>
          <w:szCs w:val="22"/>
        </w:rPr>
        <w:t>Реализация государственного образовательного стандарта.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Помочь личности познать себя, самоопределиться и </w:t>
      </w:r>
      <w:proofErr w:type="spellStart"/>
      <w:r w:rsidRPr="00B909E6">
        <w:rPr>
          <w:sz w:val="22"/>
          <w:szCs w:val="22"/>
        </w:rPr>
        <w:t>самореализоваться</w:t>
      </w:r>
      <w:proofErr w:type="spellEnd"/>
      <w:r w:rsidRPr="00B909E6">
        <w:rPr>
          <w:sz w:val="22"/>
          <w:szCs w:val="22"/>
        </w:rPr>
        <w:t xml:space="preserve">. Приобщение, обучение школьников к многообразной творческой деятельности. </w:t>
      </w:r>
      <w:r w:rsidRPr="00B909E6">
        <w:rPr>
          <w:b/>
          <w:bCs/>
          <w:i/>
          <w:iCs/>
          <w:sz w:val="22"/>
          <w:szCs w:val="22"/>
        </w:rPr>
        <w:t xml:space="preserve">Педагогический    принцип    -    </w:t>
      </w:r>
      <w:proofErr w:type="spellStart"/>
      <w:r w:rsidRPr="00B909E6">
        <w:rPr>
          <w:b/>
          <w:bCs/>
          <w:i/>
          <w:iCs/>
          <w:sz w:val="22"/>
          <w:szCs w:val="22"/>
        </w:rPr>
        <w:t>социосообразность</w:t>
      </w:r>
      <w:proofErr w:type="spellEnd"/>
      <w:r w:rsidRPr="00B909E6">
        <w:rPr>
          <w:b/>
          <w:bCs/>
          <w:i/>
          <w:iCs/>
          <w:sz w:val="22"/>
          <w:szCs w:val="22"/>
        </w:rPr>
        <w:t xml:space="preserve">    </w:t>
      </w:r>
      <w:r w:rsidRPr="00B909E6">
        <w:rPr>
          <w:sz w:val="22"/>
          <w:szCs w:val="22"/>
        </w:rPr>
        <w:t xml:space="preserve">как    доминанта    индивидуально-личностного развития </w:t>
      </w:r>
      <w:proofErr w:type="gramStart"/>
      <w:r w:rsidRPr="00B909E6">
        <w:rPr>
          <w:sz w:val="22"/>
          <w:szCs w:val="22"/>
        </w:rPr>
        <w:t>обучающихся</w:t>
      </w:r>
      <w:proofErr w:type="gramEnd"/>
      <w:r w:rsidRPr="00B909E6">
        <w:rPr>
          <w:sz w:val="22"/>
          <w:szCs w:val="22"/>
        </w:rPr>
        <w:t xml:space="preserve"> этого возрастного периода.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Образовательная программа направлена на достижение </w:t>
      </w:r>
      <w:r w:rsidRPr="00B909E6">
        <w:rPr>
          <w:b/>
          <w:bCs/>
          <w:i/>
          <w:iCs/>
          <w:sz w:val="22"/>
          <w:szCs w:val="22"/>
        </w:rPr>
        <w:t>результатов:</w:t>
      </w:r>
    </w:p>
    <w:p w:rsidR="0082655F" w:rsidRPr="00B909E6" w:rsidRDefault="0082655F" w:rsidP="00344F11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5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овладение опытом самопознания, самореализации, индивидуального и коллективного действия;</w:t>
      </w:r>
    </w:p>
    <w:p w:rsidR="0082655F" w:rsidRPr="00B909E6" w:rsidRDefault="0082655F" w:rsidP="00344F11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5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формирование познавательной мотивации определяющей установку на продолжение образования;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</w:t>
      </w:r>
      <w:r w:rsidRPr="00B909E6">
        <w:rPr>
          <w:sz w:val="22"/>
          <w:szCs w:val="22"/>
        </w:rPr>
        <w:tab/>
        <w:t>приобретение общих умений и способов интеллектуальной и практической деятельности;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</w:t>
      </w:r>
      <w:r w:rsidRPr="00B909E6">
        <w:rPr>
          <w:sz w:val="22"/>
          <w:szCs w:val="22"/>
        </w:rPr>
        <w:tab/>
        <w:t>обеспечение функциональной грамотности, информационной и коммуникативной</w:t>
      </w:r>
      <w:r w:rsidR="00EF0A42">
        <w:rPr>
          <w:sz w:val="22"/>
          <w:szCs w:val="22"/>
        </w:rPr>
        <w:t xml:space="preserve"> </w:t>
      </w:r>
      <w:r w:rsidRPr="00B909E6">
        <w:rPr>
          <w:sz w:val="22"/>
          <w:szCs w:val="22"/>
        </w:rPr>
        <w:t>культуры.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Формы получения образования</w:t>
      </w:r>
      <w:r w:rsidRPr="00B909E6">
        <w:rPr>
          <w:b/>
          <w:bCs/>
          <w:sz w:val="22"/>
          <w:szCs w:val="22"/>
        </w:rPr>
        <w:t xml:space="preserve">: </w:t>
      </w:r>
      <w:proofErr w:type="gramStart"/>
      <w:r w:rsidRPr="00B909E6">
        <w:rPr>
          <w:sz w:val="22"/>
          <w:szCs w:val="22"/>
        </w:rPr>
        <w:t>очная</w:t>
      </w:r>
      <w:proofErr w:type="gramEnd"/>
      <w:r w:rsidRPr="00B909E6">
        <w:rPr>
          <w:sz w:val="22"/>
          <w:szCs w:val="22"/>
        </w:rPr>
        <w:t>, самообразование, экстернат, обучение на дому по состоянию здоровья. Для учащихся с ослабленным здор</w:t>
      </w:r>
      <w:r w:rsidRPr="00B909E6">
        <w:rPr>
          <w:sz w:val="22"/>
          <w:szCs w:val="22"/>
        </w:rPr>
        <w:t>о</w:t>
      </w:r>
      <w:r w:rsidRPr="00B909E6">
        <w:rPr>
          <w:sz w:val="22"/>
          <w:szCs w:val="22"/>
        </w:rPr>
        <w:t xml:space="preserve">вьем, спортсменов внедряется </w:t>
      </w:r>
      <w:proofErr w:type="gramStart"/>
      <w:r w:rsidRPr="00B909E6">
        <w:rPr>
          <w:sz w:val="22"/>
          <w:szCs w:val="22"/>
        </w:rPr>
        <w:t>обучение по</w:t>
      </w:r>
      <w:proofErr w:type="gramEnd"/>
      <w:r w:rsidRPr="00B909E6">
        <w:rPr>
          <w:sz w:val="22"/>
          <w:szCs w:val="22"/>
        </w:rPr>
        <w:t xml:space="preserve"> индивидуальным программам.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922"/>
        <w:jc w:val="both"/>
        <w:rPr>
          <w:sz w:val="22"/>
          <w:szCs w:val="22"/>
        </w:rPr>
      </w:pPr>
      <w:r w:rsidRPr="00B909E6">
        <w:rPr>
          <w:spacing w:val="-1"/>
          <w:sz w:val="22"/>
          <w:szCs w:val="22"/>
        </w:rPr>
        <w:t xml:space="preserve">Проблемы самоопределения, самовыражения и самореализации решаются через </w:t>
      </w:r>
      <w:r w:rsidRPr="00B909E6">
        <w:rPr>
          <w:b/>
          <w:bCs/>
          <w:i/>
          <w:iCs/>
          <w:sz w:val="22"/>
          <w:szCs w:val="22"/>
        </w:rPr>
        <w:t>формы работы</w:t>
      </w:r>
      <w:r w:rsidRPr="00B909E6">
        <w:rPr>
          <w:sz w:val="22"/>
          <w:szCs w:val="22"/>
        </w:rPr>
        <w:t>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4608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индивидуальные и группов</w:t>
      </w:r>
      <w:r w:rsidR="00D634E6" w:rsidRPr="00B909E6">
        <w:rPr>
          <w:sz w:val="22"/>
          <w:szCs w:val="22"/>
        </w:rPr>
        <w:t xml:space="preserve">ые занятия, кружковые занятия, проектная деятельность, </w:t>
      </w:r>
      <w:r w:rsidRPr="00B909E6">
        <w:rPr>
          <w:sz w:val="22"/>
          <w:szCs w:val="22"/>
        </w:rPr>
        <w:t>индивидуальное консультирование.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педагогические технологии: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1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-педагогика сотрудничества,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2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-технология развития познавательного интереса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1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-игровые технологии,</w:t>
      </w:r>
    </w:p>
    <w:p w:rsidR="00D634E6" w:rsidRPr="00B909E6" w:rsidRDefault="00D634E6" w:rsidP="00EF0A42">
      <w:pPr>
        <w:widowControl w:val="0"/>
        <w:shd w:val="clear" w:color="auto" w:fill="FFFFFF"/>
        <w:autoSpaceDE w:val="0"/>
        <w:autoSpaceDN w:val="0"/>
        <w:adjustRightInd w:val="0"/>
        <w:ind w:left="141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-уровневая дифференциация,</w:t>
      </w:r>
    </w:p>
    <w:p w:rsidR="00D634E6" w:rsidRPr="00B909E6" w:rsidRDefault="00D634E6" w:rsidP="00EF0A42">
      <w:pPr>
        <w:widowControl w:val="0"/>
        <w:shd w:val="clear" w:color="auto" w:fill="FFFFFF"/>
        <w:autoSpaceDE w:val="0"/>
        <w:autoSpaceDN w:val="0"/>
        <w:adjustRightInd w:val="0"/>
        <w:ind w:left="1416" w:right="4147" w:hanging="990"/>
        <w:jc w:val="both"/>
        <w:rPr>
          <w:sz w:val="22"/>
          <w:szCs w:val="22"/>
        </w:rPr>
      </w:pPr>
      <w:r w:rsidRPr="00B909E6">
        <w:rPr>
          <w:spacing w:val="-1"/>
          <w:sz w:val="22"/>
          <w:szCs w:val="22"/>
        </w:rPr>
        <w:t>-технология обучения на основе учебных ситуаций,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1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-проблемное обучение,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1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-технология индивидуализации обучения,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1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-информационно-коммуникационные технологии,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142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-личностно-ориентированные технологии,</w:t>
      </w:r>
    </w:p>
    <w:p w:rsidR="0082655F" w:rsidRPr="00B909E6" w:rsidRDefault="00D634E6" w:rsidP="00EF0A42">
      <w:pPr>
        <w:widowControl w:val="0"/>
        <w:shd w:val="clear" w:color="auto" w:fill="FFFFFF"/>
        <w:autoSpaceDE w:val="0"/>
        <w:autoSpaceDN w:val="0"/>
        <w:adjustRightInd w:val="0"/>
        <w:ind w:left="1426" w:hanging="99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 проектная деятельность</w:t>
      </w:r>
      <w:r w:rsidR="0082655F" w:rsidRPr="00B909E6">
        <w:rPr>
          <w:sz w:val="22"/>
          <w:szCs w:val="22"/>
        </w:rPr>
        <w:t>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Образовательная программа среднего общего образования.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Цель</w:t>
      </w:r>
      <w:r w:rsidRPr="00B909E6">
        <w:rPr>
          <w:b/>
          <w:bCs/>
          <w:sz w:val="22"/>
          <w:szCs w:val="22"/>
        </w:rPr>
        <w:t xml:space="preserve">: </w:t>
      </w:r>
      <w:r w:rsidRPr="00B909E6">
        <w:rPr>
          <w:sz w:val="22"/>
          <w:szCs w:val="22"/>
        </w:rPr>
        <w:t>обеспечение условий для дальнейшей дифференциации общего образования, достижения выпускником уровня зрелости, достаточного для сам</w:t>
      </w:r>
      <w:r w:rsidRPr="00B909E6">
        <w:rPr>
          <w:sz w:val="22"/>
          <w:szCs w:val="22"/>
        </w:rPr>
        <w:t>о</w:t>
      </w:r>
      <w:r w:rsidRPr="00B909E6">
        <w:rPr>
          <w:sz w:val="22"/>
          <w:szCs w:val="22"/>
        </w:rPr>
        <w:t>определения и самореализации в сферах межличностных и социальных отношений, отношения к природе; уровня готовности к трудовой деятельности и самостоятельному принятию решений в изменяющейся жизненной и профессиональной ситуации.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Задачи: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-Развитие интереса к познанию и творческих способностей обучающихся.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-Формирование навыков самостоятельной учебной деятельности на основе дифференциации обучения.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-Реализация государственного образовательного стандарта.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-Формирование индивидуального стиля учебной деятельности.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-Воспитание доминанты самообразования и самосовершенствования личности.</w:t>
      </w:r>
    </w:p>
    <w:p w:rsidR="0082655F" w:rsidRPr="00B909E6" w:rsidRDefault="0082655F" w:rsidP="00EF0A42">
      <w:pPr>
        <w:widowControl w:val="0"/>
        <w:shd w:val="clear" w:color="auto" w:fill="FFFFFF"/>
        <w:autoSpaceDE w:val="0"/>
        <w:autoSpaceDN w:val="0"/>
        <w:adjustRightInd w:val="0"/>
        <w:ind w:left="426" w:right="5" w:hanging="142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-Воспитание общественно активной личности, способной приумножить общественную культуру, сделать вклад в построение правового демократич</w:t>
      </w:r>
      <w:r w:rsidRPr="00B909E6">
        <w:rPr>
          <w:sz w:val="22"/>
          <w:szCs w:val="22"/>
        </w:rPr>
        <w:t>е</w:t>
      </w:r>
      <w:r w:rsidRPr="00B909E6">
        <w:rPr>
          <w:sz w:val="22"/>
          <w:szCs w:val="22"/>
        </w:rPr>
        <w:t>ского общества.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Пе</w:t>
      </w:r>
      <w:r w:rsidRPr="00B909E6">
        <w:rPr>
          <w:b/>
          <w:bCs/>
          <w:i/>
          <w:iCs/>
          <w:sz w:val="22"/>
          <w:szCs w:val="22"/>
        </w:rPr>
        <w:t xml:space="preserve">дагогический    принцип    –    </w:t>
      </w:r>
      <w:proofErr w:type="spellStart"/>
      <w:r w:rsidRPr="00B909E6">
        <w:rPr>
          <w:b/>
          <w:bCs/>
          <w:i/>
          <w:iCs/>
          <w:sz w:val="22"/>
          <w:szCs w:val="22"/>
        </w:rPr>
        <w:t>культуросообразность</w:t>
      </w:r>
      <w:proofErr w:type="spellEnd"/>
      <w:r w:rsidRPr="00B909E6">
        <w:rPr>
          <w:b/>
          <w:bCs/>
          <w:i/>
          <w:iCs/>
          <w:sz w:val="22"/>
          <w:szCs w:val="22"/>
        </w:rPr>
        <w:t xml:space="preserve">    </w:t>
      </w:r>
      <w:r w:rsidRPr="00B909E6">
        <w:rPr>
          <w:sz w:val="22"/>
          <w:szCs w:val="22"/>
        </w:rPr>
        <w:t>образования    как    доминанта индивидуально-личностного развития обучающихся этого во</w:t>
      </w:r>
      <w:r w:rsidRPr="00B909E6">
        <w:rPr>
          <w:sz w:val="22"/>
          <w:szCs w:val="22"/>
        </w:rPr>
        <w:t>з</w:t>
      </w:r>
      <w:r w:rsidRPr="00B909E6">
        <w:rPr>
          <w:sz w:val="22"/>
          <w:szCs w:val="22"/>
        </w:rPr>
        <w:lastRenderedPageBreak/>
        <w:t>растного периода</w:t>
      </w:r>
      <w:proofErr w:type="gramStart"/>
      <w:r w:rsidRPr="00B909E6">
        <w:rPr>
          <w:sz w:val="22"/>
          <w:szCs w:val="22"/>
        </w:rPr>
        <w:t xml:space="preserve">.. </w:t>
      </w:r>
      <w:proofErr w:type="gramEnd"/>
      <w:r w:rsidRPr="00B909E6">
        <w:rPr>
          <w:sz w:val="22"/>
          <w:szCs w:val="22"/>
        </w:rPr>
        <w:t xml:space="preserve">Образовательная программа направлена на достижение </w:t>
      </w:r>
      <w:r w:rsidRPr="00B909E6">
        <w:rPr>
          <w:b/>
          <w:bCs/>
          <w:i/>
          <w:iCs/>
          <w:sz w:val="22"/>
          <w:szCs w:val="22"/>
        </w:rPr>
        <w:t>результатов</w:t>
      </w:r>
      <w:r w:rsidRPr="00B909E6">
        <w:rPr>
          <w:sz w:val="22"/>
          <w:szCs w:val="22"/>
        </w:rPr>
        <w:t>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-быть способным извлекать и выявлять основную и второстепенную информацию из разных источников; свободно пользоваться сетью Интернет для поиска получения и передачи информации;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-синтезировать: составлять целое из частей, самостоятельно достраивая, восполняя недостающие компоненты;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706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-ставить задачи и организовывать собственную деятельность по их достижению без внешнего контроля;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-самостоятельно создавать алгоритмы деятельности при решении широкого круга проблем.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10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Достижение результатов планируется через урочную и внеурочную деятельность, самообразовательную, исследовательскую и поисковую деятел</w:t>
      </w:r>
      <w:r w:rsidRPr="00B909E6">
        <w:rPr>
          <w:sz w:val="22"/>
          <w:szCs w:val="22"/>
        </w:rPr>
        <w:t>ь</w:t>
      </w:r>
      <w:r w:rsidRPr="00B909E6">
        <w:rPr>
          <w:sz w:val="22"/>
          <w:szCs w:val="22"/>
        </w:rPr>
        <w:t>ность.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10" w:firstLine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 xml:space="preserve">Формы получения образования: </w:t>
      </w:r>
      <w:proofErr w:type="gramStart"/>
      <w:r w:rsidRPr="00B909E6">
        <w:rPr>
          <w:sz w:val="22"/>
          <w:szCs w:val="22"/>
        </w:rPr>
        <w:t>очная</w:t>
      </w:r>
      <w:proofErr w:type="gramEnd"/>
      <w:r w:rsidRPr="00B909E6">
        <w:rPr>
          <w:sz w:val="22"/>
          <w:szCs w:val="22"/>
        </w:rPr>
        <w:t>, самообразование, экстернат, обучение на дому по состоянию здоровья. Для учащихся с ослабленным здор</w:t>
      </w:r>
      <w:r w:rsidRPr="00B909E6">
        <w:rPr>
          <w:sz w:val="22"/>
          <w:szCs w:val="22"/>
        </w:rPr>
        <w:t>о</w:t>
      </w:r>
      <w:r w:rsidRPr="00B909E6">
        <w:rPr>
          <w:sz w:val="22"/>
          <w:szCs w:val="22"/>
        </w:rPr>
        <w:t xml:space="preserve">вьем, спортсменов, одаренных учащихся предусмотрено </w:t>
      </w:r>
      <w:proofErr w:type="gramStart"/>
      <w:r w:rsidRPr="00B909E6">
        <w:rPr>
          <w:sz w:val="22"/>
          <w:szCs w:val="22"/>
        </w:rPr>
        <w:t>обучение по</w:t>
      </w:r>
      <w:proofErr w:type="gramEnd"/>
      <w:r w:rsidRPr="00B909E6">
        <w:rPr>
          <w:sz w:val="22"/>
          <w:szCs w:val="22"/>
        </w:rPr>
        <w:t xml:space="preserve"> индивидуальным программам.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2"/>
          <w:szCs w:val="22"/>
        </w:rPr>
      </w:pPr>
      <w:r w:rsidRPr="00B909E6">
        <w:rPr>
          <w:b/>
          <w:bCs/>
          <w:i/>
          <w:iCs/>
          <w:sz w:val="22"/>
          <w:szCs w:val="22"/>
        </w:rPr>
        <w:t>Педагогические технологии:</w:t>
      </w:r>
    </w:p>
    <w:p w:rsidR="00D634E6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26" w:right="5069"/>
        <w:jc w:val="both"/>
        <w:rPr>
          <w:spacing w:val="-2"/>
          <w:sz w:val="22"/>
          <w:szCs w:val="22"/>
        </w:rPr>
      </w:pPr>
      <w:r w:rsidRPr="00B909E6">
        <w:rPr>
          <w:spacing w:val="-2"/>
          <w:sz w:val="22"/>
          <w:szCs w:val="22"/>
        </w:rPr>
        <w:t xml:space="preserve">-педагогика сотрудничества,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26" w:right="5069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-проблемное обучение,</w:t>
      </w:r>
    </w:p>
    <w:p w:rsidR="00D634E6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765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-информационно-коммуникационные технологии, </w:t>
      </w:r>
    </w:p>
    <w:p w:rsidR="00D634E6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765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-личностно-ориентированные технологии, </w:t>
      </w:r>
    </w:p>
    <w:p w:rsidR="00D634E6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765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- проектная деятельность,</w:t>
      </w:r>
    </w:p>
    <w:p w:rsidR="00D634E6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765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 -технология саморазвития.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765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В учебном плане школы предусмотрены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внутренняя дифференциация: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13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элективные курсы;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13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индивидуальные и групповые занятия;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13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индивидуальное консультирование;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13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экстернат;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1416" w:right="461" w:hanging="283"/>
        <w:jc w:val="both"/>
        <w:rPr>
          <w:sz w:val="22"/>
          <w:szCs w:val="22"/>
        </w:rPr>
      </w:pPr>
      <w:proofErr w:type="gramStart"/>
      <w:r w:rsidRPr="00B909E6">
        <w:rPr>
          <w:sz w:val="22"/>
          <w:szCs w:val="22"/>
        </w:rPr>
        <w:t>обучение</w:t>
      </w:r>
      <w:proofErr w:type="gramEnd"/>
      <w:r w:rsidRPr="00B909E6">
        <w:rPr>
          <w:sz w:val="22"/>
          <w:szCs w:val="22"/>
        </w:rPr>
        <w:t xml:space="preserve"> по индивидуальному учебному плану для детей с нарушениями здоровья.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437"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Цель и задачи образовательной программы школы реализуются на основе поиска оптимального технологического режима организации учебно-воспитательного процесса, внедрения информационно-коммуникационных и личностно ориентированных технологий.</w:t>
      </w:r>
    </w:p>
    <w:p w:rsidR="00747746" w:rsidRPr="009E75A8" w:rsidRDefault="00866832" w:rsidP="005A6CA3">
      <w:pPr>
        <w:ind w:right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47746" w:rsidRPr="00593151" w:rsidRDefault="00747746" w:rsidP="005A6CA3">
      <w:pPr>
        <w:ind w:right="425" w:firstLine="720"/>
        <w:jc w:val="both"/>
        <w:rPr>
          <w:b/>
          <w:sz w:val="22"/>
          <w:szCs w:val="22"/>
        </w:rPr>
      </w:pPr>
      <w:r w:rsidRPr="00593151">
        <w:rPr>
          <w:b/>
          <w:sz w:val="22"/>
          <w:szCs w:val="22"/>
        </w:rPr>
        <w:t>Результаты итоговой аттестации обучающихся 1-4 классов</w:t>
      </w:r>
    </w:p>
    <w:p w:rsidR="00747746" w:rsidRPr="00593151" w:rsidRDefault="00747746" w:rsidP="005A6CA3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t xml:space="preserve">       В ООП НОО предусмотрены три вида результатов: предметные, </w:t>
      </w:r>
      <w:proofErr w:type="spellStart"/>
      <w:r w:rsidRPr="00593151">
        <w:rPr>
          <w:sz w:val="22"/>
          <w:szCs w:val="22"/>
        </w:rPr>
        <w:t>метапредметные</w:t>
      </w:r>
      <w:proofErr w:type="spellEnd"/>
      <w:r w:rsidRPr="00593151">
        <w:rPr>
          <w:sz w:val="22"/>
          <w:szCs w:val="22"/>
        </w:rPr>
        <w:t xml:space="preserve"> и личностные. </w:t>
      </w:r>
      <w:r w:rsidRPr="00593151">
        <w:rPr>
          <w:b/>
          <w:sz w:val="22"/>
          <w:szCs w:val="22"/>
        </w:rPr>
        <w:t>Предметные результаты</w:t>
      </w:r>
      <w:r w:rsidR="00C57F72" w:rsidRPr="00593151">
        <w:rPr>
          <w:sz w:val="22"/>
          <w:szCs w:val="22"/>
        </w:rPr>
        <w:t xml:space="preserve"> освоения учащимися ООП за 2015-2016</w:t>
      </w:r>
      <w:r w:rsidRPr="00593151">
        <w:rPr>
          <w:sz w:val="22"/>
          <w:szCs w:val="22"/>
        </w:rPr>
        <w:t xml:space="preserve"> учебный год традиционно оценивались при проверке уровня овладения читательскими навыками  и  в ходе итоговых контрольных работ по русскому языку и математике. </w:t>
      </w:r>
    </w:p>
    <w:p w:rsidR="00747746" w:rsidRPr="00593151" w:rsidRDefault="00747746" w:rsidP="005A6CA3">
      <w:pPr>
        <w:jc w:val="both"/>
        <w:rPr>
          <w:b/>
          <w:i/>
          <w:sz w:val="22"/>
          <w:szCs w:val="22"/>
          <w:u w:val="single"/>
        </w:rPr>
      </w:pPr>
      <w:r w:rsidRPr="00593151">
        <w:rPr>
          <w:b/>
          <w:i/>
          <w:sz w:val="22"/>
          <w:szCs w:val="22"/>
          <w:u w:val="single"/>
        </w:rPr>
        <w:t>Русский язык</w:t>
      </w:r>
    </w:p>
    <w:p w:rsidR="00747746" w:rsidRPr="00593151" w:rsidRDefault="00747746" w:rsidP="005A6CA3">
      <w:pPr>
        <w:jc w:val="both"/>
        <w:rPr>
          <w:b/>
          <w:i/>
          <w:sz w:val="22"/>
          <w:szCs w:val="22"/>
          <w:u w:val="single"/>
        </w:rPr>
      </w:pP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1275"/>
        <w:gridCol w:w="1418"/>
      </w:tblGrid>
      <w:tr w:rsidR="00C57F72" w:rsidRPr="00593151" w:rsidTr="00C57F72">
        <w:trPr>
          <w:cantSplit/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5A6CA3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3151">
              <w:rPr>
                <w:rFonts w:eastAsia="Calibri"/>
                <w:sz w:val="22"/>
                <w:szCs w:val="22"/>
              </w:rPr>
              <w:t>Параметры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5A6CA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  <w:lang w:eastAsia="en-US"/>
              </w:rPr>
              <w:t xml:space="preserve">1-е </w:t>
            </w:r>
            <w:proofErr w:type="spellStart"/>
            <w:r w:rsidRPr="00593151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5931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5A6CA3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 xml:space="preserve">2-е </w:t>
            </w:r>
            <w:proofErr w:type="spellStart"/>
            <w:r w:rsidRPr="00593151">
              <w:rPr>
                <w:sz w:val="22"/>
                <w:szCs w:val="22"/>
              </w:rPr>
              <w:t>кл</w:t>
            </w:r>
            <w:proofErr w:type="spellEnd"/>
            <w:r w:rsidRPr="00593151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5A6CA3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 xml:space="preserve">3-и </w:t>
            </w:r>
            <w:proofErr w:type="spellStart"/>
            <w:r w:rsidRPr="00593151">
              <w:rPr>
                <w:sz w:val="22"/>
                <w:szCs w:val="22"/>
              </w:rPr>
              <w:t>кл</w:t>
            </w:r>
            <w:proofErr w:type="spellEnd"/>
            <w:r w:rsidRPr="0059315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593151" w:rsidP="005A6CA3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1-</w:t>
            </w:r>
            <w:r w:rsidR="00C57F72" w:rsidRPr="00593151">
              <w:rPr>
                <w:sz w:val="22"/>
                <w:szCs w:val="22"/>
              </w:rPr>
              <w:t xml:space="preserve"> </w:t>
            </w:r>
            <w:r w:rsidRPr="00593151">
              <w:rPr>
                <w:sz w:val="22"/>
                <w:szCs w:val="22"/>
              </w:rPr>
              <w:t>3</w:t>
            </w:r>
            <w:r w:rsidR="00C57F72" w:rsidRPr="00593151">
              <w:rPr>
                <w:sz w:val="22"/>
                <w:szCs w:val="22"/>
              </w:rPr>
              <w:t>кл.</w:t>
            </w:r>
          </w:p>
        </w:tc>
      </w:tr>
      <w:tr w:rsidR="00C57F72" w:rsidRPr="00593151" w:rsidTr="00C57F72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  <w:lang w:eastAsia="en-US"/>
              </w:rPr>
              <w:t>% выполнения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center"/>
            </w:pPr>
            <w:r w:rsidRPr="00593151">
              <w:t>94%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center"/>
            </w:pPr>
            <w:r w:rsidRPr="00593151">
              <w:t>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593151" w:rsidP="00C57F7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93151">
              <w:rPr>
                <w:b/>
                <w:sz w:val="22"/>
                <w:szCs w:val="22"/>
              </w:rPr>
              <w:t>95</w:t>
            </w:r>
            <w:r w:rsidR="00C57F72" w:rsidRPr="00593151">
              <w:rPr>
                <w:b/>
                <w:sz w:val="22"/>
                <w:szCs w:val="22"/>
              </w:rPr>
              <w:t>%</w:t>
            </w:r>
          </w:p>
        </w:tc>
      </w:tr>
      <w:tr w:rsidR="00C57F72" w:rsidRPr="00593151" w:rsidTr="00C57F72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  <w:lang w:eastAsia="en-US"/>
              </w:rPr>
              <w:t xml:space="preserve">% качества выполнения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83%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center"/>
            </w:pPr>
            <w:r w:rsidRPr="00593151">
              <w:t>67%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center"/>
            </w:pPr>
            <w:r w:rsidRPr="00593151">
              <w:t>79%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593151" w:rsidP="00C57F7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93151">
              <w:rPr>
                <w:b/>
                <w:sz w:val="22"/>
                <w:szCs w:val="22"/>
              </w:rPr>
              <w:t>76</w:t>
            </w:r>
            <w:r w:rsidR="00C57F72" w:rsidRPr="00593151">
              <w:rPr>
                <w:b/>
                <w:sz w:val="22"/>
                <w:szCs w:val="22"/>
              </w:rPr>
              <w:t>%</w:t>
            </w:r>
          </w:p>
        </w:tc>
      </w:tr>
      <w:tr w:rsidR="00C57F72" w:rsidRPr="00593151" w:rsidTr="00C57F72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3,9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4б.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72" w:rsidRPr="00593151" w:rsidRDefault="00C57F72" w:rsidP="00C57F7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47746" w:rsidRPr="00593151" w:rsidRDefault="00747746" w:rsidP="005A6CA3">
      <w:pPr>
        <w:ind w:firstLine="426"/>
        <w:contextualSpacing/>
        <w:jc w:val="both"/>
        <w:rPr>
          <w:sz w:val="22"/>
          <w:szCs w:val="22"/>
        </w:rPr>
      </w:pPr>
      <w:r w:rsidRPr="00593151">
        <w:rPr>
          <w:sz w:val="22"/>
          <w:szCs w:val="22"/>
        </w:rPr>
        <w:lastRenderedPageBreak/>
        <w:t>В следующем учебном году  всем учителям необходимо продолжить работу по формированию орфографических навыков обучающихся путём пл</w:t>
      </w:r>
      <w:r w:rsidRPr="00593151">
        <w:rPr>
          <w:sz w:val="22"/>
          <w:szCs w:val="22"/>
        </w:rPr>
        <w:t>а</w:t>
      </w:r>
      <w:r w:rsidRPr="00593151">
        <w:rPr>
          <w:sz w:val="22"/>
          <w:szCs w:val="22"/>
        </w:rPr>
        <w:t>номерного списывания  текстов по чёткому алгоритму; формировать действие самоконтроля и самооценки учащихся;  привлекать для методической ко</w:t>
      </w:r>
      <w:r w:rsidRPr="00593151">
        <w:rPr>
          <w:sz w:val="22"/>
          <w:szCs w:val="22"/>
        </w:rPr>
        <w:t>н</w:t>
      </w:r>
      <w:r w:rsidRPr="00593151">
        <w:rPr>
          <w:sz w:val="22"/>
          <w:szCs w:val="22"/>
        </w:rPr>
        <w:t>сультативной работы с учителями логопеда</w:t>
      </w:r>
    </w:p>
    <w:p w:rsidR="00747746" w:rsidRPr="00593151" w:rsidRDefault="00747746" w:rsidP="005A6CA3">
      <w:pPr>
        <w:jc w:val="both"/>
        <w:rPr>
          <w:sz w:val="22"/>
          <w:szCs w:val="22"/>
        </w:rPr>
      </w:pPr>
      <w:r w:rsidRPr="00593151">
        <w:rPr>
          <w:b/>
          <w:i/>
          <w:sz w:val="22"/>
          <w:szCs w:val="22"/>
          <w:u w:val="single"/>
        </w:rPr>
        <w:t>Математика</w:t>
      </w:r>
      <w:r w:rsidRPr="00593151">
        <w:rPr>
          <w:sz w:val="22"/>
          <w:szCs w:val="22"/>
        </w:rPr>
        <w:t xml:space="preserve">  </w:t>
      </w:r>
    </w:p>
    <w:p w:rsidR="00747746" w:rsidRPr="00593151" w:rsidRDefault="00747746" w:rsidP="005A6CA3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t xml:space="preserve"> </w:t>
      </w: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1275"/>
        <w:gridCol w:w="1418"/>
      </w:tblGrid>
      <w:tr w:rsidR="00593151" w:rsidRPr="00593151" w:rsidTr="00593151">
        <w:trPr>
          <w:cantSplit/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A6CA3">
            <w:pPr>
              <w:keepNext/>
              <w:tabs>
                <w:tab w:val="left" w:pos="0"/>
              </w:tabs>
              <w:suppressAutoHyphens/>
              <w:snapToGrid w:val="0"/>
              <w:jc w:val="both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93151">
              <w:rPr>
                <w:rFonts w:eastAsia="Calibri"/>
                <w:sz w:val="22"/>
                <w:szCs w:val="22"/>
              </w:rPr>
              <w:t>Параметры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A6CA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  <w:lang w:eastAsia="en-US"/>
              </w:rPr>
              <w:t xml:space="preserve">1-е </w:t>
            </w:r>
            <w:proofErr w:type="spellStart"/>
            <w:r w:rsidRPr="00593151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5931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A6CA3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 xml:space="preserve">2-е </w:t>
            </w:r>
            <w:proofErr w:type="spellStart"/>
            <w:r w:rsidRPr="00593151">
              <w:rPr>
                <w:sz w:val="22"/>
                <w:szCs w:val="22"/>
              </w:rPr>
              <w:t>кл</w:t>
            </w:r>
            <w:proofErr w:type="spellEnd"/>
            <w:r w:rsidRPr="00593151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A6CA3">
            <w:pPr>
              <w:snapToGri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 xml:space="preserve">3-и </w:t>
            </w:r>
            <w:proofErr w:type="spellStart"/>
            <w:r w:rsidRPr="00593151">
              <w:rPr>
                <w:sz w:val="22"/>
                <w:szCs w:val="22"/>
              </w:rPr>
              <w:t>кл</w:t>
            </w:r>
            <w:proofErr w:type="spellEnd"/>
            <w:r w:rsidRPr="0059315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A6CA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Pr="00593151">
              <w:rPr>
                <w:sz w:val="22"/>
                <w:szCs w:val="22"/>
              </w:rPr>
              <w:t xml:space="preserve"> </w:t>
            </w:r>
            <w:proofErr w:type="spellStart"/>
            <w:r w:rsidRPr="00593151">
              <w:rPr>
                <w:sz w:val="22"/>
                <w:szCs w:val="22"/>
              </w:rPr>
              <w:t>кл</w:t>
            </w:r>
            <w:proofErr w:type="spellEnd"/>
            <w:r w:rsidRPr="00593151">
              <w:rPr>
                <w:sz w:val="22"/>
                <w:szCs w:val="22"/>
              </w:rPr>
              <w:t>.</w:t>
            </w:r>
          </w:p>
        </w:tc>
      </w:tr>
      <w:tr w:rsidR="00593151" w:rsidRPr="00593151" w:rsidTr="00593151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51" w:rsidRPr="00593151" w:rsidRDefault="00593151" w:rsidP="00593151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  <w:lang w:eastAsia="en-US"/>
              </w:rPr>
              <w:t>% выполнения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99%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rPr>
                <w:b/>
              </w:rPr>
            </w:pPr>
            <w:r w:rsidRPr="00593151">
              <w:rPr>
                <w:b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rPr>
                <w:b/>
              </w:rPr>
            </w:pPr>
            <w:r w:rsidRPr="00593151">
              <w:rPr>
                <w:b/>
              </w:rPr>
              <w:t>89%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3151">
              <w:rPr>
                <w:b/>
                <w:sz w:val="22"/>
                <w:szCs w:val="22"/>
              </w:rPr>
              <w:t>95%</w:t>
            </w:r>
          </w:p>
        </w:tc>
      </w:tr>
      <w:tr w:rsidR="00593151" w:rsidRPr="00593151" w:rsidTr="00593151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51" w:rsidRPr="00593151" w:rsidRDefault="00593151" w:rsidP="00593151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  <w:lang w:eastAsia="en-US"/>
              </w:rPr>
              <w:t xml:space="preserve">% качества выполнения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88%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rPr>
                <w:b/>
              </w:rPr>
            </w:pPr>
            <w:r w:rsidRPr="00593151">
              <w:rPr>
                <w:b/>
              </w:rPr>
              <w:t>81%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rPr>
                <w:b/>
              </w:rPr>
            </w:pPr>
            <w:r w:rsidRPr="00593151">
              <w:rPr>
                <w:b/>
              </w:rPr>
              <w:t>78%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93151">
              <w:rPr>
                <w:b/>
                <w:sz w:val="22"/>
                <w:szCs w:val="22"/>
              </w:rPr>
              <w:t>82%</w:t>
            </w:r>
          </w:p>
        </w:tc>
      </w:tr>
      <w:tr w:rsidR="00593151" w:rsidRPr="00593151" w:rsidTr="00593151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593151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4,2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4,1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1" w:rsidRPr="00593151" w:rsidRDefault="00593151" w:rsidP="0059315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47746" w:rsidRPr="00344F11" w:rsidRDefault="00747746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</w:t>
      </w:r>
    </w:p>
    <w:p w:rsidR="00593151" w:rsidRPr="00593151" w:rsidRDefault="00747746" w:rsidP="00593151">
      <w:pPr>
        <w:jc w:val="both"/>
        <w:rPr>
          <w:sz w:val="22"/>
          <w:szCs w:val="22"/>
        </w:rPr>
      </w:pPr>
      <w:r w:rsidRPr="00593151">
        <w:rPr>
          <w:color w:val="C00000"/>
          <w:sz w:val="22"/>
          <w:szCs w:val="22"/>
        </w:rPr>
        <w:t xml:space="preserve">    </w:t>
      </w:r>
      <w:r w:rsidR="00593151" w:rsidRPr="00593151">
        <w:rPr>
          <w:sz w:val="22"/>
          <w:szCs w:val="22"/>
        </w:rPr>
        <w:t xml:space="preserve">        В следующем учебном году следует спланировать индивидуальную и групповую работу  по ликвидации обнаруженных пробелов в знаниях. Особое внимание уделить отработке вычислительных навыков во всех параллелях 1 ступени.  Предусмотреть тематический контроль по линии ШМО  в следу</w:t>
      </w:r>
      <w:r w:rsidR="00593151" w:rsidRPr="00593151">
        <w:rPr>
          <w:sz w:val="22"/>
          <w:szCs w:val="22"/>
        </w:rPr>
        <w:t>ю</w:t>
      </w:r>
      <w:r w:rsidR="00593151" w:rsidRPr="00593151">
        <w:rPr>
          <w:sz w:val="22"/>
          <w:szCs w:val="22"/>
        </w:rPr>
        <w:t>щих направлениях:</w:t>
      </w:r>
    </w:p>
    <w:p w:rsidR="00593151" w:rsidRPr="00593151" w:rsidRDefault="00593151" w:rsidP="00593151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t>2 классы - умение сравнивать числа и величины;</w:t>
      </w:r>
    </w:p>
    <w:p w:rsidR="00593151" w:rsidRPr="00593151" w:rsidRDefault="00593151" w:rsidP="00593151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t>3 классы - устное сложение и вычитание, геометрические построения;</w:t>
      </w:r>
    </w:p>
    <w:p w:rsidR="00593151" w:rsidRPr="00593151" w:rsidRDefault="00593151" w:rsidP="00593151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t>4 класс - устные и письменные вычисления многозначных чисел.</w:t>
      </w:r>
    </w:p>
    <w:p w:rsidR="00747746" w:rsidRPr="00EF0A42" w:rsidRDefault="00747746" w:rsidP="005A6CA3">
      <w:pPr>
        <w:jc w:val="both"/>
        <w:rPr>
          <w:color w:val="0D0D0D" w:themeColor="text1" w:themeTint="F2"/>
          <w:sz w:val="22"/>
          <w:szCs w:val="22"/>
        </w:rPr>
      </w:pPr>
    </w:p>
    <w:p w:rsidR="00747746" w:rsidRPr="00EF0A42" w:rsidRDefault="00747746" w:rsidP="005A6CA3">
      <w:pPr>
        <w:jc w:val="both"/>
        <w:rPr>
          <w:b/>
          <w:i/>
          <w:color w:val="0D0D0D" w:themeColor="text1" w:themeTint="F2"/>
          <w:sz w:val="22"/>
          <w:szCs w:val="22"/>
          <w:u w:val="single"/>
        </w:rPr>
      </w:pPr>
      <w:r w:rsidRPr="00EF0A42">
        <w:rPr>
          <w:b/>
          <w:i/>
          <w:color w:val="0D0D0D" w:themeColor="text1" w:themeTint="F2"/>
          <w:sz w:val="22"/>
          <w:szCs w:val="22"/>
          <w:u w:val="single"/>
        </w:rPr>
        <w:t>Читательские навыки</w:t>
      </w:r>
    </w:p>
    <w:p w:rsidR="00593151" w:rsidRPr="00593151" w:rsidRDefault="00747746" w:rsidP="00593151">
      <w:pPr>
        <w:jc w:val="both"/>
        <w:rPr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</w:t>
      </w:r>
      <w:r w:rsidR="00593151" w:rsidRPr="00593151">
        <w:rPr>
          <w:sz w:val="22"/>
          <w:szCs w:val="22"/>
        </w:rPr>
        <w:t xml:space="preserve">Хорошо развитый навык чтения формирует не только речевую и умственную деятельность школьников, но и </w:t>
      </w:r>
      <w:proofErr w:type="spellStart"/>
      <w:r w:rsidR="00593151" w:rsidRPr="00593151">
        <w:rPr>
          <w:sz w:val="22"/>
          <w:szCs w:val="22"/>
        </w:rPr>
        <w:t>общеучебные</w:t>
      </w:r>
      <w:proofErr w:type="spellEnd"/>
      <w:r w:rsidR="00593151" w:rsidRPr="00593151">
        <w:rPr>
          <w:sz w:val="22"/>
          <w:szCs w:val="22"/>
        </w:rPr>
        <w:t xml:space="preserve"> умения, соответствующие новому стандарту. 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 Сравнительные данные по основным параметрам оценки читательских навыков младших школьников за три г</w:t>
      </w:r>
      <w:r w:rsidR="00593151" w:rsidRPr="00593151">
        <w:rPr>
          <w:sz w:val="22"/>
          <w:szCs w:val="22"/>
        </w:rPr>
        <w:t>о</w:t>
      </w:r>
      <w:r w:rsidR="00593151" w:rsidRPr="00593151">
        <w:rPr>
          <w:sz w:val="22"/>
          <w:szCs w:val="22"/>
        </w:rPr>
        <w:t xml:space="preserve">да представлены в диаграммах. Видно, что данные </w:t>
      </w:r>
      <w:proofErr w:type="spellStart"/>
      <w:r w:rsidR="00593151" w:rsidRPr="00593151">
        <w:rPr>
          <w:sz w:val="22"/>
          <w:szCs w:val="22"/>
        </w:rPr>
        <w:t>метапредметные</w:t>
      </w:r>
      <w:proofErr w:type="spellEnd"/>
      <w:r w:rsidR="00593151" w:rsidRPr="00593151">
        <w:rPr>
          <w:sz w:val="22"/>
          <w:szCs w:val="22"/>
        </w:rPr>
        <w:t xml:space="preserve"> умения формируются на традиционно хорошем уровне. </w:t>
      </w:r>
    </w:p>
    <w:p w:rsidR="00593151" w:rsidRPr="00593151" w:rsidRDefault="00593151" w:rsidP="00593151">
      <w:pPr>
        <w:jc w:val="both"/>
        <w:rPr>
          <w:sz w:val="22"/>
          <w:szCs w:val="22"/>
        </w:rPr>
      </w:pPr>
    </w:p>
    <w:p w:rsidR="00593151" w:rsidRDefault="00593151" w:rsidP="00593151">
      <w:pPr>
        <w:jc w:val="both"/>
        <w:rPr>
          <w:u w:val="single"/>
        </w:rPr>
      </w:pPr>
      <w:r>
        <w:rPr>
          <w:noProof/>
        </w:rPr>
        <w:drawing>
          <wp:inline distT="0" distB="0" distL="0" distR="0" wp14:anchorId="75785DC1" wp14:editId="25B1BCBC">
            <wp:extent cx="5486400" cy="1865376"/>
            <wp:effectExtent l="0" t="0" r="19050" b="2095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3151" w:rsidRPr="00593151" w:rsidRDefault="00593151" w:rsidP="00593151">
      <w:pPr>
        <w:jc w:val="both"/>
        <w:rPr>
          <w:b/>
          <w:sz w:val="22"/>
          <w:szCs w:val="22"/>
        </w:rPr>
      </w:pPr>
      <w:r w:rsidRPr="00593151">
        <w:rPr>
          <w:sz w:val="22"/>
          <w:szCs w:val="22"/>
        </w:rPr>
        <w:t xml:space="preserve">             Учителям  1-4 классов необходимо продолжать работать над безошибочностью чтения, т.к. 32% детей при чтении продолжают допускать ошибки. </w:t>
      </w:r>
      <w:r w:rsidRPr="00593151">
        <w:rPr>
          <w:b/>
          <w:sz w:val="22"/>
          <w:szCs w:val="22"/>
        </w:rPr>
        <w:t xml:space="preserve"> </w:t>
      </w:r>
    </w:p>
    <w:p w:rsidR="00593151" w:rsidRPr="00593151" w:rsidRDefault="00593151" w:rsidP="00593151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t xml:space="preserve">      На конец учебного года </w:t>
      </w:r>
      <w:proofErr w:type="gramStart"/>
      <w:r w:rsidRPr="00593151">
        <w:rPr>
          <w:sz w:val="22"/>
          <w:szCs w:val="22"/>
        </w:rPr>
        <w:t>большинство учащихся 1-4 классов владеет техникой</w:t>
      </w:r>
      <w:proofErr w:type="gramEnd"/>
      <w:r w:rsidRPr="00593151">
        <w:rPr>
          <w:sz w:val="22"/>
          <w:szCs w:val="22"/>
        </w:rPr>
        <w:t xml:space="preserve"> чтения на должном уровне (99%), причем 86% детей читают со скор</w:t>
      </w:r>
      <w:r w:rsidRPr="00593151">
        <w:rPr>
          <w:sz w:val="22"/>
          <w:szCs w:val="22"/>
        </w:rPr>
        <w:t>о</w:t>
      </w:r>
      <w:r w:rsidRPr="00593151">
        <w:rPr>
          <w:sz w:val="22"/>
          <w:szCs w:val="22"/>
        </w:rPr>
        <w:t>стью выше нормы.</w:t>
      </w:r>
    </w:p>
    <w:p w:rsidR="00593151" w:rsidRPr="00593151" w:rsidRDefault="00593151" w:rsidP="007F1DCA">
      <w:pPr>
        <w:jc w:val="both"/>
        <w:rPr>
          <w:sz w:val="22"/>
          <w:szCs w:val="22"/>
        </w:rPr>
      </w:pPr>
      <w:r w:rsidRPr="00B47DA0">
        <w:lastRenderedPageBreak/>
        <w:t xml:space="preserve">  </w:t>
      </w:r>
      <w:r w:rsidRPr="00593151">
        <w:rPr>
          <w:sz w:val="22"/>
          <w:szCs w:val="22"/>
        </w:rPr>
        <w:t xml:space="preserve">          Выпускники начальной школы </w:t>
      </w:r>
      <w:r w:rsidRPr="00593151">
        <w:rPr>
          <w:b/>
          <w:sz w:val="22"/>
          <w:szCs w:val="22"/>
        </w:rPr>
        <w:t>впервые принимали участие</w:t>
      </w:r>
      <w:r w:rsidRPr="00593151">
        <w:rPr>
          <w:sz w:val="22"/>
          <w:szCs w:val="22"/>
        </w:rPr>
        <w:t xml:space="preserve"> во Всероссийских проверочных работах (далее – ВПР) - новой процедуре оценки к</w:t>
      </w:r>
      <w:r w:rsidRPr="00593151">
        <w:rPr>
          <w:sz w:val="22"/>
          <w:szCs w:val="22"/>
        </w:rPr>
        <w:t>а</w:t>
      </w:r>
      <w:r w:rsidRPr="00593151">
        <w:rPr>
          <w:sz w:val="22"/>
          <w:szCs w:val="22"/>
        </w:rPr>
        <w:t>чества общего образования.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</w:t>
      </w:r>
      <w:r w:rsidRPr="00593151">
        <w:rPr>
          <w:sz w:val="22"/>
          <w:szCs w:val="22"/>
        </w:rPr>
        <w:t>е</w:t>
      </w:r>
      <w:r w:rsidRPr="00593151">
        <w:rPr>
          <w:sz w:val="22"/>
          <w:szCs w:val="22"/>
        </w:rPr>
        <w:t xml:space="preserve">риалов и единых критериев оценивания учебных достижений.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4697"/>
        <w:gridCol w:w="1065"/>
        <w:gridCol w:w="850"/>
        <w:gridCol w:w="709"/>
        <w:gridCol w:w="709"/>
        <w:gridCol w:w="850"/>
        <w:gridCol w:w="1732"/>
      </w:tblGrid>
      <w:tr w:rsidR="00593151" w:rsidRPr="00593151" w:rsidTr="00593151">
        <w:trPr>
          <w:trHeight w:val="34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 xml:space="preserve">                           Статистика по отметкам и анализ результатов ВПР</w:t>
            </w:r>
          </w:p>
        </w:tc>
      </w:tr>
      <w:tr w:rsidR="00593151" w:rsidRPr="00593151" w:rsidTr="00593151">
        <w:trPr>
          <w:trHeight w:val="24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Русский язык</w:t>
            </w:r>
          </w:p>
        </w:tc>
      </w:tr>
      <w:tr w:rsidR="00593151" w:rsidRPr="00593151" w:rsidTr="00593151">
        <w:trPr>
          <w:gridAfter w:val="1"/>
          <w:wAfter w:w="1732" w:type="dxa"/>
          <w:trHeight w:val="39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Кол-во уч.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 xml:space="preserve">Распределение баллов </w:t>
            </w:r>
            <w:proofErr w:type="gramStart"/>
            <w:r w:rsidRPr="00593151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593151"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593151" w:rsidRPr="00593151" w:rsidTr="00593151">
        <w:trPr>
          <w:gridAfter w:val="1"/>
          <w:wAfter w:w="1732" w:type="dxa"/>
          <w:trHeight w:val="22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93151" w:rsidRPr="00593151" w:rsidTr="00593151">
        <w:trPr>
          <w:gridAfter w:val="1"/>
          <w:wAfter w:w="1732" w:type="dxa"/>
          <w:trHeight w:val="27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39065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14.4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44.9</w:t>
            </w:r>
          </w:p>
        </w:tc>
      </w:tr>
      <w:tr w:rsidR="00593151" w:rsidRPr="00593151" w:rsidTr="00593151">
        <w:trPr>
          <w:gridAfter w:val="1"/>
          <w:wAfter w:w="1732" w:type="dxa"/>
          <w:trHeight w:val="2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город Лесной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25.6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593151" w:rsidRPr="00593151" w:rsidTr="00593151">
        <w:trPr>
          <w:gridAfter w:val="1"/>
          <w:wAfter w:w="1732" w:type="dxa"/>
          <w:trHeight w:val="2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 xml:space="preserve">(sch660696) МАОУ СОШ № 76    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>79.6</w:t>
            </w:r>
          </w:p>
        </w:tc>
      </w:tr>
    </w:tbl>
    <w:p w:rsidR="00593151" w:rsidRPr="00593151" w:rsidRDefault="00593151" w:rsidP="00593151">
      <w:pPr>
        <w:tabs>
          <w:tab w:val="left" w:pos="1080"/>
        </w:tabs>
        <w:jc w:val="both"/>
        <w:rPr>
          <w:sz w:val="22"/>
          <w:szCs w:val="22"/>
        </w:rPr>
      </w:pPr>
      <w:r w:rsidRPr="00593151">
        <w:rPr>
          <w:sz w:val="22"/>
          <w:szCs w:val="22"/>
        </w:rPr>
        <w:t>При проведении независимой экспертизы знания учеников 4-х классов анализировались по 16 позициям. По всем позициям результаты ОУ выше, чем по области и РФ. Из 103 выпускников начальной школы 1 человек получил «3», качество – 99%.</w:t>
      </w:r>
    </w:p>
    <w:p w:rsidR="00593151" w:rsidRPr="00593151" w:rsidRDefault="00593151" w:rsidP="00593151">
      <w:pPr>
        <w:jc w:val="both"/>
        <w:rPr>
          <w:b/>
          <w:sz w:val="22"/>
          <w:szCs w:val="22"/>
        </w:rPr>
      </w:pPr>
      <w:r w:rsidRPr="00593151">
        <w:rPr>
          <w:b/>
          <w:sz w:val="22"/>
          <w:szCs w:val="22"/>
        </w:rPr>
        <w:t>Математика</w:t>
      </w:r>
    </w:p>
    <w:tbl>
      <w:tblPr>
        <w:tblW w:w="93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93"/>
        <w:gridCol w:w="4621"/>
        <w:gridCol w:w="1069"/>
        <w:gridCol w:w="853"/>
        <w:gridCol w:w="712"/>
        <w:gridCol w:w="712"/>
        <w:gridCol w:w="853"/>
        <w:gridCol w:w="285"/>
      </w:tblGrid>
      <w:tr w:rsidR="00593151" w:rsidRPr="00593151" w:rsidTr="007F1DCA">
        <w:trPr>
          <w:gridAfter w:val="1"/>
          <w:wAfter w:w="285" w:type="dxa"/>
          <w:trHeight w:val="265"/>
        </w:trPr>
        <w:tc>
          <w:tcPr>
            <w:tcW w:w="49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Кол-во уч.</w:t>
            </w:r>
          </w:p>
        </w:tc>
        <w:tc>
          <w:tcPr>
            <w:tcW w:w="3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 xml:space="preserve">Распределение баллов </w:t>
            </w:r>
            <w:proofErr w:type="gramStart"/>
            <w:r w:rsidRPr="00593151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593151"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593151" w:rsidRPr="00593151" w:rsidTr="007F1DCA">
        <w:trPr>
          <w:gridAfter w:val="1"/>
          <w:wAfter w:w="284" w:type="dxa"/>
          <w:trHeight w:val="104"/>
        </w:trPr>
        <w:tc>
          <w:tcPr>
            <w:tcW w:w="490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93151" w:rsidRPr="00593151" w:rsidTr="007F1DCA">
        <w:trPr>
          <w:gridAfter w:val="1"/>
          <w:wAfter w:w="284" w:type="dxa"/>
          <w:trHeight w:val="1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41581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17.4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28.8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593151" w:rsidRPr="00593151" w:rsidTr="007F1DCA">
        <w:trPr>
          <w:gridAfter w:val="1"/>
          <w:wAfter w:w="285" w:type="dxa"/>
          <w:trHeight w:val="12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город Лесной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593151" w:rsidRPr="00593151" w:rsidTr="007F1DCA">
        <w:trPr>
          <w:gridAfter w:val="1"/>
          <w:wAfter w:w="285" w:type="dxa"/>
          <w:trHeight w:val="1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 xml:space="preserve">(sch660696) МАОУ СОШ № 76    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>28.6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>68.6</w:t>
            </w:r>
          </w:p>
        </w:tc>
      </w:tr>
      <w:tr w:rsidR="00593151" w:rsidRPr="00593151" w:rsidTr="007F1DCA">
        <w:trPr>
          <w:trHeight w:val="770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tabs>
                <w:tab w:val="left" w:pos="1080"/>
              </w:tabs>
              <w:jc w:val="both"/>
              <w:rPr>
                <w:rFonts w:ascii="MS Sans Serif" w:hAnsi="MS Sans Serif" w:cs="MS Sans Serif"/>
                <w:color w:val="000000"/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При проведении независимой экспертизы знания учеников 4-х классов анализировались по 11 п</w:t>
            </w:r>
            <w:r w:rsidRPr="00593151">
              <w:rPr>
                <w:sz w:val="22"/>
                <w:szCs w:val="22"/>
              </w:rPr>
              <w:t>о</w:t>
            </w:r>
            <w:r w:rsidRPr="00593151">
              <w:rPr>
                <w:sz w:val="22"/>
                <w:szCs w:val="22"/>
              </w:rPr>
              <w:t>зициям. По 1 позиции из 11 результаты ниже средних по России, по 10 позициям – выше средн</w:t>
            </w:r>
            <w:r w:rsidRPr="00593151">
              <w:rPr>
                <w:sz w:val="22"/>
                <w:szCs w:val="22"/>
              </w:rPr>
              <w:t>е</w:t>
            </w:r>
            <w:r w:rsidRPr="00593151">
              <w:rPr>
                <w:sz w:val="22"/>
                <w:szCs w:val="22"/>
              </w:rPr>
              <w:t>российских результатов. По всем позициям выше областных результатов. Из 105 выпускников начальной школы 2 человека получили «3», качество – 98%.</w:t>
            </w:r>
          </w:p>
        </w:tc>
      </w:tr>
      <w:tr w:rsidR="00593151" w:rsidRPr="00593151" w:rsidTr="007F1DCA">
        <w:trPr>
          <w:trHeight w:val="121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Окружающий мир</w:t>
            </w:r>
          </w:p>
        </w:tc>
      </w:tr>
      <w:tr w:rsidR="00593151" w:rsidRPr="00593151" w:rsidTr="007F1DCA">
        <w:trPr>
          <w:gridAfter w:val="1"/>
          <w:wAfter w:w="285" w:type="dxa"/>
          <w:trHeight w:val="265"/>
        </w:trPr>
        <w:tc>
          <w:tcPr>
            <w:tcW w:w="49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Кол-во уч.</w:t>
            </w:r>
          </w:p>
        </w:tc>
        <w:tc>
          <w:tcPr>
            <w:tcW w:w="3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 xml:space="preserve">Распределение баллов </w:t>
            </w:r>
            <w:proofErr w:type="gramStart"/>
            <w:r w:rsidRPr="00593151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593151"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593151" w:rsidRPr="00593151" w:rsidTr="007F1DCA">
        <w:trPr>
          <w:gridAfter w:val="1"/>
          <w:wAfter w:w="284" w:type="dxa"/>
          <w:trHeight w:val="137"/>
        </w:trPr>
        <w:tc>
          <w:tcPr>
            <w:tcW w:w="490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5</w:t>
            </w:r>
          </w:p>
        </w:tc>
      </w:tr>
      <w:tr w:rsidR="00593151" w:rsidRPr="00593151" w:rsidTr="007F1DCA">
        <w:trPr>
          <w:gridAfter w:val="1"/>
          <w:wAfter w:w="284" w:type="dxa"/>
          <w:trHeight w:val="97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41333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28.3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50.7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18.5</w:t>
            </w:r>
          </w:p>
        </w:tc>
      </w:tr>
      <w:tr w:rsidR="00593151" w:rsidRPr="00593151" w:rsidTr="007F1DCA">
        <w:trPr>
          <w:gridAfter w:val="1"/>
          <w:wAfter w:w="285" w:type="dxa"/>
          <w:trHeight w:val="12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город Лесной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color w:val="000000"/>
                <w:sz w:val="22"/>
                <w:szCs w:val="22"/>
              </w:rPr>
            </w:pPr>
            <w:r w:rsidRPr="00593151">
              <w:rPr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Cs/>
                <w:color w:val="000000"/>
                <w:sz w:val="22"/>
                <w:szCs w:val="22"/>
              </w:rPr>
            </w:pPr>
            <w:r w:rsidRPr="00593151">
              <w:rPr>
                <w:bCs/>
                <w:color w:val="000000"/>
                <w:sz w:val="22"/>
                <w:szCs w:val="22"/>
              </w:rPr>
              <w:t>27.3</w:t>
            </w:r>
          </w:p>
        </w:tc>
      </w:tr>
      <w:tr w:rsidR="00593151" w:rsidRPr="00593151" w:rsidTr="007F1DCA">
        <w:trPr>
          <w:gridAfter w:val="1"/>
          <w:wAfter w:w="284" w:type="dxa"/>
          <w:trHeight w:val="1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 xml:space="preserve">(sch660696) МАОУ СОШ № 76    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color w:val="000000"/>
                <w:sz w:val="22"/>
                <w:szCs w:val="22"/>
              </w:rPr>
            </w:pPr>
            <w:r w:rsidRPr="00593151">
              <w:rPr>
                <w:b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3151">
              <w:rPr>
                <w:b/>
                <w:bCs/>
                <w:color w:val="000000"/>
                <w:sz w:val="22"/>
                <w:szCs w:val="22"/>
              </w:rPr>
              <w:t>40.4</w:t>
            </w:r>
          </w:p>
        </w:tc>
      </w:tr>
      <w:tr w:rsidR="00593151" w:rsidRPr="00593151" w:rsidTr="007F1DCA">
        <w:trPr>
          <w:gridAfter w:val="1"/>
          <w:wAfter w:w="285" w:type="dxa"/>
          <w:trHeight w:val="17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3151" w:rsidRPr="00593151" w:rsidRDefault="00593151" w:rsidP="00593151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При проведении независимой экспертизы знания учеников 4-х классов анализировались по 10 позициям. По одной позиции из 10 результаты ниже средних по России, по двум позиц</w:t>
            </w:r>
            <w:r w:rsidRPr="00593151">
              <w:rPr>
                <w:sz w:val="22"/>
                <w:szCs w:val="22"/>
              </w:rPr>
              <w:t>и</w:t>
            </w:r>
            <w:r w:rsidRPr="00593151">
              <w:rPr>
                <w:sz w:val="22"/>
                <w:szCs w:val="22"/>
              </w:rPr>
              <w:t>ям – совпадают, по остальным позициям – выше среднероссийских результатов. По всем позициям выше областных результатов.</w:t>
            </w:r>
          </w:p>
          <w:p w:rsidR="00593151" w:rsidRPr="00593151" w:rsidRDefault="00593151" w:rsidP="00593151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93151">
              <w:rPr>
                <w:sz w:val="22"/>
                <w:szCs w:val="22"/>
              </w:rPr>
              <w:t>Из 104 выпускников начальной школы 11 человек получил «3», качество – 89%.</w:t>
            </w:r>
          </w:p>
          <w:p w:rsidR="00593151" w:rsidRPr="00593151" w:rsidRDefault="00593151" w:rsidP="00593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93151" w:rsidRPr="00593151" w:rsidRDefault="00593151" w:rsidP="00593151">
      <w:pPr>
        <w:jc w:val="both"/>
        <w:rPr>
          <w:sz w:val="22"/>
          <w:szCs w:val="22"/>
        </w:rPr>
      </w:pPr>
      <w:r w:rsidRPr="00593151">
        <w:rPr>
          <w:sz w:val="22"/>
          <w:szCs w:val="22"/>
        </w:rPr>
        <w:lastRenderedPageBreak/>
        <w:t xml:space="preserve">Таким образом, налицо высокий уровень реализации ООП НОО и качества преподавания учителей выпускных 4-х классов С.А. Устиновой, О.А. </w:t>
      </w:r>
      <w:proofErr w:type="spellStart"/>
      <w:r w:rsidRPr="00593151">
        <w:rPr>
          <w:sz w:val="22"/>
          <w:szCs w:val="22"/>
        </w:rPr>
        <w:t>Чапли</w:t>
      </w:r>
      <w:proofErr w:type="spellEnd"/>
      <w:r w:rsidRPr="00593151">
        <w:rPr>
          <w:sz w:val="22"/>
          <w:szCs w:val="22"/>
        </w:rPr>
        <w:t xml:space="preserve">, В.П. </w:t>
      </w:r>
      <w:proofErr w:type="spellStart"/>
      <w:r w:rsidRPr="00593151">
        <w:rPr>
          <w:sz w:val="22"/>
          <w:szCs w:val="22"/>
        </w:rPr>
        <w:t>Зюзь</w:t>
      </w:r>
      <w:proofErr w:type="spellEnd"/>
      <w:r w:rsidRPr="00593151">
        <w:rPr>
          <w:sz w:val="22"/>
          <w:szCs w:val="22"/>
        </w:rPr>
        <w:t>, С.А. Устиновой.</w:t>
      </w:r>
    </w:p>
    <w:p w:rsidR="00593151" w:rsidRPr="003C3AB2" w:rsidRDefault="00593151" w:rsidP="00593151">
      <w:pPr>
        <w:jc w:val="both"/>
      </w:pPr>
    </w:p>
    <w:p w:rsidR="007F1DCA" w:rsidRPr="007F1DCA" w:rsidRDefault="007F1DCA" w:rsidP="007F1DCA">
      <w:pPr>
        <w:tabs>
          <w:tab w:val="left" w:pos="1014"/>
          <w:tab w:val="left" w:pos="8568"/>
        </w:tabs>
        <w:jc w:val="both"/>
        <w:rPr>
          <w:sz w:val="22"/>
          <w:szCs w:val="22"/>
        </w:rPr>
      </w:pPr>
      <w:r w:rsidRPr="00481113">
        <w:t xml:space="preserve">        </w:t>
      </w:r>
      <w:r w:rsidRPr="007F1DCA">
        <w:rPr>
          <w:sz w:val="22"/>
          <w:szCs w:val="22"/>
        </w:rPr>
        <w:t xml:space="preserve">Оценка достижения планируемых результатов учеников начальной школы по междисциплинарной программе </w:t>
      </w:r>
      <w:r w:rsidRPr="007F1DCA">
        <w:rPr>
          <w:b/>
          <w:sz w:val="22"/>
          <w:szCs w:val="22"/>
        </w:rPr>
        <w:t>формирования</w:t>
      </w:r>
      <w:r w:rsidRPr="00481113">
        <w:rPr>
          <w:b/>
        </w:rPr>
        <w:t xml:space="preserve"> </w:t>
      </w:r>
      <w:r w:rsidRPr="007F1DCA">
        <w:rPr>
          <w:b/>
          <w:sz w:val="22"/>
          <w:szCs w:val="22"/>
        </w:rPr>
        <w:t>универсальных учебных действий</w:t>
      </w:r>
      <w:r w:rsidRPr="007F1DCA">
        <w:rPr>
          <w:sz w:val="22"/>
          <w:szCs w:val="22"/>
        </w:rPr>
        <w:t xml:space="preserve"> традиционно проводилась в ходе комплексных контрольных работ. Тексты работ и формы их анализа были предложены ИМЦ УО.</w:t>
      </w:r>
    </w:p>
    <w:p w:rsidR="007F1DCA" w:rsidRPr="007F1DCA" w:rsidRDefault="007F1DCA" w:rsidP="007F1DCA">
      <w:pPr>
        <w:jc w:val="both"/>
        <w:rPr>
          <w:sz w:val="22"/>
          <w:szCs w:val="22"/>
        </w:rPr>
      </w:pPr>
      <w:r w:rsidRPr="007F1DCA">
        <w:rPr>
          <w:sz w:val="22"/>
          <w:szCs w:val="22"/>
        </w:rPr>
        <w:t xml:space="preserve">           В целом 96% обучающихся 1-3 классов справились с предложенными работами, 37%  - на повышенном уровне. Данный график показывает колич</w:t>
      </w:r>
      <w:r w:rsidRPr="007F1DCA">
        <w:rPr>
          <w:sz w:val="22"/>
          <w:szCs w:val="22"/>
        </w:rPr>
        <w:t>е</w:t>
      </w:r>
      <w:r w:rsidRPr="007F1DCA">
        <w:rPr>
          <w:sz w:val="22"/>
          <w:szCs w:val="22"/>
        </w:rPr>
        <w:t>ство детей, справившихся с работой на повышенном и базовом уровне по классам. По сравнению с прошлым учебным годом результаты стабильны. Ра</w:t>
      </w:r>
      <w:r w:rsidRPr="007F1DCA">
        <w:rPr>
          <w:sz w:val="22"/>
          <w:szCs w:val="22"/>
        </w:rPr>
        <w:t>з</w:t>
      </w:r>
      <w:r w:rsidRPr="007F1DCA">
        <w:rPr>
          <w:sz w:val="22"/>
          <w:szCs w:val="22"/>
        </w:rPr>
        <w:t xml:space="preserve">ница составляет (+ -) 4%. </w:t>
      </w:r>
    </w:p>
    <w:p w:rsidR="00593151" w:rsidRPr="007F1DCA" w:rsidRDefault="00593151" w:rsidP="00593151">
      <w:pPr>
        <w:pStyle w:val="Default"/>
        <w:jc w:val="both"/>
        <w:rPr>
          <w:color w:val="auto"/>
          <w:sz w:val="22"/>
          <w:szCs w:val="22"/>
        </w:rPr>
      </w:pPr>
    </w:p>
    <w:p w:rsidR="00747746" w:rsidRPr="007F1DCA" w:rsidRDefault="00747746" w:rsidP="005A6CA3">
      <w:pPr>
        <w:jc w:val="both"/>
        <w:rPr>
          <w:sz w:val="22"/>
          <w:szCs w:val="22"/>
        </w:rPr>
      </w:pPr>
      <w:r w:rsidRPr="007F1DCA">
        <w:rPr>
          <w:sz w:val="22"/>
          <w:szCs w:val="22"/>
        </w:rPr>
        <w:t xml:space="preserve">       </w:t>
      </w:r>
      <w:r w:rsidR="007F1DCA" w:rsidRPr="007F1DCA">
        <w:rPr>
          <w:noProof/>
          <w:sz w:val="22"/>
          <w:szCs w:val="22"/>
        </w:rPr>
        <w:drawing>
          <wp:inline distT="0" distB="0" distL="0" distR="0" wp14:anchorId="3A51D8C4" wp14:editId="70F5BA8E">
            <wp:extent cx="5976518" cy="1470355"/>
            <wp:effectExtent l="0" t="0" r="2476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7F1DCA">
        <w:rPr>
          <w:sz w:val="22"/>
          <w:szCs w:val="22"/>
        </w:rPr>
        <w:t xml:space="preserve">    </w:t>
      </w:r>
    </w:p>
    <w:p w:rsidR="00747746" w:rsidRPr="007F1DCA" w:rsidRDefault="00747746" w:rsidP="005A6CA3">
      <w:pPr>
        <w:autoSpaceDE w:val="0"/>
        <w:autoSpaceDN w:val="0"/>
        <w:adjustRightInd w:val="0"/>
        <w:jc w:val="both"/>
        <w:rPr>
          <w:spacing w:val="-8"/>
          <w:sz w:val="22"/>
          <w:szCs w:val="22"/>
          <w:lang w:eastAsia="en-US"/>
        </w:rPr>
      </w:pPr>
      <w:r w:rsidRPr="007F1DCA">
        <w:rPr>
          <w:sz w:val="22"/>
          <w:szCs w:val="22"/>
          <w:lang w:eastAsia="en-US"/>
        </w:rPr>
        <w:t xml:space="preserve">       </w:t>
      </w:r>
      <w:proofErr w:type="gramStart"/>
      <w:r w:rsidRPr="007F1DCA">
        <w:rPr>
          <w:sz w:val="22"/>
          <w:szCs w:val="22"/>
          <w:lang w:eastAsia="en-US"/>
        </w:rPr>
        <w:t xml:space="preserve">Таким образом, можно сделать вывод, что программа </w:t>
      </w:r>
      <w:r w:rsidR="007F1DCA" w:rsidRPr="007F1DCA">
        <w:rPr>
          <w:sz w:val="22"/>
          <w:szCs w:val="22"/>
          <w:lang w:eastAsia="en-US"/>
        </w:rPr>
        <w:t>формирования УУД выполнена на 96</w:t>
      </w:r>
      <w:r w:rsidRPr="007F1DCA">
        <w:rPr>
          <w:sz w:val="22"/>
          <w:szCs w:val="22"/>
          <w:lang w:eastAsia="en-US"/>
        </w:rPr>
        <w:t xml:space="preserve">%. Выполнение заданий комплексной работы позволило учителям выявить несоответствия в качестве освоения каждого универсального действия </w:t>
      </w:r>
      <w:proofErr w:type="spellStart"/>
      <w:r w:rsidRPr="007F1DCA">
        <w:rPr>
          <w:sz w:val="22"/>
          <w:szCs w:val="22"/>
          <w:lang w:eastAsia="en-US"/>
        </w:rPr>
        <w:t>метапредметного</w:t>
      </w:r>
      <w:proofErr w:type="spellEnd"/>
      <w:r w:rsidRPr="007F1DCA">
        <w:rPr>
          <w:sz w:val="22"/>
          <w:szCs w:val="22"/>
          <w:lang w:eastAsia="en-US"/>
        </w:rPr>
        <w:t xml:space="preserve"> уровня у каждого ученика; получить колич</w:t>
      </w:r>
      <w:r w:rsidRPr="007F1DCA">
        <w:rPr>
          <w:sz w:val="22"/>
          <w:szCs w:val="22"/>
          <w:lang w:eastAsia="en-US"/>
        </w:rPr>
        <w:t>е</w:t>
      </w:r>
      <w:r w:rsidRPr="007F1DCA">
        <w:rPr>
          <w:sz w:val="22"/>
          <w:szCs w:val="22"/>
          <w:lang w:eastAsia="en-US"/>
        </w:rPr>
        <w:t xml:space="preserve">ственную оценку не только уровня </w:t>
      </w:r>
      <w:proofErr w:type="spellStart"/>
      <w:r w:rsidRPr="007F1DCA">
        <w:rPr>
          <w:sz w:val="22"/>
          <w:szCs w:val="22"/>
          <w:lang w:eastAsia="en-US"/>
        </w:rPr>
        <w:t>сформированности</w:t>
      </w:r>
      <w:proofErr w:type="spellEnd"/>
      <w:r w:rsidRPr="007F1DCA">
        <w:rPr>
          <w:sz w:val="22"/>
          <w:szCs w:val="22"/>
          <w:lang w:eastAsia="en-US"/>
        </w:rPr>
        <w:t xml:space="preserve"> отдельных действий, но и степень развития </w:t>
      </w:r>
      <w:proofErr w:type="spellStart"/>
      <w:r w:rsidRPr="007F1DCA">
        <w:rPr>
          <w:sz w:val="22"/>
          <w:szCs w:val="22"/>
          <w:lang w:eastAsia="en-US"/>
        </w:rPr>
        <w:t>метапредметных</w:t>
      </w:r>
      <w:proofErr w:type="spellEnd"/>
      <w:r w:rsidRPr="007F1DCA">
        <w:rPr>
          <w:sz w:val="22"/>
          <w:szCs w:val="22"/>
          <w:lang w:eastAsia="en-US"/>
        </w:rPr>
        <w:t xml:space="preserve"> результатов каждого ученика в теч</w:t>
      </w:r>
      <w:r w:rsidRPr="007F1DCA">
        <w:rPr>
          <w:sz w:val="22"/>
          <w:szCs w:val="22"/>
          <w:lang w:eastAsia="en-US"/>
        </w:rPr>
        <w:t>е</w:t>
      </w:r>
      <w:r w:rsidRPr="007F1DCA">
        <w:rPr>
          <w:sz w:val="22"/>
          <w:szCs w:val="22"/>
          <w:lang w:eastAsia="en-US"/>
        </w:rPr>
        <w:t>ние всех лет обучения;</w:t>
      </w:r>
      <w:proofErr w:type="gramEnd"/>
      <w:r w:rsidRPr="007F1DCA">
        <w:rPr>
          <w:sz w:val="22"/>
          <w:szCs w:val="22"/>
          <w:lang w:eastAsia="en-US"/>
        </w:rPr>
        <w:t xml:space="preserve"> реализовать индивидуальный подход в организации процесса освоения </w:t>
      </w:r>
      <w:proofErr w:type="spellStart"/>
      <w:r w:rsidRPr="007F1DCA">
        <w:rPr>
          <w:sz w:val="22"/>
          <w:szCs w:val="22"/>
          <w:lang w:eastAsia="en-US"/>
        </w:rPr>
        <w:t>метапредметных</w:t>
      </w:r>
      <w:proofErr w:type="spellEnd"/>
      <w:r w:rsidRPr="007F1DCA">
        <w:rPr>
          <w:sz w:val="22"/>
          <w:szCs w:val="22"/>
          <w:lang w:eastAsia="en-US"/>
        </w:rPr>
        <w:t xml:space="preserve"> результатов на уроках и во внеурочной деятельности; добиться достижения требуемого результата за </w:t>
      </w:r>
      <w:proofErr w:type="spellStart"/>
      <w:r w:rsidRPr="007F1DCA">
        <w:rPr>
          <w:sz w:val="22"/>
          <w:szCs w:val="22"/>
          <w:lang w:eastAsia="en-US"/>
        </w:rPr>
        <w:t>счѐт</w:t>
      </w:r>
      <w:proofErr w:type="spellEnd"/>
      <w:r w:rsidRPr="007F1DCA">
        <w:rPr>
          <w:sz w:val="22"/>
          <w:szCs w:val="22"/>
          <w:lang w:eastAsia="en-US"/>
        </w:rPr>
        <w:t xml:space="preserve"> своевременной коррекции. </w:t>
      </w:r>
      <w:r w:rsidR="007F1DCA" w:rsidRPr="007F1DCA">
        <w:rPr>
          <w:spacing w:val="-8"/>
          <w:sz w:val="22"/>
          <w:szCs w:val="22"/>
          <w:lang w:eastAsia="en-US"/>
        </w:rPr>
        <w:t>В 2016-2017</w:t>
      </w:r>
      <w:r w:rsidRPr="007F1DCA">
        <w:rPr>
          <w:spacing w:val="-8"/>
          <w:sz w:val="22"/>
          <w:szCs w:val="22"/>
          <w:lang w:eastAsia="en-US"/>
        </w:rPr>
        <w:t xml:space="preserve"> учебном  году целенаправленно поработать  над в</w:t>
      </w:r>
      <w:r w:rsidRPr="007F1DCA">
        <w:rPr>
          <w:spacing w:val="-8"/>
          <w:sz w:val="22"/>
          <w:szCs w:val="22"/>
          <w:lang w:eastAsia="en-US"/>
        </w:rPr>
        <w:t>ы</w:t>
      </w:r>
      <w:r w:rsidRPr="007F1DCA">
        <w:rPr>
          <w:spacing w:val="-8"/>
          <w:sz w:val="22"/>
          <w:szCs w:val="22"/>
          <w:lang w:eastAsia="en-US"/>
        </w:rPr>
        <w:t>явленными проблемами для выполнения программы формирования УУД на 100%.</w:t>
      </w:r>
    </w:p>
    <w:p w:rsidR="00747746" w:rsidRPr="00344F11" w:rsidRDefault="00747746" w:rsidP="005A6CA3">
      <w:pPr>
        <w:ind w:right="425" w:firstLine="720"/>
        <w:jc w:val="both"/>
        <w:rPr>
          <w:b/>
          <w:color w:val="C00000"/>
          <w:sz w:val="22"/>
          <w:szCs w:val="22"/>
        </w:rPr>
      </w:pPr>
    </w:p>
    <w:p w:rsidR="00747746" w:rsidRPr="007F1DCA" w:rsidRDefault="00747746" w:rsidP="005A6CA3">
      <w:pPr>
        <w:tabs>
          <w:tab w:val="left" w:pos="1014"/>
          <w:tab w:val="left" w:pos="8568"/>
        </w:tabs>
        <w:jc w:val="both"/>
        <w:rPr>
          <w:sz w:val="22"/>
          <w:szCs w:val="22"/>
        </w:rPr>
      </w:pPr>
      <w:r w:rsidRPr="007F1DCA">
        <w:rPr>
          <w:sz w:val="22"/>
          <w:szCs w:val="22"/>
        </w:rPr>
        <w:t xml:space="preserve">    Внеурочная деят</w:t>
      </w:r>
      <w:r w:rsidR="007F1DCA" w:rsidRPr="007F1DCA">
        <w:rPr>
          <w:sz w:val="22"/>
          <w:szCs w:val="22"/>
        </w:rPr>
        <w:t>ельность была представлена курса</w:t>
      </w:r>
      <w:r w:rsidRPr="007F1DCA">
        <w:rPr>
          <w:sz w:val="22"/>
          <w:szCs w:val="22"/>
        </w:rPr>
        <w:t>м</w:t>
      </w:r>
      <w:r w:rsidR="007F1DCA" w:rsidRPr="007F1DCA">
        <w:rPr>
          <w:sz w:val="22"/>
          <w:szCs w:val="22"/>
        </w:rPr>
        <w:t>и</w:t>
      </w:r>
      <w:r w:rsidRPr="007F1DCA">
        <w:rPr>
          <w:sz w:val="22"/>
          <w:szCs w:val="22"/>
        </w:rPr>
        <w:t xml:space="preserve"> «Основы п</w:t>
      </w:r>
      <w:r w:rsidR="007F1DCA" w:rsidRPr="007F1DCA">
        <w:rPr>
          <w:sz w:val="22"/>
          <w:szCs w:val="22"/>
        </w:rPr>
        <w:t>роектной деятельности», «Комплексная работа с текстом» и МДО во 2</w:t>
      </w:r>
      <w:r w:rsidRPr="007F1DCA">
        <w:rPr>
          <w:sz w:val="22"/>
          <w:szCs w:val="22"/>
        </w:rPr>
        <w:t xml:space="preserve"> «А» классе. Р</w:t>
      </w:r>
      <w:r w:rsidRPr="007F1DCA">
        <w:rPr>
          <w:sz w:val="22"/>
          <w:szCs w:val="22"/>
        </w:rPr>
        <w:t>е</w:t>
      </w:r>
      <w:r w:rsidRPr="007F1DCA">
        <w:rPr>
          <w:sz w:val="22"/>
          <w:szCs w:val="22"/>
        </w:rPr>
        <w:t xml:space="preserve">зультативность </w:t>
      </w:r>
      <w:r w:rsidRPr="007F1DCA">
        <w:rPr>
          <w:b/>
          <w:sz w:val="22"/>
          <w:szCs w:val="22"/>
        </w:rPr>
        <w:t xml:space="preserve">внеурочной деятельности </w:t>
      </w:r>
      <w:proofErr w:type="gramStart"/>
      <w:r w:rsidRPr="007F1DCA">
        <w:rPr>
          <w:sz w:val="22"/>
          <w:szCs w:val="22"/>
        </w:rPr>
        <w:t>обучающихся</w:t>
      </w:r>
      <w:proofErr w:type="gramEnd"/>
      <w:r w:rsidRPr="007F1DCA">
        <w:rPr>
          <w:sz w:val="22"/>
          <w:szCs w:val="22"/>
        </w:rPr>
        <w:t xml:space="preserve"> была отслежена в ходе проведения классных, школьной, городской, региональной и Всеросси</w:t>
      </w:r>
      <w:r w:rsidRPr="007F1DCA">
        <w:rPr>
          <w:sz w:val="22"/>
          <w:szCs w:val="22"/>
        </w:rPr>
        <w:t>й</w:t>
      </w:r>
      <w:r w:rsidRPr="007F1DCA">
        <w:rPr>
          <w:sz w:val="22"/>
          <w:szCs w:val="22"/>
        </w:rPr>
        <w:t>ских НПК.  Удовлетворённость курсом МДО подтверждается 100% выбором детей и родителей этого курса на следующий учебный год.</w:t>
      </w:r>
    </w:p>
    <w:p w:rsidR="00747746" w:rsidRPr="007F1DCA" w:rsidRDefault="00747746" w:rsidP="005A6CA3">
      <w:pPr>
        <w:tabs>
          <w:tab w:val="left" w:pos="1014"/>
          <w:tab w:val="left" w:pos="8568"/>
        </w:tabs>
        <w:jc w:val="both"/>
        <w:rPr>
          <w:sz w:val="22"/>
          <w:szCs w:val="22"/>
        </w:rPr>
      </w:pPr>
    </w:p>
    <w:p w:rsidR="00747746" w:rsidRPr="007F1DCA" w:rsidRDefault="00747746" w:rsidP="005A6CA3">
      <w:pPr>
        <w:jc w:val="both"/>
        <w:rPr>
          <w:sz w:val="22"/>
          <w:szCs w:val="22"/>
        </w:rPr>
      </w:pPr>
      <w:r w:rsidRPr="007F1DCA">
        <w:rPr>
          <w:sz w:val="22"/>
          <w:szCs w:val="22"/>
        </w:rPr>
        <w:t xml:space="preserve">          Часть учебного плана 1-4 классов, </w:t>
      </w:r>
      <w:r w:rsidRPr="007F1DCA">
        <w:rPr>
          <w:b/>
          <w:i/>
          <w:sz w:val="22"/>
          <w:szCs w:val="22"/>
        </w:rPr>
        <w:t xml:space="preserve">формируемая участниками образовательного процесса, </w:t>
      </w:r>
      <w:r w:rsidRPr="007F1DCA">
        <w:rPr>
          <w:sz w:val="22"/>
          <w:szCs w:val="22"/>
        </w:rPr>
        <w:t>обеспечивала реализацию образовательных потребн</w:t>
      </w:r>
      <w:r w:rsidRPr="007F1DCA">
        <w:rPr>
          <w:sz w:val="22"/>
          <w:szCs w:val="22"/>
        </w:rPr>
        <w:t>о</w:t>
      </w:r>
      <w:r w:rsidRPr="007F1DCA">
        <w:rPr>
          <w:sz w:val="22"/>
          <w:szCs w:val="22"/>
        </w:rPr>
        <w:t xml:space="preserve">стей и запросов обучающихся и их родителей (законных представителей). </w:t>
      </w:r>
    </w:p>
    <w:p w:rsidR="00747746" w:rsidRPr="007F1DCA" w:rsidRDefault="00747746" w:rsidP="005A6CA3">
      <w:pPr>
        <w:jc w:val="both"/>
        <w:rPr>
          <w:sz w:val="22"/>
          <w:szCs w:val="22"/>
        </w:rPr>
      </w:pPr>
      <w:r w:rsidRPr="007F1DCA">
        <w:rPr>
          <w:sz w:val="22"/>
          <w:szCs w:val="22"/>
        </w:rPr>
        <w:t xml:space="preserve">         Данные часы были переданы на усиление предмета «Русский язык» и «Литература» образовательной области  «Филология»: </w:t>
      </w:r>
    </w:p>
    <w:p w:rsidR="00747746" w:rsidRPr="007F1DCA" w:rsidRDefault="00747746" w:rsidP="005A6CA3">
      <w:pPr>
        <w:jc w:val="both"/>
        <w:rPr>
          <w:sz w:val="22"/>
          <w:szCs w:val="22"/>
        </w:rPr>
      </w:pPr>
      <w:r w:rsidRPr="007F1DCA">
        <w:rPr>
          <w:sz w:val="22"/>
          <w:szCs w:val="22"/>
          <w:u w:val="single"/>
        </w:rPr>
        <w:t>курс «Комплексная работа с текстом»</w:t>
      </w:r>
      <w:r w:rsidRPr="007F1DCA">
        <w:rPr>
          <w:sz w:val="22"/>
          <w:szCs w:val="22"/>
        </w:rPr>
        <w:t xml:space="preserve"> во 2-4 </w:t>
      </w:r>
      <w:proofErr w:type="spellStart"/>
      <w:r w:rsidRPr="007F1DCA">
        <w:rPr>
          <w:sz w:val="22"/>
          <w:szCs w:val="22"/>
        </w:rPr>
        <w:t>кл</w:t>
      </w:r>
      <w:proofErr w:type="spellEnd"/>
      <w:r w:rsidRPr="007F1DCA">
        <w:rPr>
          <w:sz w:val="22"/>
          <w:szCs w:val="22"/>
        </w:rPr>
        <w:t>.</w:t>
      </w:r>
      <w:r w:rsidRPr="007F1DCA">
        <w:rPr>
          <w:bCs/>
          <w:sz w:val="22"/>
          <w:szCs w:val="22"/>
        </w:rPr>
        <w:t>, позволяющий формировать ключевые умения работать с текстом, осуществлять системный подход к из</w:t>
      </w:r>
      <w:r w:rsidRPr="007F1DCA">
        <w:rPr>
          <w:bCs/>
          <w:sz w:val="22"/>
          <w:szCs w:val="22"/>
        </w:rPr>
        <w:t>у</w:t>
      </w:r>
      <w:r w:rsidRPr="007F1DCA">
        <w:rPr>
          <w:bCs/>
          <w:sz w:val="22"/>
          <w:szCs w:val="22"/>
        </w:rPr>
        <w:t xml:space="preserve">чению языка, прослеживать </w:t>
      </w:r>
      <w:proofErr w:type="spellStart"/>
      <w:r w:rsidRPr="007F1DCA">
        <w:rPr>
          <w:bCs/>
          <w:sz w:val="22"/>
          <w:szCs w:val="22"/>
        </w:rPr>
        <w:t>межпредметные</w:t>
      </w:r>
      <w:proofErr w:type="spellEnd"/>
      <w:r w:rsidRPr="007F1DCA">
        <w:rPr>
          <w:bCs/>
          <w:sz w:val="22"/>
          <w:szCs w:val="22"/>
        </w:rPr>
        <w:t xml:space="preserve"> связи; </w:t>
      </w:r>
      <w:r w:rsidRPr="007F1DCA">
        <w:rPr>
          <w:sz w:val="22"/>
          <w:szCs w:val="22"/>
          <w:u w:val="single"/>
        </w:rPr>
        <w:t>курс «В мире книг»</w:t>
      </w:r>
      <w:r w:rsidRPr="007F1DCA">
        <w:rPr>
          <w:sz w:val="22"/>
          <w:szCs w:val="22"/>
        </w:rPr>
        <w:t xml:space="preserve"> во 2-3 классах, который расширяет и углубляет учебный материал, позволяет ра</w:t>
      </w:r>
      <w:r w:rsidRPr="007F1DCA">
        <w:rPr>
          <w:sz w:val="22"/>
          <w:szCs w:val="22"/>
        </w:rPr>
        <w:t>з</w:t>
      </w:r>
      <w:r w:rsidRPr="007F1DCA">
        <w:rPr>
          <w:sz w:val="22"/>
          <w:szCs w:val="22"/>
        </w:rPr>
        <w:t>вить коммуникативные навыки, информационные компетенции, логическое и креативное мышление;</w:t>
      </w:r>
    </w:p>
    <w:p w:rsidR="00747746" w:rsidRPr="007F1DCA" w:rsidRDefault="00747746" w:rsidP="005A6CA3">
      <w:pPr>
        <w:shd w:val="clear" w:color="auto" w:fill="FFFFFF"/>
        <w:tabs>
          <w:tab w:val="left" w:pos="291"/>
        </w:tabs>
        <w:jc w:val="both"/>
        <w:rPr>
          <w:bCs/>
          <w:sz w:val="22"/>
          <w:szCs w:val="22"/>
        </w:rPr>
      </w:pPr>
      <w:proofErr w:type="gramStart"/>
      <w:r w:rsidRPr="007F1DCA">
        <w:rPr>
          <w:sz w:val="22"/>
          <w:szCs w:val="22"/>
        </w:rPr>
        <w:t xml:space="preserve">на увеличение количества часов предмета «Математика» образовательной области «Математика» - </w:t>
      </w:r>
      <w:r w:rsidRPr="007F1DCA">
        <w:rPr>
          <w:sz w:val="22"/>
          <w:szCs w:val="22"/>
          <w:u w:val="single"/>
        </w:rPr>
        <w:t>курс «Логика, информатика, математика»</w:t>
      </w:r>
      <w:r w:rsidRPr="007F1DCA">
        <w:rPr>
          <w:sz w:val="22"/>
          <w:szCs w:val="22"/>
        </w:rPr>
        <w:t xml:space="preserve"> во 2-4 кла</w:t>
      </w:r>
      <w:r w:rsidRPr="007F1DCA">
        <w:rPr>
          <w:sz w:val="22"/>
          <w:szCs w:val="22"/>
        </w:rPr>
        <w:t>с</w:t>
      </w:r>
      <w:r w:rsidRPr="007F1DCA">
        <w:rPr>
          <w:sz w:val="22"/>
          <w:szCs w:val="22"/>
        </w:rPr>
        <w:t xml:space="preserve">сах, </w:t>
      </w:r>
      <w:r w:rsidRPr="007F1DCA">
        <w:rPr>
          <w:bCs/>
          <w:sz w:val="22"/>
          <w:szCs w:val="22"/>
        </w:rPr>
        <w:t xml:space="preserve">позволяющий развивать познавательные способности детей, формировать нестандартное мышление, обеспечивать комплексное развитие различных видов памяти, внимания, воображения; </w:t>
      </w:r>
      <w:proofErr w:type="gramEnd"/>
    </w:p>
    <w:p w:rsidR="00747746" w:rsidRPr="007F1DCA" w:rsidRDefault="00747746" w:rsidP="005A6CA3">
      <w:pPr>
        <w:jc w:val="both"/>
        <w:rPr>
          <w:sz w:val="22"/>
          <w:szCs w:val="22"/>
        </w:rPr>
      </w:pPr>
      <w:r w:rsidRPr="007F1DCA">
        <w:rPr>
          <w:sz w:val="22"/>
          <w:szCs w:val="22"/>
        </w:rPr>
        <w:t>Объем части, формируемой участниками образовательного процесса, во 2-3 классе составлял 3 часа в неделю, в 4-ом – 2 часа при шестидневной учебной неделе.</w:t>
      </w:r>
    </w:p>
    <w:p w:rsidR="00747746" w:rsidRPr="00F6561E" w:rsidRDefault="00747746" w:rsidP="005A6CA3">
      <w:pPr>
        <w:jc w:val="both"/>
        <w:rPr>
          <w:i/>
          <w:sz w:val="22"/>
          <w:szCs w:val="22"/>
        </w:rPr>
      </w:pPr>
      <w:r w:rsidRPr="00F6561E">
        <w:rPr>
          <w:b/>
          <w:i/>
          <w:sz w:val="22"/>
          <w:szCs w:val="22"/>
        </w:rPr>
        <w:lastRenderedPageBreak/>
        <w:t>Итоги реализации ФГОС в 5</w:t>
      </w:r>
      <w:r w:rsidR="00F6561E" w:rsidRPr="00F6561E">
        <w:rPr>
          <w:b/>
          <w:i/>
          <w:sz w:val="22"/>
          <w:szCs w:val="22"/>
        </w:rPr>
        <w:t>-6</w:t>
      </w:r>
      <w:r w:rsidRPr="00F6561E">
        <w:rPr>
          <w:b/>
          <w:i/>
          <w:sz w:val="22"/>
          <w:szCs w:val="22"/>
        </w:rPr>
        <w:t xml:space="preserve"> классах. </w:t>
      </w:r>
    </w:p>
    <w:p w:rsidR="00F6561E" w:rsidRPr="00B02567" w:rsidRDefault="00F6561E" w:rsidP="00F6561E">
      <w:pPr>
        <w:jc w:val="both"/>
      </w:pPr>
      <w:r w:rsidRPr="00B02567">
        <w:t>Обязательная часть школьного учебного плана 5-6 классов в составе учебных предметов обязательных предметных областей реализована в полной мере.</w:t>
      </w:r>
    </w:p>
    <w:p w:rsidR="00F6561E" w:rsidRPr="00500B16" w:rsidRDefault="00F6561E" w:rsidP="00F6561E">
      <w:pPr>
        <w:jc w:val="both"/>
      </w:pPr>
      <w:proofErr w:type="gramStart"/>
      <w:r w:rsidRPr="00500B16">
        <w:t xml:space="preserve">Успешно реализована часть учебного плана, формируемая участниками образовательного процесса, -  «Информатика» (1ч. в 5-6 </w:t>
      </w:r>
      <w:proofErr w:type="spellStart"/>
      <w:r w:rsidRPr="00500B16">
        <w:t>кл</w:t>
      </w:r>
      <w:proofErr w:type="spellEnd"/>
      <w:r w:rsidRPr="00500B16">
        <w:t>.),  «Осн</w:t>
      </w:r>
      <w:r w:rsidRPr="00500B16">
        <w:t>о</w:t>
      </w:r>
      <w:r w:rsidRPr="00500B16">
        <w:t>вы гигиены младших школьников»</w:t>
      </w:r>
      <w:r w:rsidRPr="00500B16">
        <w:rPr>
          <w:b/>
        </w:rPr>
        <w:t xml:space="preserve"> </w:t>
      </w:r>
      <w:r w:rsidRPr="00500B16">
        <w:t xml:space="preserve">(0,5 ч. в 5 </w:t>
      </w:r>
      <w:proofErr w:type="spellStart"/>
      <w:r w:rsidRPr="00500B16">
        <w:t>кл</w:t>
      </w:r>
      <w:proofErr w:type="spellEnd"/>
      <w:r w:rsidRPr="00500B16">
        <w:t xml:space="preserve">.) и ОБЖ (0,5 ч. в 5 </w:t>
      </w:r>
      <w:proofErr w:type="spellStart"/>
      <w:r w:rsidRPr="00500B16">
        <w:t>кл</w:t>
      </w:r>
      <w:proofErr w:type="spellEnd"/>
      <w:r w:rsidRPr="00500B16">
        <w:t xml:space="preserve">. и 1 ч. в 6 </w:t>
      </w:r>
      <w:proofErr w:type="spellStart"/>
      <w:r w:rsidRPr="00500B16">
        <w:t>кл</w:t>
      </w:r>
      <w:proofErr w:type="spellEnd"/>
      <w:r w:rsidRPr="00500B16">
        <w:t xml:space="preserve">.), «Основы астрономических знаний» (1ч. в 6 </w:t>
      </w:r>
      <w:proofErr w:type="spellStart"/>
      <w:r w:rsidRPr="00500B16">
        <w:t>кл</w:t>
      </w:r>
      <w:proofErr w:type="spellEnd"/>
      <w:r w:rsidRPr="00500B16">
        <w:t>.), «Осн</w:t>
      </w:r>
      <w:r w:rsidRPr="00500B16">
        <w:t>о</w:t>
      </w:r>
      <w:r w:rsidRPr="00500B16">
        <w:t xml:space="preserve">вы проектной деятельности» (0,5ч. в 5-6 </w:t>
      </w:r>
      <w:proofErr w:type="spellStart"/>
      <w:r w:rsidRPr="00500B16">
        <w:t>кл</w:t>
      </w:r>
      <w:proofErr w:type="spellEnd"/>
      <w:r w:rsidRPr="00500B16">
        <w:t xml:space="preserve">.), «Мирный атом» (в 5Б </w:t>
      </w:r>
      <w:proofErr w:type="spellStart"/>
      <w:r w:rsidRPr="00500B16">
        <w:t>кл</w:t>
      </w:r>
      <w:proofErr w:type="spellEnd"/>
      <w:r w:rsidRPr="00500B16">
        <w:t>.), «Основы создания школьной газеты</w:t>
      </w:r>
      <w:proofErr w:type="gramEnd"/>
      <w:r w:rsidRPr="00500B16">
        <w:t>» (</w:t>
      </w:r>
      <w:proofErr w:type="gramStart"/>
      <w:r w:rsidRPr="00500B16">
        <w:t xml:space="preserve">0,5 ч. в 6 </w:t>
      </w:r>
      <w:proofErr w:type="spellStart"/>
      <w:r w:rsidRPr="00500B16">
        <w:t>кл</w:t>
      </w:r>
      <w:proofErr w:type="spellEnd"/>
      <w:r w:rsidRPr="00500B16">
        <w:t>.), «Обществозн</w:t>
      </w:r>
      <w:r w:rsidRPr="00500B16">
        <w:t>а</w:t>
      </w:r>
      <w:r w:rsidRPr="00500B16">
        <w:t xml:space="preserve">ние» (1ч. в 5 </w:t>
      </w:r>
      <w:proofErr w:type="spellStart"/>
      <w:r w:rsidRPr="00500B16">
        <w:t>кл</w:t>
      </w:r>
      <w:proofErr w:type="spellEnd"/>
      <w:r w:rsidRPr="00500B16">
        <w:t xml:space="preserve">.), «Биология» (1 ч. в 6 </w:t>
      </w:r>
      <w:proofErr w:type="spellStart"/>
      <w:r w:rsidRPr="00500B16">
        <w:t>кл</w:t>
      </w:r>
      <w:proofErr w:type="spellEnd"/>
      <w:r w:rsidRPr="00500B16">
        <w:t>.)</w:t>
      </w:r>
      <w:proofErr w:type="gramEnd"/>
      <w:r w:rsidRPr="00500B16">
        <w:t xml:space="preserve">        Эти курсы обеспечили реализацию удовлетворения и развития широких познавательных инт</w:t>
      </w:r>
      <w:r w:rsidRPr="00500B16">
        <w:t>е</w:t>
      </w:r>
      <w:r w:rsidRPr="00500B16">
        <w:t xml:space="preserve">ресов, развития способностей к самостоятельному познанию и обучению,  формирования исследовательской готовности,  проектных умений, навыков </w:t>
      </w:r>
      <w:proofErr w:type="spellStart"/>
      <w:r w:rsidRPr="00500B16">
        <w:t>саморегуляции</w:t>
      </w:r>
      <w:proofErr w:type="spellEnd"/>
      <w:r w:rsidRPr="00500B16">
        <w:t xml:space="preserve">, а также интересы ОУ, соотнесённые с целью и задачами Основной образовательной программы. </w:t>
      </w:r>
    </w:p>
    <w:p w:rsidR="00F6561E" w:rsidRPr="00500B16" w:rsidRDefault="00F6561E" w:rsidP="00F6561E">
      <w:pPr>
        <w:jc w:val="both"/>
      </w:pPr>
      <w:r w:rsidRPr="00500B16">
        <w:t>Внеурочная деятельность в 5 классах была организована по пяти основным направлениям развития личности, что обеспечило максимальное удовлетворение индивидуальных  потребностей и возможностей, развитие  и стимулирование которых обеспечивается в рамках базового о</w:t>
      </w:r>
      <w:r w:rsidRPr="00500B16">
        <w:t>б</w:t>
      </w:r>
      <w:r w:rsidRPr="00500B16">
        <w:t>разования. При организации внеурочной деятельности главным образом были  использованы возможности городских учреждений дополн</w:t>
      </w:r>
      <w:r w:rsidRPr="00500B16">
        <w:t>и</w:t>
      </w:r>
      <w:r w:rsidRPr="00500B16">
        <w:t>тельного образования, культуры и спорта.</w:t>
      </w:r>
    </w:p>
    <w:p w:rsidR="00F6561E" w:rsidRPr="00500B16" w:rsidRDefault="00F6561E" w:rsidP="00F6561E">
      <w:pPr>
        <w:jc w:val="both"/>
      </w:pPr>
      <w:r w:rsidRPr="00500B16">
        <w:t>Кроме указанных выше форм, внеурочная деятельность осуществлялась  классными руководителями и учителями-предметниками посре</w:t>
      </w:r>
      <w:r w:rsidRPr="00500B16">
        <w:t>д</w:t>
      </w:r>
      <w:r w:rsidRPr="00500B16">
        <w:t>ством организации проектной деятельности,  экскурсий, альтернативных  предметных олимпиад, научно-практических конференций, творч</w:t>
      </w:r>
      <w:r w:rsidRPr="00500B16">
        <w:t>е</w:t>
      </w:r>
      <w:r w:rsidRPr="00500B16">
        <w:t>ских конкурсов, интеллектуальных турниров, спортивных мероприятий,  экспедиций, образовательных поездок, общественно полезных и с</w:t>
      </w:r>
      <w:r w:rsidRPr="00500B16">
        <w:t>о</w:t>
      </w:r>
      <w:r w:rsidRPr="00500B16">
        <w:t>циальных практик, тематических мероприятий и  лагерных смен.</w:t>
      </w:r>
    </w:p>
    <w:p w:rsidR="00F6561E" w:rsidRPr="00500B16" w:rsidRDefault="00F6561E" w:rsidP="00F6561E">
      <w:pPr>
        <w:jc w:val="both"/>
      </w:pPr>
      <w:r w:rsidRPr="00500B16">
        <w:t>Промежуточная и итоговая аттестация в 5</w:t>
      </w:r>
      <w:r>
        <w:t>-6</w:t>
      </w:r>
      <w:r w:rsidRPr="00500B16">
        <w:t xml:space="preserve"> классах содержала несколько форм</w:t>
      </w:r>
      <w:r>
        <w:t xml:space="preserve">  </w:t>
      </w:r>
      <w:proofErr w:type="spellStart"/>
      <w:r>
        <w:t>внутришкольной</w:t>
      </w:r>
      <w:proofErr w:type="spellEnd"/>
      <w:r>
        <w:t xml:space="preserve"> оценки качества образования, что  позвол</w:t>
      </w:r>
      <w:r>
        <w:t>и</w:t>
      </w:r>
      <w:r>
        <w:t>ло провести комплексное  оценивание  результатов</w:t>
      </w:r>
      <w:r w:rsidRPr="00500B16">
        <w:t xml:space="preserve">: </w:t>
      </w:r>
    </w:p>
    <w:p w:rsidR="00F6561E" w:rsidRPr="00500B16" w:rsidRDefault="00F6561E" w:rsidP="00F6561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6"/>
        <w:gridCol w:w="3793"/>
        <w:gridCol w:w="3793"/>
      </w:tblGrid>
      <w:tr w:rsidR="00F6561E" w:rsidRPr="00F6561E" w:rsidTr="00EF0A42">
        <w:trPr>
          <w:jc w:val="center"/>
        </w:trPr>
        <w:tc>
          <w:tcPr>
            <w:tcW w:w="5866" w:type="dxa"/>
          </w:tcPr>
          <w:p w:rsidR="00F6561E" w:rsidRPr="00F6561E" w:rsidRDefault="00F6561E" w:rsidP="00F6561E">
            <w:pPr>
              <w:jc w:val="center"/>
              <w:rPr>
                <w:b/>
              </w:rPr>
            </w:pPr>
            <w:r w:rsidRPr="00F6561E">
              <w:rPr>
                <w:b/>
              </w:rPr>
              <w:t>Личностные результаты</w:t>
            </w:r>
          </w:p>
          <w:p w:rsidR="00F6561E" w:rsidRPr="00F6561E" w:rsidRDefault="00F6561E" w:rsidP="00F6561E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F6561E" w:rsidRPr="00F6561E" w:rsidRDefault="00F6561E" w:rsidP="00F6561E">
            <w:pPr>
              <w:jc w:val="center"/>
              <w:rPr>
                <w:b/>
              </w:rPr>
            </w:pPr>
            <w:proofErr w:type="spellStart"/>
            <w:r w:rsidRPr="00F6561E">
              <w:rPr>
                <w:b/>
              </w:rPr>
              <w:t>метапредметные</w:t>
            </w:r>
            <w:proofErr w:type="spellEnd"/>
            <w:r w:rsidRPr="00F6561E">
              <w:rPr>
                <w:b/>
              </w:rPr>
              <w:t xml:space="preserve"> результаты (УУД)</w:t>
            </w:r>
          </w:p>
          <w:p w:rsidR="00F6561E" w:rsidRPr="00F6561E" w:rsidRDefault="00F6561E" w:rsidP="00F6561E">
            <w:pPr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F6561E" w:rsidRPr="00F6561E" w:rsidRDefault="00F6561E" w:rsidP="00F6561E">
            <w:pPr>
              <w:jc w:val="center"/>
              <w:rPr>
                <w:b/>
              </w:rPr>
            </w:pPr>
            <w:r w:rsidRPr="00F6561E">
              <w:rPr>
                <w:b/>
              </w:rPr>
              <w:t>предметные результаты</w:t>
            </w:r>
          </w:p>
          <w:p w:rsidR="00F6561E" w:rsidRPr="00F6561E" w:rsidRDefault="00F6561E" w:rsidP="00F6561E">
            <w:pPr>
              <w:jc w:val="center"/>
              <w:rPr>
                <w:b/>
              </w:rPr>
            </w:pPr>
          </w:p>
        </w:tc>
      </w:tr>
      <w:tr w:rsidR="00F6561E" w:rsidRPr="003B25AF" w:rsidTr="00EF0A42">
        <w:trPr>
          <w:jc w:val="center"/>
        </w:trPr>
        <w:tc>
          <w:tcPr>
            <w:tcW w:w="5866" w:type="dxa"/>
          </w:tcPr>
          <w:p w:rsidR="00F6561E" w:rsidRPr="00500B16" w:rsidRDefault="00F6561E" w:rsidP="003F7F73">
            <w:pPr>
              <w:jc w:val="both"/>
            </w:pPr>
            <w:r>
              <w:t xml:space="preserve">Оценка результатов на </w:t>
            </w:r>
            <w:proofErr w:type="gramStart"/>
            <w:r>
              <w:t>школьной</w:t>
            </w:r>
            <w:proofErr w:type="gramEnd"/>
            <w:r>
              <w:t>, городской. Реги</w:t>
            </w:r>
            <w:r>
              <w:t>о</w:t>
            </w:r>
            <w:r>
              <w:t xml:space="preserve">нальной, всероссийской </w:t>
            </w:r>
            <w:r w:rsidRPr="00500B16">
              <w:t xml:space="preserve"> научно-пра</w:t>
            </w:r>
            <w:r>
              <w:t>ктической конф</w:t>
            </w:r>
            <w:r>
              <w:t>е</w:t>
            </w:r>
            <w:r>
              <w:t>ренции, олимпиадах, конкурсах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  <w:r>
              <w:t>Защита</w:t>
            </w:r>
            <w:r w:rsidRPr="00500B16">
              <w:t xml:space="preserve"> учебных проектов </w:t>
            </w:r>
            <w:r>
              <w:t>на</w:t>
            </w:r>
            <w:r w:rsidRPr="00500B16">
              <w:t xml:space="preserve"> ур</w:t>
            </w:r>
            <w:r w:rsidRPr="00500B16">
              <w:t>о</w:t>
            </w:r>
            <w:r w:rsidRPr="00500B16">
              <w:t xml:space="preserve">ке 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  <w:r w:rsidRPr="00500B16">
              <w:t>комплексные контрольные работы</w:t>
            </w:r>
          </w:p>
        </w:tc>
      </w:tr>
      <w:tr w:rsidR="00F6561E" w:rsidRPr="003B25AF" w:rsidTr="00EF0A42">
        <w:trPr>
          <w:jc w:val="center"/>
        </w:trPr>
        <w:tc>
          <w:tcPr>
            <w:tcW w:w="5866" w:type="dxa"/>
          </w:tcPr>
          <w:p w:rsidR="00F6561E" w:rsidRPr="00500B16" w:rsidRDefault="00F6561E" w:rsidP="003F7F73">
            <w:pPr>
              <w:jc w:val="both"/>
            </w:pPr>
            <w:r>
              <w:t>Р</w:t>
            </w:r>
            <w:r w:rsidRPr="00500B16">
              <w:t>ешение социальных ситуаций</w:t>
            </w:r>
            <w:r>
              <w:t xml:space="preserve"> в группах на классных часах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  <w:r w:rsidRPr="00500B16">
              <w:t xml:space="preserve">Защита проектов на </w:t>
            </w:r>
            <w:proofErr w:type="gramStart"/>
            <w:r w:rsidRPr="00500B16">
              <w:t>школьной</w:t>
            </w:r>
            <w:proofErr w:type="gramEnd"/>
            <w:r w:rsidRPr="00500B16">
              <w:t xml:space="preserve"> и городской НПК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</w:p>
        </w:tc>
      </w:tr>
      <w:tr w:rsidR="00F6561E" w:rsidRPr="003B25AF" w:rsidTr="00EF0A42">
        <w:trPr>
          <w:jc w:val="center"/>
        </w:trPr>
        <w:tc>
          <w:tcPr>
            <w:tcW w:w="5866" w:type="dxa"/>
          </w:tcPr>
          <w:p w:rsidR="00F6561E" w:rsidRPr="00500B16" w:rsidRDefault="00F6561E" w:rsidP="003F7F73">
            <w:pPr>
              <w:jc w:val="both"/>
            </w:pPr>
            <w:r w:rsidRPr="00500B16">
              <w:t>Анкетирование для мониторинга личностного роста (по методике Григорьева)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  <w:r w:rsidRPr="00500B16">
              <w:t>комплексные контрольные работы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  <w:r>
              <w:t>защита</w:t>
            </w:r>
            <w:r w:rsidRPr="00500B16">
              <w:t xml:space="preserve"> учебных проектов по л</w:t>
            </w:r>
            <w:r w:rsidRPr="00500B16">
              <w:t>ю</w:t>
            </w:r>
            <w:r w:rsidRPr="00500B16">
              <w:t xml:space="preserve">бым выбранным учащимся темам предметов учебного плана, </w:t>
            </w:r>
          </w:p>
          <w:p w:rsidR="00F6561E" w:rsidRPr="00500B16" w:rsidRDefault="00F6561E" w:rsidP="003F7F73">
            <w:pPr>
              <w:jc w:val="both"/>
            </w:pPr>
          </w:p>
        </w:tc>
      </w:tr>
      <w:tr w:rsidR="00F6561E" w:rsidRPr="003B25AF" w:rsidTr="00EF0A42">
        <w:trPr>
          <w:jc w:val="center"/>
        </w:trPr>
        <w:tc>
          <w:tcPr>
            <w:tcW w:w="5866" w:type="dxa"/>
          </w:tcPr>
          <w:p w:rsidR="00F6561E" w:rsidRPr="00500B16" w:rsidRDefault="00F6561E" w:rsidP="003F7F73">
            <w:pPr>
              <w:jc w:val="both"/>
            </w:pPr>
            <w:r>
              <w:t>С</w:t>
            </w:r>
            <w:r w:rsidRPr="00500B16">
              <w:t>мотр портфолио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  <w:r w:rsidRPr="00500B16">
              <w:t>Творческие работы</w:t>
            </w:r>
          </w:p>
        </w:tc>
        <w:tc>
          <w:tcPr>
            <w:tcW w:w="3793" w:type="dxa"/>
          </w:tcPr>
          <w:p w:rsidR="00F6561E" w:rsidRPr="00500B16" w:rsidRDefault="00F6561E" w:rsidP="003F7F73">
            <w:pPr>
              <w:jc w:val="both"/>
            </w:pPr>
          </w:p>
        </w:tc>
      </w:tr>
    </w:tbl>
    <w:p w:rsidR="00747746" w:rsidRPr="00344F11" w:rsidRDefault="00747746" w:rsidP="005A6CA3">
      <w:pPr>
        <w:jc w:val="both"/>
        <w:rPr>
          <w:color w:val="C00000"/>
          <w:sz w:val="22"/>
          <w:szCs w:val="22"/>
          <w:lang w:eastAsia="en-US"/>
        </w:rPr>
      </w:pPr>
    </w:p>
    <w:p w:rsidR="00747746" w:rsidRDefault="00747746" w:rsidP="005A6CA3">
      <w:pPr>
        <w:jc w:val="both"/>
        <w:rPr>
          <w:color w:val="C00000"/>
          <w:sz w:val="22"/>
          <w:szCs w:val="22"/>
          <w:lang w:eastAsia="en-US"/>
        </w:rPr>
      </w:pPr>
    </w:p>
    <w:p w:rsidR="00EF0A42" w:rsidRDefault="00EF0A42" w:rsidP="005A6CA3">
      <w:pPr>
        <w:jc w:val="both"/>
        <w:rPr>
          <w:color w:val="C00000"/>
          <w:sz w:val="22"/>
          <w:szCs w:val="22"/>
          <w:lang w:eastAsia="en-US"/>
        </w:rPr>
      </w:pPr>
    </w:p>
    <w:p w:rsidR="00EF0A42" w:rsidRPr="00344F11" w:rsidRDefault="00EF0A42" w:rsidP="005A6CA3">
      <w:pPr>
        <w:jc w:val="both"/>
        <w:rPr>
          <w:color w:val="C00000"/>
          <w:sz w:val="22"/>
          <w:szCs w:val="22"/>
          <w:lang w:eastAsia="en-US"/>
        </w:rPr>
      </w:pPr>
    </w:p>
    <w:p w:rsidR="003F7F73" w:rsidRPr="002F3516" w:rsidRDefault="003F7F73" w:rsidP="003F7F73">
      <w:pPr>
        <w:jc w:val="both"/>
        <w:rPr>
          <w:b/>
        </w:rPr>
      </w:pPr>
      <w:r w:rsidRPr="002F3516">
        <w:rPr>
          <w:b/>
        </w:rPr>
        <w:lastRenderedPageBreak/>
        <w:t>Результаты мониторинга УУД учеников 5-6-х классов</w:t>
      </w:r>
    </w:p>
    <w:p w:rsidR="003F7F73" w:rsidRPr="002F3516" w:rsidRDefault="003F7F73" w:rsidP="003F7F73">
      <w:pPr>
        <w:jc w:val="both"/>
      </w:pPr>
    </w:p>
    <w:p w:rsidR="003F7F73" w:rsidRPr="002F3516" w:rsidRDefault="003F7F73" w:rsidP="003F7F73">
      <w:pPr>
        <w:jc w:val="both"/>
        <w:rPr>
          <w:b/>
        </w:rPr>
      </w:pPr>
      <w:r w:rsidRPr="002F3516">
        <w:rPr>
          <w:b/>
        </w:rPr>
        <w:t>5 класс</w:t>
      </w:r>
    </w:p>
    <w:tbl>
      <w:tblPr>
        <w:tblW w:w="11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458"/>
        <w:gridCol w:w="1457"/>
        <w:gridCol w:w="1458"/>
        <w:gridCol w:w="1457"/>
        <w:gridCol w:w="1458"/>
        <w:gridCol w:w="1457"/>
        <w:gridCol w:w="1458"/>
      </w:tblGrid>
      <w:tr w:rsidR="003F7F73" w:rsidRPr="002F3516" w:rsidTr="003F7F73">
        <w:trPr>
          <w:cantSplit/>
          <w:trHeight w:val="390"/>
          <w:jc w:val="center"/>
        </w:trPr>
        <w:tc>
          <w:tcPr>
            <w:tcW w:w="2915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Регулятивные</w:t>
            </w:r>
          </w:p>
        </w:tc>
        <w:tc>
          <w:tcPr>
            <w:tcW w:w="2915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Познавательные</w:t>
            </w:r>
          </w:p>
        </w:tc>
        <w:tc>
          <w:tcPr>
            <w:tcW w:w="2915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Коммуникативные</w:t>
            </w:r>
          </w:p>
        </w:tc>
        <w:tc>
          <w:tcPr>
            <w:tcW w:w="2915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Личностные</w:t>
            </w:r>
          </w:p>
        </w:tc>
      </w:tr>
      <w:tr w:rsidR="003F7F73" w:rsidRPr="002F3516" w:rsidTr="003F7F73">
        <w:trPr>
          <w:jc w:val="center"/>
        </w:trPr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ст</w:t>
            </w:r>
            <w:r w:rsidRPr="002F3516">
              <w:rPr>
                <w:spacing w:val="-5"/>
                <w:sz w:val="20"/>
                <w:szCs w:val="20"/>
              </w:rPr>
              <w:t>а</w:t>
            </w:r>
            <w:r w:rsidRPr="002F3516">
              <w:rPr>
                <w:spacing w:val="-5"/>
                <w:sz w:val="20"/>
                <w:szCs w:val="20"/>
              </w:rPr>
              <w:t>вить цели и определять план действий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ос</w:t>
            </w:r>
            <w:r w:rsidRPr="002F3516">
              <w:rPr>
                <w:spacing w:val="-5"/>
                <w:sz w:val="20"/>
                <w:szCs w:val="20"/>
              </w:rPr>
              <w:t>у</w:t>
            </w:r>
            <w:r w:rsidRPr="002F3516">
              <w:rPr>
                <w:spacing w:val="-5"/>
                <w:sz w:val="20"/>
                <w:szCs w:val="20"/>
              </w:rPr>
              <w:t>ществлять самооценку и самоконтроль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р</w:t>
            </w:r>
            <w:r w:rsidRPr="002F3516">
              <w:rPr>
                <w:spacing w:val="-5"/>
                <w:sz w:val="20"/>
                <w:szCs w:val="20"/>
              </w:rPr>
              <w:t>е</w:t>
            </w:r>
            <w:r w:rsidRPr="002F3516">
              <w:rPr>
                <w:spacing w:val="-5"/>
                <w:sz w:val="20"/>
                <w:szCs w:val="20"/>
              </w:rPr>
              <w:t>шать учебно-познавател</w:t>
            </w:r>
            <w:r w:rsidRPr="002F3516">
              <w:rPr>
                <w:spacing w:val="-5"/>
                <w:sz w:val="20"/>
                <w:szCs w:val="20"/>
              </w:rPr>
              <w:t>ь</w:t>
            </w:r>
            <w:r w:rsidRPr="002F3516">
              <w:rPr>
                <w:spacing w:val="-5"/>
                <w:sz w:val="20"/>
                <w:szCs w:val="20"/>
              </w:rPr>
              <w:t>ные и практ</w:t>
            </w:r>
            <w:r w:rsidRPr="002F3516">
              <w:rPr>
                <w:spacing w:val="-5"/>
                <w:sz w:val="20"/>
                <w:szCs w:val="20"/>
              </w:rPr>
              <w:t>и</w:t>
            </w:r>
            <w:r w:rsidRPr="002F3516">
              <w:rPr>
                <w:spacing w:val="-5"/>
                <w:sz w:val="20"/>
                <w:szCs w:val="20"/>
              </w:rPr>
              <w:t>ческие задачи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вести поиск новой информации, использовать определённые методы иссл</w:t>
            </w:r>
            <w:r w:rsidRPr="002F3516">
              <w:rPr>
                <w:spacing w:val="-5"/>
                <w:sz w:val="20"/>
                <w:szCs w:val="20"/>
              </w:rPr>
              <w:t>е</w:t>
            </w:r>
            <w:r w:rsidRPr="002F3516">
              <w:rPr>
                <w:spacing w:val="-5"/>
                <w:sz w:val="20"/>
                <w:szCs w:val="20"/>
              </w:rPr>
              <w:t>дования.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z w:val="20"/>
                <w:szCs w:val="20"/>
                <w:lang w:eastAsia="ar-SA"/>
              </w:rPr>
              <w:t>Грамотность, логичность и убедител</w:t>
            </w:r>
            <w:r w:rsidRPr="002F3516">
              <w:rPr>
                <w:sz w:val="20"/>
                <w:szCs w:val="20"/>
                <w:lang w:eastAsia="ar-SA"/>
              </w:rPr>
              <w:t>ь</w:t>
            </w:r>
            <w:r w:rsidRPr="002F3516">
              <w:rPr>
                <w:sz w:val="20"/>
                <w:szCs w:val="20"/>
                <w:lang w:eastAsia="ar-SA"/>
              </w:rPr>
              <w:t>ность изл</w:t>
            </w:r>
            <w:r w:rsidRPr="002F3516">
              <w:rPr>
                <w:sz w:val="20"/>
                <w:szCs w:val="20"/>
                <w:lang w:eastAsia="ar-SA"/>
              </w:rPr>
              <w:t>о</w:t>
            </w:r>
            <w:r w:rsidRPr="002F3516">
              <w:rPr>
                <w:sz w:val="20"/>
                <w:szCs w:val="20"/>
                <w:lang w:eastAsia="ar-SA"/>
              </w:rPr>
              <w:t>жения мат</w:t>
            </w:r>
            <w:r w:rsidRPr="002F3516">
              <w:rPr>
                <w:sz w:val="20"/>
                <w:szCs w:val="20"/>
                <w:lang w:eastAsia="ar-SA"/>
              </w:rPr>
              <w:t>е</w:t>
            </w:r>
            <w:r w:rsidRPr="002F3516">
              <w:rPr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Умение, зад</w:t>
            </w:r>
            <w:r w:rsidRPr="002F3516">
              <w:rPr>
                <w:spacing w:val="-5"/>
                <w:sz w:val="20"/>
                <w:szCs w:val="20"/>
              </w:rPr>
              <w:t>а</w:t>
            </w:r>
            <w:r w:rsidRPr="002F3516">
              <w:rPr>
                <w:spacing w:val="-5"/>
                <w:sz w:val="20"/>
                <w:szCs w:val="20"/>
              </w:rPr>
              <w:t xml:space="preserve">вать вопросы и отвечать на </w:t>
            </w:r>
            <w:proofErr w:type="gramStart"/>
            <w:r w:rsidRPr="002F3516">
              <w:rPr>
                <w:spacing w:val="-5"/>
                <w:sz w:val="20"/>
                <w:szCs w:val="20"/>
              </w:rPr>
              <w:t>них</w:t>
            </w:r>
            <w:proofErr w:type="gramEnd"/>
            <w:r w:rsidRPr="002F3516">
              <w:rPr>
                <w:spacing w:val="-5"/>
                <w:sz w:val="20"/>
                <w:szCs w:val="20"/>
              </w:rPr>
              <w:t xml:space="preserve"> по сути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с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 xml:space="preserve">трудничать в группе 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Ценностные установки.</w:t>
            </w:r>
          </w:p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Личностный смысл учения</w:t>
            </w:r>
          </w:p>
        </w:tc>
      </w:tr>
      <w:tr w:rsidR="003F7F73" w:rsidRPr="002F3516" w:rsidTr="003F7F73">
        <w:trPr>
          <w:jc w:val="center"/>
        </w:trPr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</w:tr>
      <w:tr w:rsidR="003F7F73" w:rsidRPr="002F3516" w:rsidTr="003F7F73">
        <w:trPr>
          <w:jc w:val="center"/>
        </w:trPr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70%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69, 4%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68,9%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60,8%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50%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66,1%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70, 5 %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72,4%</w:t>
            </w:r>
          </w:p>
        </w:tc>
      </w:tr>
      <w:tr w:rsidR="003F7F73" w:rsidRPr="002F3516" w:rsidTr="003F7F73">
        <w:trPr>
          <w:jc w:val="center"/>
        </w:trPr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Повышенный уровень</w:t>
            </w:r>
          </w:p>
        </w:tc>
      </w:tr>
      <w:tr w:rsidR="003F7F73" w:rsidRPr="002F3516" w:rsidTr="003F7F73">
        <w:trPr>
          <w:jc w:val="center"/>
        </w:trPr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</w:rPr>
            </w:pPr>
            <w:r w:rsidRPr="002F3516">
              <w:rPr>
                <w:b/>
                <w:spacing w:val="-5"/>
              </w:rPr>
              <w:t>55%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60, 5 %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51%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56,1%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56%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59,8%</w:t>
            </w:r>
          </w:p>
        </w:tc>
        <w:tc>
          <w:tcPr>
            <w:tcW w:w="1457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65, 4%</w:t>
            </w:r>
          </w:p>
        </w:tc>
        <w:tc>
          <w:tcPr>
            <w:tcW w:w="1458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50,5%</w:t>
            </w:r>
          </w:p>
        </w:tc>
      </w:tr>
    </w:tbl>
    <w:p w:rsidR="003F7F73" w:rsidRPr="002F3516" w:rsidRDefault="003F7F73" w:rsidP="003F7F73">
      <w:pPr>
        <w:jc w:val="both"/>
        <w:rPr>
          <w:rFonts w:ascii="Arial" w:hAnsi="Arial" w:cs="Arial"/>
          <w:b/>
          <w:lang w:eastAsia="ar-SA"/>
        </w:rPr>
      </w:pPr>
    </w:p>
    <w:p w:rsidR="003F7F73" w:rsidRPr="002F3516" w:rsidRDefault="003F7F73" w:rsidP="003F7F73">
      <w:pPr>
        <w:keepNext/>
        <w:outlineLvl w:val="0"/>
        <w:rPr>
          <w:b/>
          <w:szCs w:val="20"/>
        </w:rPr>
      </w:pPr>
      <w:r w:rsidRPr="002F3516">
        <w:rPr>
          <w:b/>
          <w:szCs w:val="20"/>
        </w:rPr>
        <w:t xml:space="preserve">    6 класс                                       </w:t>
      </w:r>
    </w:p>
    <w:tbl>
      <w:tblPr>
        <w:tblW w:w="11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415"/>
        <w:gridCol w:w="1415"/>
        <w:gridCol w:w="1416"/>
        <w:gridCol w:w="1415"/>
        <w:gridCol w:w="1415"/>
        <w:gridCol w:w="1415"/>
        <w:gridCol w:w="1416"/>
      </w:tblGrid>
      <w:tr w:rsidR="003F7F73" w:rsidRPr="002F3516" w:rsidTr="003F7F73">
        <w:trPr>
          <w:cantSplit/>
          <w:trHeight w:val="390"/>
          <w:jc w:val="center"/>
        </w:trPr>
        <w:tc>
          <w:tcPr>
            <w:tcW w:w="2830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Регулятивные</w:t>
            </w:r>
          </w:p>
        </w:tc>
        <w:tc>
          <w:tcPr>
            <w:tcW w:w="2831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Познавательные</w:t>
            </w:r>
          </w:p>
        </w:tc>
        <w:tc>
          <w:tcPr>
            <w:tcW w:w="2830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Коммуникативные</w:t>
            </w:r>
          </w:p>
        </w:tc>
        <w:tc>
          <w:tcPr>
            <w:tcW w:w="2831" w:type="dxa"/>
            <w:gridSpan w:val="2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Личностные</w:t>
            </w:r>
          </w:p>
        </w:tc>
      </w:tr>
      <w:tr w:rsidR="003F7F73" w:rsidRPr="002F3516" w:rsidTr="003F7F73">
        <w:trPr>
          <w:jc w:val="center"/>
        </w:trPr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ст</w:t>
            </w:r>
            <w:r w:rsidRPr="002F3516">
              <w:rPr>
                <w:spacing w:val="-5"/>
                <w:sz w:val="20"/>
                <w:szCs w:val="20"/>
              </w:rPr>
              <w:t>а</w:t>
            </w:r>
            <w:r w:rsidRPr="002F3516">
              <w:rPr>
                <w:spacing w:val="-5"/>
                <w:sz w:val="20"/>
                <w:szCs w:val="20"/>
              </w:rPr>
              <w:t>вить цели и определять план действий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ос</w:t>
            </w:r>
            <w:r w:rsidRPr="002F3516">
              <w:rPr>
                <w:spacing w:val="-5"/>
                <w:sz w:val="20"/>
                <w:szCs w:val="20"/>
              </w:rPr>
              <w:t>у</w:t>
            </w:r>
            <w:r w:rsidRPr="002F3516">
              <w:rPr>
                <w:spacing w:val="-5"/>
                <w:sz w:val="20"/>
                <w:szCs w:val="20"/>
              </w:rPr>
              <w:t>ществлять самооценку и самоконтроль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р</w:t>
            </w:r>
            <w:r w:rsidRPr="002F3516">
              <w:rPr>
                <w:spacing w:val="-5"/>
                <w:sz w:val="20"/>
                <w:szCs w:val="20"/>
              </w:rPr>
              <w:t>е</w:t>
            </w:r>
            <w:r w:rsidRPr="002F3516">
              <w:rPr>
                <w:spacing w:val="-5"/>
                <w:sz w:val="20"/>
                <w:szCs w:val="20"/>
              </w:rPr>
              <w:t>шать учебно-познавател</w:t>
            </w:r>
            <w:r w:rsidRPr="002F3516">
              <w:rPr>
                <w:spacing w:val="-5"/>
                <w:sz w:val="20"/>
                <w:szCs w:val="20"/>
              </w:rPr>
              <w:t>ь</w:t>
            </w:r>
            <w:r w:rsidRPr="002F3516">
              <w:rPr>
                <w:spacing w:val="-5"/>
                <w:sz w:val="20"/>
                <w:szCs w:val="20"/>
              </w:rPr>
              <w:t>ные и практ</w:t>
            </w:r>
            <w:r w:rsidRPr="002F3516">
              <w:rPr>
                <w:spacing w:val="-5"/>
                <w:sz w:val="20"/>
                <w:szCs w:val="20"/>
              </w:rPr>
              <w:t>и</w:t>
            </w:r>
            <w:r w:rsidRPr="002F3516">
              <w:rPr>
                <w:spacing w:val="-5"/>
                <w:sz w:val="20"/>
                <w:szCs w:val="20"/>
              </w:rPr>
              <w:t>ческие задачи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вести поиск новой информации, использовать определённые методы иссл</w:t>
            </w:r>
            <w:r w:rsidRPr="002F3516">
              <w:rPr>
                <w:spacing w:val="-5"/>
                <w:sz w:val="20"/>
                <w:szCs w:val="20"/>
              </w:rPr>
              <w:t>е</w:t>
            </w:r>
            <w:r w:rsidRPr="002F3516">
              <w:rPr>
                <w:spacing w:val="-5"/>
                <w:sz w:val="20"/>
                <w:szCs w:val="20"/>
              </w:rPr>
              <w:t>дования.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z w:val="20"/>
                <w:szCs w:val="20"/>
                <w:lang w:eastAsia="ar-SA"/>
              </w:rPr>
              <w:t>Грамотность, логичность и убедител</w:t>
            </w:r>
            <w:r w:rsidRPr="002F3516">
              <w:rPr>
                <w:sz w:val="20"/>
                <w:szCs w:val="20"/>
                <w:lang w:eastAsia="ar-SA"/>
              </w:rPr>
              <w:t>ь</w:t>
            </w:r>
            <w:r w:rsidRPr="002F3516">
              <w:rPr>
                <w:sz w:val="20"/>
                <w:szCs w:val="20"/>
                <w:lang w:eastAsia="ar-SA"/>
              </w:rPr>
              <w:t>ность изл</w:t>
            </w:r>
            <w:r w:rsidRPr="002F3516">
              <w:rPr>
                <w:sz w:val="20"/>
                <w:szCs w:val="20"/>
                <w:lang w:eastAsia="ar-SA"/>
              </w:rPr>
              <w:t>о</w:t>
            </w:r>
            <w:r w:rsidRPr="002F3516">
              <w:rPr>
                <w:sz w:val="20"/>
                <w:szCs w:val="20"/>
                <w:lang w:eastAsia="ar-SA"/>
              </w:rPr>
              <w:t>жения мат</w:t>
            </w:r>
            <w:r w:rsidRPr="002F3516">
              <w:rPr>
                <w:sz w:val="20"/>
                <w:szCs w:val="20"/>
                <w:lang w:eastAsia="ar-SA"/>
              </w:rPr>
              <w:t>е</w:t>
            </w:r>
            <w:r w:rsidRPr="002F3516">
              <w:rPr>
                <w:sz w:val="20"/>
                <w:szCs w:val="20"/>
                <w:lang w:eastAsia="ar-SA"/>
              </w:rPr>
              <w:t>риала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Умение, зад</w:t>
            </w:r>
            <w:r w:rsidRPr="002F3516">
              <w:rPr>
                <w:spacing w:val="-5"/>
                <w:sz w:val="20"/>
                <w:szCs w:val="20"/>
              </w:rPr>
              <w:t>а</w:t>
            </w:r>
            <w:r w:rsidRPr="002F3516">
              <w:rPr>
                <w:spacing w:val="-5"/>
                <w:sz w:val="20"/>
                <w:szCs w:val="20"/>
              </w:rPr>
              <w:t xml:space="preserve">вать вопросы и отвечать на </w:t>
            </w:r>
            <w:proofErr w:type="gramStart"/>
            <w:r w:rsidRPr="002F3516">
              <w:rPr>
                <w:spacing w:val="-5"/>
                <w:sz w:val="20"/>
                <w:szCs w:val="20"/>
              </w:rPr>
              <w:t>них</w:t>
            </w:r>
            <w:proofErr w:type="gramEnd"/>
            <w:r w:rsidRPr="002F3516">
              <w:rPr>
                <w:spacing w:val="-5"/>
                <w:sz w:val="20"/>
                <w:szCs w:val="20"/>
              </w:rPr>
              <w:t xml:space="preserve"> по сути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Умение с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 xml:space="preserve">трудничать в группе 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Ценностные установки.</w:t>
            </w:r>
          </w:p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Личностный смысл учения</w:t>
            </w:r>
          </w:p>
        </w:tc>
      </w:tr>
      <w:tr w:rsidR="003F7F73" w:rsidRPr="002F3516" w:rsidTr="003F7F73">
        <w:trPr>
          <w:jc w:val="center"/>
        </w:trPr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spacing w:val="-5"/>
                <w:sz w:val="20"/>
                <w:szCs w:val="20"/>
              </w:rPr>
            </w:pPr>
            <w:r w:rsidRPr="002F3516">
              <w:rPr>
                <w:spacing w:val="-5"/>
                <w:sz w:val="20"/>
                <w:szCs w:val="20"/>
              </w:rPr>
              <w:t>Базовый ур</w:t>
            </w:r>
            <w:r w:rsidRPr="002F3516">
              <w:rPr>
                <w:spacing w:val="-5"/>
                <w:sz w:val="20"/>
                <w:szCs w:val="20"/>
              </w:rPr>
              <w:t>о</w:t>
            </w:r>
            <w:r w:rsidRPr="002F3516">
              <w:rPr>
                <w:spacing w:val="-5"/>
                <w:sz w:val="20"/>
                <w:szCs w:val="20"/>
              </w:rPr>
              <w:t>вень</w:t>
            </w:r>
          </w:p>
        </w:tc>
      </w:tr>
      <w:tr w:rsidR="003F7F73" w:rsidRPr="002F3516" w:rsidTr="003F7F73">
        <w:trPr>
          <w:jc w:val="center"/>
        </w:trPr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54, 7%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51%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58%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55,8%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50%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48,1%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53, 5 %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spacing w:val="-5"/>
                <w:szCs w:val="20"/>
              </w:rPr>
            </w:pPr>
            <w:r w:rsidRPr="002F3516">
              <w:rPr>
                <w:spacing w:val="-5"/>
                <w:szCs w:val="20"/>
              </w:rPr>
              <w:t>62,4%</w:t>
            </w:r>
          </w:p>
        </w:tc>
      </w:tr>
      <w:tr w:rsidR="003F7F73" w:rsidRPr="002F3516" w:rsidTr="003F7F73">
        <w:trPr>
          <w:jc w:val="center"/>
        </w:trPr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 w:val="20"/>
                <w:szCs w:val="20"/>
              </w:rPr>
              <w:t>Повыше</w:t>
            </w:r>
            <w:r w:rsidRPr="002F3516">
              <w:rPr>
                <w:b/>
                <w:spacing w:val="-5"/>
                <w:sz w:val="20"/>
                <w:szCs w:val="20"/>
              </w:rPr>
              <w:t>н</w:t>
            </w:r>
            <w:r w:rsidRPr="002F3516">
              <w:rPr>
                <w:b/>
                <w:spacing w:val="-5"/>
                <w:sz w:val="20"/>
                <w:szCs w:val="20"/>
              </w:rPr>
              <w:t>ный уровень</w:t>
            </w:r>
          </w:p>
        </w:tc>
      </w:tr>
      <w:tr w:rsidR="003F7F73" w:rsidRPr="002F3516" w:rsidTr="003F7F73">
        <w:trPr>
          <w:jc w:val="center"/>
        </w:trPr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</w:rPr>
            </w:pPr>
            <w:r w:rsidRPr="002F3516">
              <w:rPr>
                <w:b/>
                <w:spacing w:val="-5"/>
              </w:rPr>
              <w:t>49, 2%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52, 7%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47%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50%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60%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55,8%</w:t>
            </w:r>
          </w:p>
        </w:tc>
        <w:tc>
          <w:tcPr>
            <w:tcW w:w="1415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51, 4%</w:t>
            </w:r>
          </w:p>
        </w:tc>
        <w:tc>
          <w:tcPr>
            <w:tcW w:w="1416" w:type="dxa"/>
          </w:tcPr>
          <w:p w:rsidR="003F7F73" w:rsidRPr="002F3516" w:rsidRDefault="003F7F73" w:rsidP="003F7F73">
            <w:pPr>
              <w:jc w:val="center"/>
              <w:rPr>
                <w:b/>
                <w:spacing w:val="-5"/>
                <w:szCs w:val="20"/>
              </w:rPr>
            </w:pPr>
            <w:r w:rsidRPr="002F3516">
              <w:rPr>
                <w:b/>
                <w:spacing w:val="-5"/>
                <w:szCs w:val="20"/>
              </w:rPr>
              <w:t>44,5%</w:t>
            </w:r>
          </w:p>
        </w:tc>
      </w:tr>
    </w:tbl>
    <w:p w:rsidR="003F7F73" w:rsidRDefault="003F7F73" w:rsidP="003F7F73">
      <w:pPr>
        <w:keepNext/>
        <w:spacing w:before="240" w:after="60"/>
        <w:jc w:val="both"/>
        <w:outlineLvl w:val="1"/>
        <w:rPr>
          <w:rFonts w:eastAsia="Calibri"/>
          <w:bCs/>
          <w:iCs/>
          <w:spacing w:val="-5"/>
        </w:rPr>
      </w:pPr>
      <w:r>
        <w:rPr>
          <w:rFonts w:eastAsia="Calibri"/>
          <w:bCs/>
          <w:iCs/>
          <w:spacing w:val="-5"/>
        </w:rPr>
        <w:lastRenderedPageBreak/>
        <w:t>В</w:t>
      </w:r>
      <w:r w:rsidRPr="003D3305">
        <w:rPr>
          <w:rFonts w:eastAsia="Calibri"/>
          <w:bCs/>
          <w:iCs/>
          <w:spacing w:val="-5"/>
        </w:rPr>
        <w:t xml:space="preserve">ариативная часть  школьного учебного плана (далее КОУ) основного общего и среднего общего образования  была сформирована в соответствии с РК (НРК) основного общего и среднего  общего образования Свердловской области, Программой развития и Образовательной программой школы, социальным заказом родителей и образовательными запросами обучающихся. </w:t>
      </w:r>
      <w:r>
        <w:rPr>
          <w:rFonts w:eastAsia="Calibri"/>
          <w:bCs/>
          <w:iCs/>
          <w:spacing w:val="-5"/>
        </w:rPr>
        <w:t>Реализованы направления образования, связанные с формированием безопасного поведения и  здорового образа жизни, развитием основ коммуникативной, информационной, экономической, правовой и технологич</w:t>
      </w:r>
      <w:r>
        <w:rPr>
          <w:rFonts w:eastAsia="Calibri"/>
          <w:bCs/>
          <w:iCs/>
          <w:spacing w:val="-5"/>
        </w:rPr>
        <w:t>е</w:t>
      </w:r>
      <w:r>
        <w:rPr>
          <w:rFonts w:eastAsia="Calibri"/>
          <w:bCs/>
          <w:iCs/>
          <w:spacing w:val="-5"/>
        </w:rPr>
        <w:t xml:space="preserve">ской грамотности, профессиональной ориентации. </w:t>
      </w:r>
    </w:p>
    <w:p w:rsidR="003F7F73" w:rsidRPr="003D3305" w:rsidRDefault="003F7F73" w:rsidP="003F7F73">
      <w:pPr>
        <w:keepNext/>
        <w:spacing w:before="240" w:after="60"/>
        <w:ind w:firstLine="708"/>
        <w:jc w:val="both"/>
        <w:outlineLvl w:val="1"/>
        <w:rPr>
          <w:rFonts w:eastAsia="Calibri"/>
          <w:bCs/>
          <w:iCs/>
          <w:spacing w:val="-5"/>
        </w:rPr>
      </w:pPr>
      <w:r w:rsidRPr="003D3305">
        <w:rPr>
          <w:rFonts w:eastAsia="Calibri"/>
          <w:bCs/>
          <w:iCs/>
          <w:spacing w:val="-5"/>
        </w:rPr>
        <w:t xml:space="preserve">КОУ ШУП содержит отдельные курсы, ориентированные на реализацию РК (НРК):   «Речь и культура общения» (курс в 7-9 </w:t>
      </w:r>
      <w:proofErr w:type="spellStart"/>
      <w:r w:rsidRPr="003D3305">
        <w:rPr>
          <w:rFonts w:eastAsia="Calibri"/>
          <w:bCs/>
          <w:iCs/>
          <w:spacing w:val="-5"/>
        </w:rPr>
        <w:t>кл</w:t>
      </w:r>
      <w:proofErr w:type="spellEnd"/>
      <w:r w:rsidRPr="003D3305">
        <w:rPr>
          <w:rFonts w:eastAsia="Calibri"/>
          <w:bCs/>
          <w:iCs/>
          <w:spacing w:val="-5"/>
        </w:rPr>
        <w:t xml:space="preserve">.),  «Культура безопасности жизнедеятельности» (5-7, 9 </w:t>
      </w:r>
      <w:proofErr w:type="spellStart"/>
      <w:r w:rsidRPr="003D3305">
        <w:rPr>
          <w:rFonts w:eastAsia="Calibri"/>
          <w:bCs/>
          <w:iCs/>
          <w:spacing w:val="-5"/>
        </w:rPr>
        <w:t>кл</w:t>
      </w:r>
      <w:proofErr w:type="spellEnd"/>
      <w:r w:rsidRPr="003D3305">
        <w:rPr>
          <w:rFonts w:eastAsia="Calibri"/>
          <w:bCs/>
          <w:iCs/>
          <w:spacing w:val="-5"/>
        </w:rPr>
        <w:t xml:space="preserve">.), «Основы экономической культуры» </w:t>
      </w:r>
      <w:proofErr w:type="gramStart"/>
      <w:r w:rsidRPr="003D3305">
        <w:rPr>
          <w:rFonts w:eastAsia="Calibri"/>
          <w:bCs/>
          <w:iCs/>
          <w:spacing w:val="-5"/>
        </w:rPr>
        <w:t xml:space="preserve">( </w:t>
      </w:r>
      <w:proofErr w:type="gramEnd"/>
      <w:r w:rsidRPr="003D3305">
        <w:rPr>
          <w:rFonts w:eastAsia="Calibri"/>
          <w:bCs/>
          <w:iCs/>
          <w:spacing w:val="-5"/>
        </w:rPr>
        <w:t xml:space="preserve">10-11 </w:t>
      </w:r>
      <w:proofErr w:type="spellStart"/>
      <w:r w:rsidRPr="003D3305">
        <w:rPr>
          <w:rFonts w:eastAsia="Calibri"/>
          <w:bCs/>
          <w:iCs/>
          <w:spacing w:val="-5"/>
        </w:rPr>
        <w:t>кл</w:t>
      </w:r>
      <w:proofErr w:type="spellEnd"/>
      <w:r w:rsidRPr="003D3305">
        <w:rPr>
          <w:rFonts w:eastAsia="Calibri"/>
          <w:bCs/>
          <w:iCs/>
          <w:spacing w:val="-5"/>
        </w:rPr>
        <w:t xml:space="preserve">.), «Информатика»(5-9 </w:t>
      </w:r>
      <w:proofErr w:type="spellStart"/>
      <w:r w:rsidRPr="003D3305">
        <w:rPr>
          <w:rFonts w:eastAsia="Calibri"/>
          <w:bCs/>
          <w:iCs/>
          <w:spacing w:val="-5"/>
        </w:rPr>
        <w:t>кл</w:t>
      </w:r>
      <w:proofErr w:type="spellEnd"/>
      <w:r w:rsidRPr="003D3305">
        <w:rPr>
          <w:rFonts w:eastAsia="Calibri"/>
          <w:bCs/>
          <w:iCs/>
          <w:spacing w:val="-5"/>
        </w:rPr>
        <w:t xml:space="preserve">), «Основы гигиены </w:t>
      </w:r>
      <w:r>
        <w:rPr>
          <w:rFonts w:eastAsia="Calibri"/>
          <w:bCs/>
          <w:iCs/>
          <w:spacing w:val="-5"/>
        </w:rPr>
        <w:t>для мла</w:t>
      </w:r>
      <w:r>
        <w:rPr>
          <w:rFonts w:eastAsia="Calibri"/>
          <w:bCs/>
          <w:iCs/>
          <w:spacing w:val="-5"/>
        </w:rPr>
        <w:t>д</w:t>
      </w:r>
      <w:r>
        <w:rPr>
          <w:rFonts w:eastAsia="Calibri"/>
          <w:bCs/>
          <w:iCs/>
          <w:spacing w:val="-5"/>
        </w:rPr>
        <w:t xml:space="preserve">ших школьников» (5 </w:t>
      </w:r>
      <w:proofErr w:type="spellStart"/>
      <w:r>
        <w:rPr>
          <w:rFonts w:eastAsia="Calibri"/>
          <w:bCs/>
          <w:iCs/>
          <w:spacing w:val="-5"/>
        </w:rPr>
        <w:t>кл</w:t>
      </w:r>
      <w:proofErr w:type="spellEnd"/>
      <w:r>
        <w:rPr>
          <w:rFonts w:eastAsia="Calibri"/>
          <w:bCs/>
          <w:iCs/>
          <w:spacing w:val="-5"/>
        </w:rPr>
        <w:t>.)</w:t>
      </w:r>
      <w:r w:rsidRPr="003D3305">
        <w:rPr>
          <w:rFonts w:eastAsia="Calibri"/>
          <w:bCs/>
          <w:iCs/>
          <w:spacing w:val="-5"/>
        </w:rPr>
        <w:t xml:space="preserve">, «Профилактика ВИЧ-инфекций» (9 </w:t>
      </w:r>
      <w:proofErr w:type="spellStart"/>
      <w:r w:rsidRPr="003D3305">
        <w:rPr>
          <w:rFonts w:eastAsia="Calibri"/>
          <w:bCs/>
          <w:iCs/>
          <w:spacing w:val="-5"/>
        </w:rPr>
        <w:t>кл</w:t>
      </w:r>
      <w:proofErr w:type="spellEnd"/>
      <w:r w:rsidRPr="003D3305">
        <w:rPr>
          <w:rFonts w:eastAsia="Calibri"/>
          <w:bCs/>
          <w:iCs/>
          <w:spacing w:val="-5"/>
        </w:rPr>
        <w:t>.), «Основы профессионал</w:t>
      </w:r>
      <w:r>
        <w:rPr>
          <w:rFonts w:eastAsia="Calibri"/>
          <w:bCs/>
          <w:iCs/>
          <w:spacing w:val="-5"/>
        </w:rPr>
        <w:t xml:space="preserve">ьного самоопределения» (10 </w:t>
      </w:r>
      <w:proofErr w:type="spellStart"/>
      <w:r>
        <w:rPr>
          <w:rFonts w:eastAsia="Calibri"/>
          <w:bCs/>
          <w:iCs/>
          <w:spacing w:val="-5"/>
        </w:rPr>
        <w:t>кл</w:t>
      </w:r>
      <w:proofErr w:type="spellEnd"/>
      <w:r>
        <w:rPr>
          <w:rFonts w:eastAsia="Calibri"/>
          <w:bCs/>
          <w:iCs/>
          <w:spacing w:val="-5"/>
        </w:rPr>
        <w:t>.), «Основы графической грамотности», «Основы бытовой химии», «Культура питания», «Основы правовой культуры», «Основы потребительской культуры», «Деревообр</w:t>
      </w:r>
      <w:r>
        <w:rPr>
          <w:rFonts w:eastAsia="Calibri"/>
          <w:bCs/>
          <w:iCs/>
          <w:spacing w:val="-5"/>
        </w:rPr>
        <w:t>а</w:t>
      </w:r>
      <w:r>
        <w:rPr>
          <w:rFonts w:eastAsia="Calibri"/>
          <w:bCs/>
          <w:iCs/>
          <w:spacing w:val="-5"/>
        </w:rPr>
        <w:t>ботка». «Психологический практикум».</w:t>
      </w:r>
    </w:p>
    <w:p w:rsidR="003F7F73" w:rsidRPr="00D0646D" w:rsidRDefault="003F7F73" w:rsidP="003F7F73">
      <w:pPr>
        <w:ind w:right="425" w:firstLine="720"/>
        <w:jc w:val="both"/>
      </w:pPr>
      <w:r w:rsidRPr="00D0646D">
        <w:t>На основе анкетирования обучающихся и родителей и в целях сохранения преемственности между ступенями обучения предметы ФК учебного плана были дополнены часами КОУ  - курсами, поддерживающими и  расширяющими программный материал по предм</w:t>
      </w:r>
      <w:r w:rsidRPr="00D0646D">
        <w:t>е</w:t>
      </w:r>
      <w:r w:rsidRPr="00D0646D">
        <w:t xml:space="preserve">там:  литература  (10-11 </w:t>
      </w:r>
      <w:proofErr w:type="spellStart"/>
      <w:r w:rsidRPr="00D0646D">
        <w:t>кл</w:t>
      </w:r>
      <w:proofErr w:type="spellEnd"/>
      <w:r w:rsidRPr="00D0646D">
        <w:t>.), русский язык (7</w:t>
      </w:r>
      <w:r>
        <w:t>кл.)</w:t>
      </w:r>
      <w:r w:rsidRPr="00D0646D">
        <w:t>, математика (7-11кл.), география</w:t>
      </w:r>
      <w:r>
        <w:t xml:space="preserve"> (6 </w:t>
      </w:r>
      <w:proofErr w:type="spellStart"/>
      <w:r>
        <w:t>кл</w:t>
      </w:r>
      <w:proofErr w:type="spellEnd"/>
      <w:r>
        <w:t>.)</w:t>
      </w:r>
      <w:r w:rsidRPr="00D0646D">
        <w:t xml:space="preserve">, биология (6 </w:t>
      </w:r>
      <w:proofErr w:type="spellStart"/>
      <w:r w:rsidRPr="00D0646D">
        <w:t>кл</w:t>
      </w:r>
      <w:proofErr w:type="spellEnd"/>
      <w:r w:rsidRPr="00D0646D">
        <w:t>.)</w:t>
      </w:r>
      <w:r>
        <w:t xml:space="preserve">, физика (7-8 </w:t>
      </w:r>
      <w:proofErr w:type="spellStart"/>
      <w:r>
        <w:t>кл</w:t>
      </w:r>
      <w:proofErr w:type="spellEnd"/>
      <w:r>
        <w:t>.)</w:t>
      </w:r>
      <w:r w:rsidRPr="00D0646D">
        <w:t>.  В 8-9-х кла</w:t>
      </w:r>
      <w:r w:rsidRPr="00D0646D">
        <w:t>с</w:t>
      </w:r>
      <w:r w:rsidRPr="00D0646D">
        <w:t xml:space="preserve">сах в рамках часов технологии была организована </w:t>
      </w:r>
      <w:proofErr w:type="spellStart"/>
      <w:r w:rsidRPr="00D0646D">
        <w:t>предпрофильная</w:t>
      </w:r>
      <w:proofErr w:type="spellEnd"/>
      <w:r w:rsidRPr="00D0646D">
        <w:t xml:space="preserve"> подготовка. Обучающимся были представлены на выбор  элективные курсы, имеющие предметный и </w:t>
      </w:r>
      <w:proofErr w:type="spellStart"/>
      <w:r w:rsidRPr="00D0646D">
        <w:t>межпредметный</w:t>
      </w:r>
      <w:proofErr w:type="spellEnd"/>
      <w:r w:rsidRPr="00D0646D">
        <w:t xml:space="preserve"> характер: «Основы бытовой химии», «Основы правовой культуры», «Основы потреб</w:t>
      </w:r>
      <w:r w:rsidRPr="00D0646D">
        <w:t>и</w:t>
      </w:r>
      <w:r w:rsidRPr="00D0646D">
        <w:t>тельской культуры», «Основы здорового образа жизни», «Культура питания». «Основы графической грамотности», «Психологический практикум», «Деревообработка».</w:t>
      </w:r>
    </w:p>
    <w:p w:rsidR="003F7F73" w:rsidRPr="00D0646D" w:rsidRDefault="003F7F73" w:rsidP="003F7F73">
      <w:pPr>
        <w:ind w:right="425" w:firstLine="360"/>
        <w:jc w:val="both"/>
      </w:pPr>
      <w:r w:rsidRPr="00D0646D">
        <w:t>Наблюдения за организацией учебой деятельности на элективных курсах, экспертиза рабочих программ и собеседование с учащимися показали, что обучение носит практико-ориентированный характер, нацелено на освоение обучающимися активных способов познав</w:t>
      </w:r>
      <w:r w:rsidRPr="00D0646D">
        <w:t>а</w:t>
      </w:r>
      <w:r w:rsidRPr="00D0646D">
        <w:t>тельной деятельности и на развитие  интереса к определённым сферам деятельности. Это  помогает подросткам в ситуации самоопред</w:t>
      </w:r>
      <w:r w:rsidRPr="00D0646D">
        <w:t>е</w:t>
      </w:r>
      <w:r w:rsidRPr="00D0646D">
        <w:t>ления. Продолжением этой работы в 10 классе служит курс «Профессиональное самоопределение», который  ведёт специалист городск</w:t>
      </w:r>
      <w:r w:rsidRPr="00D0646D">
        <w:t>о</w:t>
      </w:r>
      <w:r w:rsidRPr="00D0646D">
        <w:t xml:space="preserve">го центра занятости. </w:t>
      </w:r>
    </w:p>
    <w:p w:rsidR="003F7F73" w:rsidRPr="00D0646D" w:rsidRDefault="003F7F73" w:rsidP="003F7F73">
      <w:pPr>
        <w:ind w:right="425"/>
        <w:jc w:val="both"/>
      </w:pPr>
      <w:r w:rsidRPr="00D0646D">
        <w:t xml:space="preserve">КОУ ШУП уровня среднего ОО  содержит предметные и </w:t>
      </w:r>
      <w:proofErr w:type="spellStart"/>
      <w:r w:rsidRPr="00D0646D">
        <w:t>межпредметные</w:t>
      </w:r>
      <w:proofErr w:type="spellEnd"/>
      <w:r w:rsidRPr="00D0646D">
        <w:t xml:space="preserve"> элективные курсы   в 10-11х классах, которые направлены  на удовлетворение  индивидуальных потребностей (углублённую подготовку по предметам) и на развитие   ключевых компетентностей старшеклассников («Основы экономической культуры», «Генетика и медицина», «Основы половой культуры», «Основы инженерной грамотности»). Эти курсы помогают успешно социализироваться в постоянно меняющемся мире, формируют практический опыт в ра</w:t>
      </w:r>
      <w:r w:rsidRPr="00D0646D">
        <w:t>з</w:t>
      </w:r>
      <w:r w:rsidRPr="00D0646D">
        <w:t>ных сферах познавательной деятельности, помогают</w:t>
      </w:r>
      <w:r w:rsidRPr="00D0646D">
        <w:tab/>
        <w:t>соотносить свои возможности с потребностями, развивают умение делать осозна</w:t>
      </w:r>
      <w:r w:rsidRPr="00D0646D">
        <w:t>н</w:t>
      </w:r>
      <w:r w:rsidRPr="00D0646D">
        <w:t xml:space="preserve">ный выбор при самоопределении. </w:t>
      </w:r>
    </w:p>
    <w:p w:rsidR="003F7F73" w:rsidRPr="00D0646D" w:rsidRDefault="003F7F73" w:rsidP="003F7F73">
      <w:pPr>
        <w:ind w:right="425" w:firstLine="720"/>
        <w:jc w:val="both"/>
      </w:pPr>
      <w:r w:rsidRPr="00D0646D">
        <w:t xml:space="preserve">Индивидуально-групповые занятия КОУ ШУП по математике, физике, русскому языку, информатике,  биологии, химии, истории и обществознанию позволили  расширить программный материал, а также совершенствовать проектную и  учебно-исследовательскую деятельность </w:t>
      </w:r>
      <w:proofErr w:type="gramStart"/>
      <w:r w:rsidRPr="00D0646D">
        <w:t>обучающихся</w:t>
      </w:r>
      <w:proofErr w:type="gramEnd"/>
      <w:r w:rsidRPr="00D0646D">
        <w:t>. Анализ успеваемости за прошедший учебный год, результаты промежуточного и итогового контроля, гос</w:t>
      </w:r>
      <w:r w:rsidRPr="00D0646D">
        <w:t>у</w:t>
      </w:r>
      <w:r w:rsidRPr="00D0646D">
        <w:t xml:space="preserve">дарственной итоговой аттестации выпускников говорят о качественном усвоении программного материала и овладении практическими умениями и навыками большинством учащихся.  </w:t>
      </w:r>
    </w:p>
    <w:p w:rsidR="003F7F73" w:rsidRPr="00D0646D" w:rsidRDefault="003F7F73" w:rsidP="003F7F73">
      <w:pPr>
        <w:ind w:right="425" w:firstLine="720"/>
        <w:jc w:val="both"/>
      </w:pPr>
      <w:r w:rsidRPr="00D0646D">
        <w:t xml:space="preserve">Сданные школы нормативы ГТО и данные мониторинга уровня физической подготовленности свидетельствуют о среднем уровне физического развития основного контингента </w:t>
      </w:r>
      <w:proofErr w:type="gramStart"/>
      <w:r w:rsidRPr="00D0646D">
        <w:t>обучающихся</w:t>
      </w:r>
      <w:proofErr w:type="gramEnd"/>
      <w:r w:rsidRPr="00D0646D">
        <w:t xml:space="preserve">. </w:t>
      </w:r>
    </w:p>
    <w:p w:rsidR="003F7F73" w:rsidRPr="00D0646D" w:rsidRDefault="003F7F73" w:rsidP="003F7F73">
      <w:pPr>
        <w:ind w:right="425" w:firstLine="720"/>
        <w:jc w:val="both"/>
      </w:pPr>
      <w:r w:rsidRPr="00D0646D">
        <w:lastRenderedPageBreak/>
        <w:t>Результаты показывают, что в  целом в образовательном процессе эффективно реализуется личностное развитие ребёнка путём включения его в различные виды урочной и внеурочной деятельности.</w:t>
      </w:r>
    </w:p>
    <w:p w:rsidR="003F7F73" w:rsidRPr="003B25AF" w:rsidRDefault="003F7F73" w:rsidP="003F7F73">
      <w:pPr>
        <w:ind w:right="425"/>
        <w:jc w:val="both"/>
        <w:rPr>
          <w:color w:val="FF0000"/>
        </w:rPr>
      </w:pPr>
    </w:p>
    <w:p w:rsidR="00433E37" w:rsidRPr="00415097" w:rsidRDefault="00433E37" w:rsidP="004B3E43">
      <w:pPr>
        <w:jc w:val="both"/>
        <w:rPr>
          <w:color w:val="252525"/>
        </w:rPr>
      </w:pPr>
      <w:r w:rsidRPr="00E34FA3">
        <w:t xml:space="preserve">В 2015-2016 учебном году в школе обучалось 995 человек. По итогам года отличников среди них 62 (7%), хорошистов – 418 (47%). </w:t>
      </w:r>
      <w:proofErr w:type="gramStart"/>
      <w:r>
        <w:t>Успева</w:t>
      </w:r>
      <w:r>
        <w:t>е</w:t>
      </w:r>
      <w:r>
        <w:t>мость 99,6%.</w:t>
      </w:r>
      <w:r w:rsidRPr="00E34FA3">
        <w:t xml:space="preserve"> </w:t>
      </w:r>
      <w:r>
        <w:t>Два второклассника (уч.</w:t>
      </w:r>
      <w:proofErr w:type="gramEnd"/>
      <w:r>
        <w:t xml:space="preserve"> </w:t>
      </w:r>
      <w:proofErr w:type="spellStart"/>
      <w:r>
        <w:t>Цыбина</w:t>
      </w:r>
      <w:proofErr w:type="spellEnd"/>
      <w:r>
        <w:t xml:space="preserve"> М.В.) </w:t>
      </w:r>
      <w:proofErr w:type="gramStart"/>
      <w:r>
        <w:t>переведены</w:t>
      </w:r>
      <w:proofErr w:type="gramEnd"/>
      <w:r>
        <w:t xml:space="preserve"> в третий класс  с академической задолженностью по математике. Ещё одна ученица 2г класса, имеющая три неудовлетворительные отметки по итогам года, направлена на </w:t>
      </w:r>
      <w:proofErr w:type="gramStart"/>
      <w:r>
        <w:t>городскую</w:t>
      </w:r>
      <w:proofErr w:type="gramEnd"/>
      <w:r>
        <w:t xml:space="preserve"> ПМПК. Ей рекомендовано обуч</w:t>
      </w:r>
      <w:r>
        <w:t>е</w:t>
      </w:r>
      <w:r>
        <w:t xml:space="preserve">ние в школе 70.  Один обучающийся 9г класса </w:t>
      </w:r>
      <w:proofErr w:type="spellStart"/>
      <w:r>
        <w:t>Идаятов</w:t>
      </w:r>
      <w:proofErr w:type="spellEnd"/>
      <w:r>
        <w:t xml:space="preserve"> Э. не допущен до итоговой аттестации.</w:t>
      </w:r>
    </w:p>
    <w:p w:rsidR="00433E37" w:rsidRPr="00E34FA3" w:rsidRDefault="00433E37" w:rsidP="00433E37">
      <w:pPr>
        <w:ind w:firstLine="709"/>
        <w:jc w:val="both"/>
      </w:pPr>
      <w:r w:rsidRPr="00E34FA3">
        <w:t>Семь выпускников 9-х классов и 4 выпускника 1-ха классов школы получили аттестаты с отличием.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5529"/>
        <w:gridCol w:w="3543"/>
      </w:tblGrid>
      <w:tr w:rsidR="003F7F73" w:rsidRPr="00E34FA3" w:rsidTr="003F7F73">
        <w:trPr>
          <w:trHeight w:val="698"/>
          <w:jc w:val="center"/>
        </w:trPr>
        <w:tc>
          <w:tcPr>
            <w:tcW w:w="2976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r w:rsidRPr="00E34FA3">
              <w:rPr>
                <w:b/>
              </w:rPr>
              <w:t>Год</w:t>
            </w:r>
          </w:p>
        </w:tc>
        <w:tc>
          <w:tcPr>
            <w:tcW w:w="5529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r w:rsidRPr="00E34FA3">
              <w:rPr>
                <w:b/>
              </w:rPr>
              <w:t>Доля учащихся, успевающих на «5» и «4»</w:t>
            </w:r>
          </w:p>
        </w:tc>
        <w:tc>
          <w:tcPr>
            <w:tcW w:w="3543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proofErr w:type="gramStart"/>
            <w:r w:rsidRPr="00E34FA3">
              <w:rPr>
                <w:b/>
              </w:rPr>
              <w:t>Общий</w:t>
            </w:r>
            <w:proofErr w:type="gramEnd"/>
            <w:r w:rsidRPr="00E34FA3">
              <w:rPr>
                <w:b/>
              </w:rPr>
              <w:t xml:space="preserve"> % успеваемости</w:t>
            </w:r>
          </w:p>
        </w:tc>
      </w:tr>
      <w:tr w:rsidR="003F7F73" w:rsidRPr="00E34FA3" w:rsidTr="003F7F73">
        <w:trPr>
          <w:trHeight w:val="133"/>
          <w:jc w:val="center"/>
        </w:trPr>
        <w:tc>
          <w:tcPr>
            <w:tcW w:w="2976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r w:rsidRPr="00E34FA3">
              <w:rPr>
                <w:b/>
              </w:rPr>
              <w:t>2012-2013</w:t>
            </w:r>
          </w:p>
        </w:tc>
        <w:tc>
          <w:tcPr>
            <w:tcW w:w="5529" w:type="dxa"/>
          </w:tcPr>
          <w:p w:rsidR="003F7F73" w:rsidRPr="00E34FA3" w:rsidRDefault="003F7F73" w:rsidP="003F7F73">
            <w:pPr>
              <w:jc w:val="center"/>
            </w:pPr>
            <w:r w:rsidRPr="00E34FA3">
              <w:t>53%</w:t>
            </w:r>
          </w:p>
        </w:tc>
        <w:tc>
          <w:tcPr>
            <w:tcW w:w="3543" w:type="dxa"/>
          </w:tcPr>
          <w:p w:rsidR="003F7F73" w:rsidRPr="00E34FA3" w:rsidRDefault="003F7F73" w:rsidP="003F7F73">
            <w:pPr>
              <w:jc w:val="center"/>
            </w:pPr>
            <w:r w:rsidRPr="00E34FA3">
              <w:t>99,9%</w:t>
            </w:r>
          </w:p>
        </w:tc>
      </w:tr>
      <w:tr w:rsidR="003F7F73" w:rsidRPr="00E34FA3" w:rsidTr="003F7F73">
        <w:trPr>
          <w:trHeight w:val="530"/>
          <w:jc w:val="center"/>
        </w:trPr>
        <w:tc>
          <w:tcPr>
            <w:tcW w:w="2976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r w:rsidRPr="00E34FA3">
              <w:rPr>
                <w:b/>
              </w:rPr>
              <w:t>2013-14</w:t>
            </w:r>
          </w:p>
        </w:tc>
        <w:tc>
          <w:tcPr>
            <w:tcW w:w="5529" w:type="dxa"/>
          </w:tcPr>
          <w:p w:rsidR="003F7F73" w:rsidRPr="00E34FA3" w:rsidRDefault="003F7F73" w:rsidP="003F7F73">
            <w:pPr>
              <w:jc w:val="center"/>
            </w:pPr>
            <w:r w:rsidRPr="00E34FA3">
              <w:t>53%</w:t>
            </w:r>
          </w:p>
        </w:tc>
        <w:tc>
          <w:tcPr>
            <w:tcW w:w="3543" w:type="dxa"/>
          </w:tcPr>
          <w:p w:rsidR="003F7F73" w:rsidRPr="00E34FA3" w:rsidRDefault="003F7F73" w:rsidP="003F7F73">
            <w:pPr>
              <w:jc w:val="center"/>
            </w:pPr>
            <w:r w:rsidRPr="00E34FA3">
              <w:t>99,6%</w:t>
            </w:r>
          </w:p>
        </w:tc>
      </w:tr>
      <w:tr w:rsidR="003F7F73" w:rsidRPr="00E34FA3" w:rsidTr="003F7F73">
        <w:trPr>
          <w:trHeight w:val="530"/>
          <w:jc w:val="center"/>
        </w:trPr>
        <w:tc>
          <w:tcPr>
            <w:tcW w:w="2976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r w:rsidRPr="00E34FA3">
              <w:rPr>
                <w:b/>
              </w:rPr>
              <w:t>2014-15</w:t>
            </w:r>
          </w:p>
        </w:tc>
        <w:tc>
          <w:tcPr>
            <w:tcW w:w="5529" w:type="dxa"/>
          </w:tcPr>
          <w:p w:rsidR="003F7F73" w:rsidRPr="00E34FA3" w:rsidRDefault="003F7F73" w:rsidP="003F7F73">
            <w:pPr>
              <w:jc w:val="center"/>
            </w:pPr>
            <w:r w:rsidRPr="00E34FA3">
              <w:t>53%</w:t>
            </w:r>
          </w:p>
        </w:tc>
        <w:tc>
          <w:tcPr>
            <w:tcW w:w="3543" w:type="dxa"/>
          </w:tcPr>
          <w:p w:rsidR="003F7F73" w:rsidRPr="00E34FA3" w:rsidRDefault="003F7F73" w:rsidP="003F7F73">
            <w:pPr>
              <w:jc w:val="center"/>
            </w:pPr>
            <w:r w:rsidRPr="00E34FA3">
              <w:rPr>
                <w:spacing w:val="-4"/>
              </w:rPr>
              <w:t>99,8%</w:t>
            </w:r>
          </w:p>
        </w:tc>
      </w:tr>
      <w:tr w:rsidR="003F7F73" w:rsidRPr="00E34FA3" w:rsidTr="003F7F73">
        <w:trPr>
          <w:trHeight w:val="530"/>
          <w:jc w:val="center"/>
        </w:trPr>
        <w:tc>
          <w:tcPr>
            <w:tcW w:w="2976" w:type="dxa"/>
          </w:tcPr>
          <w:p w:rsidR="003F7F73" w:rsidRPr="00E34FA3" w:rsidRDefault="003F7F73" w:rsidP="003F7F73">
            <w:pPr>
              <w:jc w:val="center"/>
              <w:rPr>
                <w:b/>
              </w:rPr>
            </w:pPr>
            <w:r w:rsidRPr="00E34FA3">
              <w:rPr>
                <w:b/>
              </w:rPr>
              <w:t>2015-16</w:t>
            </w:r>
          </w:p>
        </w:tc>
        <w:tc>
          <w:tcPr>
            <w:tcW w:w="5529" w:type="dxa"/>
          </w:tcPr>
          <w:p w:rsidR="003F7F73" w:rsidRPr="00E34FA3" w:rsidRDefault="00433E37" w:rsidP="003F7F73">
            <w:pPr>
              <w:jc w:val="center"/>
            </w:pPr>
            <w:r>
              <w:t>54</w:t>
            </w:r>
            <w:r w:rsidR="003F7F73" w:rsidRPr="00E34FA3">
              <w:t>%</w:t>
            </w:r>
          </w:p>
        </w:tc>
        <w:tc>
          <w:tcPr>
            <w:tcW w:w="3543" w:type="dxa"/>
          </w:tcPr>
          <w:p w:rsidR="003F7F73" w:rsidRPr="00E34FA3" w:rsidRDefault="003F7F73" w:rsidP="003F7F73">
            <w:pPr>
              <w:jc w:val="center"/>
              <w:rPr>
                <w:spacing w:val="-4"/>
              </w:rPr>
            </w:pPr>
            <w:r w:rsidRPr="00E34FA3">
              <w:rPr>
                <w:spacing w:val="-4"/>
              </w:rPr>
              <w:t>99,6%</w:t>
            </w:r>
          </w:p>
        </w:tc>
      </w:tr>
    </w:tbl>
    <w:p w:rsidR="003F7F73" w:rsidRDefault="003F7F73" w:rsidP="003F7F73">
      <w:pPr>
        <w:jc w:val="both"/>
        <w:rPr>
          <w:color w:val="FF0000"/>
        </w:rPr>
      </w:pPr>
    </w:p>
    <w:p w:rsidR="003F7F73" w:rsidRPr="003B25AF" w:rsidRDefault="003F7F73" w:rsidP="003F7F73">
      <w:pPr>
        <w:jc w:val="both"/>
        <w:rPr>
          <w:color w:val="FF0000"/>
        </w:rPr>
      </w:pPr>
    </w:p>
    <w:p w:rsidR="003F7F73" w:rsidRPr="00E646CE" w:rsidRDefault="003F7F73" w:rsidP="003F7F73">
      <w:pPr>
        <w:jc w:val="both"/>
        <w:rPr>
          <w:rFonts w:eastAsia="Calibri"/>
          <w:b/>
        </w:rPr>
      </w:pPr>
      <w:r w:rsidRPr="00E646CE">
        <w:rPr>
          <w:rFonts w:eastAsia="Calibri"/>
          <w:b/>
        </w:rPr>
        <w:t>Результаты итоговой аттестации начальной школы.</w:t>
      </w:r>
    </w:p>
    <w:tbl>
      <w:tblPr>
        <w:tblpPr w:leftFromText="180" w:rightFromText="180" w:bottomFromText="200" w:vertAnchor="text" w:horzAnchor="margin" w:tblpXSpec="center" w:tblpY="16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827"/>
        <w:gridCol w:w="2827"/>
        <w:gridCol w:w="2827"/>
      </w:tblGrid>
      <w:tr w:rsidR="003F7F73" w:rsidRPr="00E646CE" w:rsidTr="003F7F73">
        <w:trPr>
          <w:trHeight w:val="219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73" w:rsidRPr="00E646CE" w:rsidRDefault="003F7F73" w:rsidP="003F7F73">
            <w:pPr>
              <w:spacing w:line="256" w:lineRule="auto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 xml:space="preserve">2013-14 </w:t>
            </w:r>
            <w:proofErr w:type="spellStart"/>
            <w:r w:rsidRPr="00E646CE">
              <w:rPr>
                <w:b/>
              </w:rPr>
              <w:t>уч</w:t>
            </w:r>
            <w:proofErr w:type="gramStart"/>
            <w:r w:rsidRPr="00E646CE">
              <w:rPr>
                <w:b/>
              </w:rPr>
              <w:t>.г</w:t>
            </w:r>
            <w:proofErr w:type="gramEnd"/>
            <w:r w:rsidRPr="00E646CE">
              <w:rPr>
                <w:b/>
              </w:rPr>
              <w:t>од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 xml:space="preserve">2014-15 </w:t>
            </w:r>
            <w:proofErr w:type="spellStart"/>
            <w:r w:rsidRPr="00E646CE">
              <w:rPr>
                <w:b/>
              </w:rPr>
              <w:t>уч</w:t>
            </w:r>
            <w:proofErr w:type="gramStart"/>
            <w:r w:rsidRPr="00E646CE">
              <w:rPr>
                <w:b/>
              </w:rPr>
              <w:t>.г</w:t>
            </w:r>
            <w:proofErr w:type="gramEnd"/>
            <w:r w:rsidRPr="00E646CE">
              <w:rPr>
                <w:b/>
              </w:rPr>
              <w:t>од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>2015-16 уч. год</w:t>
            </w:r>
          </w:p>
        </w:tc>
      </w:tr>
      <w:tr w:rsidR="003F7F73" w:rsidRPr="00E646CE" w:rsidTr="003F7F73">
        <w:trPr>
          <w:trHeight w:val="21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>Качество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69%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70%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65%</w:t>
            </w:r>
          </w:p>
        </w:tc>
      </w:tr>
      <w:tr w:rsidR="003F7F73" w:rsidRPr="00E646CE" w:rsidTr="003F7F73">
        <w:trPr>
          <w:trHeight w:val="422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>Отличники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jc w:val="both"/>
            </w:pPr>
            <w:r w:rsidRPr="00E646CE">
              <w:t>37</w:t>
            </w:r>
          </w:p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(12%)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jc w:val="both"/>
            </w:pPr>
            <w:r w:rsidRPr="00E646CE">
              <w:t>38</w:t>
            </w:r>
          </w:p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(12%)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jc w:val="both"/>
            </w:pPr>
            <w:r w:rsidRPr="00E646CE">
              <w:t>27</w:t>
            </w:r>
          </w:p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(9%)</w:t>
            </w:r>
          </w:p>
        </w:tc>
      </w:tr>
      <w:tr w:rsidR="003F7F73" w:rsidRPr="00E646CE" w:rsidTr="003F7F73">
        <w:trPr>
          <w:trHeight w:val="21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>На «4» и «5»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178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181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171</w:t>
            </w:r>
          </w:p>
        </w:tc>
      </w:tr>
      <w:tr w:rsidR="003F7F73" w:rsidRPr="00E646CE" w:rsidTr="003F7F73">
        <w:trPr>
          <w:trHeight w:val="21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  <w:rPr>
                <w:b/>
              </w:rPr>
            </w:pPr>
            <w:r w:rsidRPr="00E646CE">
              <w:rPr>
                <w:b/>
              </w:rPr>
              <w:t>Успеваемость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99,8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100%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73" w:rsidRPr="00E646CE" w:rsidRDefault="003F7F73" w:rsidP="003F7F73">
            <w:pPr>
              <w:spacing w:line="256" w:lineRule="auto"/>
              <w:jc w:val="both"/>
            </w:pPr>
            <w:r w:rsidRPr="00E646CE">
              <w:t>99%</w:t>
            </w:r>
          </w:p>
        </w:tc>
      </w:tr>
    </w:tbl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344F11" w:rsidRDefault="00747746" w:rsidP="005A6CA3">
      <w:pPr>
        <w:jc w:val="both"/>
        <w:rPr>
          <w:b/>
          <w:color w:val="C00000"/>
          <w:sz w:val="22"/>
          <w:szCs w:val="22"/>
        </w:rPr>
      </w:pPr>
    </w:p>
    <w:p w:rsidR="00747746" w:rsidRPr="00B909E6" w:rsidRDefault="00747746" w:rsidP="005A6CA3">
      <w:pPr>
        <w:jc w:val="both"/>
        <w:rPr>
          <w:b/>
          <w:color w:val="FF0000"/>
          <w:sz w:val="22"/>
          <w:szCs w:val="22"/>
        </w:rPr>
      </w:pPr>
    </w:p>
    <w:p w:rsidR="00747746" w:rsidRPr="00B909E6" w:rsidRDefault="00747746" w:rsidP="005A6CA3">
      <w:pPr>
        <w:jc w:val="both"/>
        <w:rPr>
          <w:b/>
          <w:color w:val="FF0000"/>
          <w:sz w:val="22"/>
          <w:szCs w:val="22"/>
        </w:rPr>
      </w:pPr>
    </w:p>
    <w:p w:rsidR="00747746" w:rsidRPr="00B909E6" w:rsidRDefault="00747746" w:rsidP="005A6CA3">
      <w:pPr>
        <w:jc w:val="both"/>
        <w:rPr>
          <w:rFonts w:eastAsia="Calibri"/>
          <w:color w:val="FF0000"/>
          <w:sz w:val="22"/>
          <w:szCs w:val="22"/>
        </w:rPr>
      </w:pPr>
    </w:p>
    <w:p w:rsidR="003F7F73" w:rsidRPr="00E34FA3" w:rsidRDefault="003F7F73" w:rsidP="003F7F73">
      <w:pPr>
        <w:jc w:val="center"/>
      </w:pPr>
      <w:r w:rsidRPr="00E34FA3">
        <w:rPr>
          <w:b/>
        </w:rPr>
        <w:t>Результаты государственной итоговой аттестации выпускников основной и средней школы.</w:t>
      </w:r>
    </w:p>
    <w:p w:rsidR="003F7F73" w:rsidRPr="00E34FA3" w:rsidRDefault="003F7F73" w:rsidP="003F7F73">
      <w:pPr>
        <w:pStyle w:val="a6"/>
        <w:jc w:val="center"/>
        <w:rPr>
          <w:b/>
        </w:rPr>
      </w:pPr>
      <w:r w:rsidRPr="00E34FA3">
        <w:rPr>
          <w:b/>
        </w:rPr>
        <w:t>9класс.</w:t>
      </w:r>
    </w:p>
    <w:p w:rsidR="003F7F73" w:rsidRPr="00E34FA3" w:rsidRDefault="003F7F73" w:rsidP="00EF0A42">
      <w:pPr>
        <w:jc w:val="both"/>
      </w:pPr>
      <w:r w:rsidRPr="00E34FA3">
        <w:t xml:space="preserve">    </w:t>
      </w:r>
      <w:r w:rsidRPr="00E34FA3">
        <w:tab/>
        <w:t xml:space="preserve">Учащиеся 9-х классов в составе 103 человек были допущены к итоговой аттестации.            </w:t>
      </w:r>
    </w:p>
    <w:p w:rsidR="003F7F73" w:rsidRPr="00E34FA3" w:rsidRDefault="003F7F73" w:rsidP="003F7F73">
      <w:pPr>
        <w:ind w:firstLine="709"/>
      </w:pPr>
      <w:r w:rsidRPr="00E34FA3">
        <w:lastRenderedPageBreak/>
        <w:t xml:space="preserve">По решению педагогического совета школы от 19.05.2016 протокол № 5, ученик 9г класса </w:t>
      </w:r>
      <w:proofErr w:type="spellStart"/>
      <w:r w:rsidRPr="00E34FA3">
        <w:t>Идаятов</w:t>
      </w:r>
      <w:proofErr w:type="spellEnd"/>
      <w:r w:rsidRPr="00E34FA3">
        <w:t xml:space="preserve"> Эльдар </w:t>
      </w:r>
      <w:proofErr w:type="spellStart"/>
      <w:r w:rsidRPr="00E34FA3">
        <w:t>Набиевич</w:t>
      </w:r>
      <w:proofErr w:type="spellEnd"/>
      <w:r w:rsidRPr="00E34FA3">
        <w:t xml:space="preserve"> не допущен к государственной итоговой аттестации, так как имеет годовые оценки ниже </w:t>
      </w:r>
      <w:proofErr w:type="gramStart"/>
      <w:r w:rsidRPr="00E34FA3">
        <w:t>удовлетворительных</w:t>
      </w:r>
      <w:proofErr w:type="gramEnd"/>
      <w:r w:rsidRPr="00E34FA3">
        <w:t xml:space="preserve"> по следующим предметам учебного плана: </w:t>
      </w:r>
      <w:proofErr w:type="gramStart"/>
      <w:r w:rsidRPr="00E34FA3">
        <w:t>ОБЖ, физкультура, английский язык, литература, РКО, русский язык, информатика, математика, биология, обществознание, физика, химия, технология.</w:t>
      </w:r>
      <w:proofErr w:type="gramEnd"/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 xml:space="preserve">Успешно сдали экзамены 85 </w:t>
      </w:r>
      <w:proofErr w:type="gramStart"/>
      <w:r w:rsidRPr="00E34FA3">
        <w:t>обучающихся</w:t>
      </w:r>
      <w:proofErr w:type="gramEnd"/>
      <w:r w:rsidRPr="00E34FA3">
        <w:t xml:space="preserve">. Обучающимся 9в класса Рожкову Д. и 9г класса </w:t>
      </w:r>
      <w:proofErr w:type="spellStart"/>
      <w:r w:rsidRPr="00E34FA3">
        <w:t>Рязапову</w:t>
      </w:r>
      <w:proofErr w:type="spellEnd"/>
      <w:r w:rsidRPr="00E34FA3">
        <w:t xml:space="preserve"> Д, получившим на ГИА неуд</w:t>
      </w:r>
      <w:r w:rsidRPr="00E34FA3">
        <w:t>о</w:t>
      </w:r>
      <w:r w:rsidRPr="00E34FA3">
        <w:t>влетворительные результаты по двум обязательным учебным предметам, обучающейся 9-в класс Чернышевой Милене за нарушение порядка проведения экзамена (</w:t>
      </w:r>
      <w:proofErr w:type="gramStart"/>
      <w:r w:rsidRPr="00E34FA3">
        <w:t>удалена</w:t>
      </w:r>
      <w:proofErr w:type="gramEnd"/>
      <w:r w:rsidRPr="00E34FA3">
        <w:t xml:space="preserve"> с экзамена по литературе), а также 15 обучающимся получившим повторно неудовлетворительный результат по математике 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Сибрикова</w:t>
      </w:r>
      <w:proofErr w:type="spellEnd"/>
      <w:r w:rsidRPr="00E34FA3">
        <w:tab/>
        <w:t>Полина</w:t>
      </w:r>
      <w:r w:rsidRPr="00E34FA3">
        <w:tab/>
        <w:t>Дмитриевна</w:t>
      </w:r>
      <w:r w:rsidRPr="00E34FA3">
        <w:tab/>
        <w:t>9А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Аныгин</w:t>
      </w:r>
      <w:proofErr w:type="spellEnd"/>
      <w:r w:rsidRPr="00E34FA3">
        <w:tab/>
        <w:t>Роман</w:t>
      </w:r>
      <w:r w:rsidRPr="00E34FA3">
        <w:tab/>
        <w:t>Александрович</w:t>
      </w:r>
      <w:r w:rsidRPr="00E34FA3">
        <w:tab/>
        <w:t>9Г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Козлова</w:t>
      </w:r>
      <w:r w:rsidRPr="00E34FA3">
        <w:tab/>
        <w:t>Екатерина</w:t>
      </w:r>
      <w:r w:rsidRPr="00E34FA3">
        <w:tab/>
        <w:t>Александровна</w:t>
      </w:r>
      <w:r w:rsidRPr="00E34FA3">
        <w:tab/>
        <w:t>9Г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Попова</w:t>
      </w:r>
      <w:r w:rsidRPr="00E34FA3">
        <w:tab/>
        <w:t>Юлия</w:t>
      </w:r>
      <w:r w:rsidRPr="00E34FA3">
        <w:tab/>
        <w:t>Сергеевна</w:t>
      </w:r>
      <w:r w:rsidRPr="00E34FA3">
        <w:tab/>
        <w:t>9В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Литосова</w:t>
      </w:r>
      <w:proofErr w:type="spellEnd"/>
      <w:r w:rsidRPr="00E34FA3">
        <w:tab/>
        <w:t>Анастасия</w:t>
      </w:r>
      <w:r w:rsidRPr="00E34FA3">
        <w:tab/>
        <w:t>Романовна</w:t>
      </w:r>
      <w:r w:rsidRPr="00E34FA3">
        <w:tab/>
        <w:t>9Г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Сметанин</w:t>
      </w:r>
      <w:proofErr w:type="spellEnd"/>
      <w:r w:rsidRPr="00E34FA3">
        <w:tab/>
        <w:t>Лев</w:t>
      </w:r>
      <w:r w:rsidRPr="00E34FA3">
        <w:tab/>
        <w:t>Николаевич</w:t>
      </w:r>
      <w:r w:rsidRPr="00E34FA3">
        <w:tab/>
        <w:t>9В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Кашлев</w:t>
      </w:r>
      <w:proofErr w:type="spellEnd"/>
      <w:r w:rsidRPr="00E34FA3">
        <w:tab/>
        <w:t>Павел</w:t>
      </w:r>
      <w:r w:rsidRPr="00E34FA3">
        <w:tab/>
        <w:t>Эдуардович</w:t>
      </w:r>
      <w:r w:rsidRPr="00E34FA3">
        <w:tab/>
        <w:t>9В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Шешукова</w:t>
      </w:r>
      <w:proofErr w:type="spellEnd"/>
      <w:r w:rsidRPr="00E34FA3">
        <w:tab/>
        <w:t>Валентина</w:t>
      </w:r>
      <w:r w:rsidRPr="00E34FA3">
        <w:tab/>
        <w:t>Викторовна</w:t>
      </w:r>
      <w:r w:rsidRPr="00E34FA3">
        <w:tab/>
        <w:t>9А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Букаринова</w:t>
      </w:r>
      <w:proofErr w:type="spellEnd"/>
      <w:r w:rsidRPr="00E34FA3">
        <w:tab/>
        <w:t>Анастасия</w:t>
      </w:r>
      <w:r w:rsidRPr="00E34FA3">
        <w:tab/>
        <w:t>Викторовна</w:t>
      </w:r>
      <w:r w:rsidRPr="00E34FA3">
        <w:tab/>
        <w:t>9В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Наймушина</w:t>
      </w:r>
      <w:proofErr w:type="spellEnd"/>
      <w:r w:rsidRPr="00E34FA3">
        <w:tab/>
        <w:t>Ольга</w:t>
      </w:r>
      <w:r w:rsidRPr="00E34FA3">
        <w:tab/>
        <w:t>Романовна</w:t>
      </w:r>
      <w:r w:rsidRPr="00E34FA3">
        <w:tab/>
        <w:t>9А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Илясова</w:t>
      </w:r>
      <w:proofErr w:type="spellEnd"/>
      <w:r w:rsidRPr="00E34FA3">
        <w:tab/>
        <w:t>Юлия</w:t>
      </w:r>
      <w:r w:rsidRPr="00E34FA3">
        <w:tab/>
        <w:t>Евгеньевна</w:t>
      </w:r>
      <w:r w:rsidRPr="00E34FA3">
        <w:tab/>
        <w:t>9Г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Умрихин</w:t>
      </w:r>
      <w:r w:rsidRPr="00E34FA3">
        <w:tab/>
        <w:t>Антон</w:t>
      </w:r>
      <w:r w:rsidRPr="00E34FA3">
        <w:tab/>
        <w:t>Дмитриевич</w:t>
      </w:r>
      <w:r w:rsidRPr="00E34FA3">
        <w:tab/>
        <w:t>9Г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Дюльдина</w:t>
      </w:r>
      <w:proofErr w:type="spellEnd"/>
      <w:r w:rsidRPr="00E34FA3">
        <w:tab/>
        <w:t>Анна</w:t>
      </w:r>
      <w:r w:rsidRPr="00E34FA3">
        <w:tab/>
        <w:t>Сергеевна</w:t>
      </w:r>
      <w:r w:rsidRPr="00E34FA3">
        <w:tab/>
        <w:t>9А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Постникова</w:t>
      </w:r>
      <w:r w:rsidRPr="00E34FA3">
        <w:tab/>
        <w:t>Валентина</w:t>
      </w:r>
      <w:r w:rsidRPr="00E34FA3">
        <w:tab/>
        <w:t>Сергеевна</w:t>
      </w:r>
      <w:r w:rsidRPr="00E34FA3">
        <w:tab/>
        <w:t>9В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Гребцов</w:t>
      </w:r>
      <w:r w:rsidRPr="00E34FA3">
        <w:tab/>
        <w:t>Николай</w:t>
      </w:r>
      <w:r w:rsidRPr="00E34FA3">
        <w:tab/>
        <w:t>Николаевич</w:t>
      </w:r>
      <w:r w:rsidRPr="00E34FA3">
        <w:tab/>
        <w:t xml:space="preserve">9В 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gramStart"/>
      <w:r w:rsidRPr="00E34FA3">
        <w:t>предоставляется право пройти ГИА по соответствующим учебным предметам не ранее 1 сентября 2016 г. в сроки и формах, устана</w:t>
      </w:r>
      <w:r w:rsidRPr="00E34FA3">
        <w:t>в</w:t>
      </w:r>
      <w:r w:rsidRPr="00E34FA3">
        <w:t>ливаемых Порядком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 и приказом от 26.01.2016 № 35 «Об утверждении единого расписания и продолжительности проведения ОГЭ по каждому учебному</w:t>
      </w:r>
      <w:proofErr w:type="gramEnd"/>
      <w:r w:rsidRPr="00E34FA3">
        <w:t xml:space="preserve"> предмету, перечня средств обучения и воспитания, используемых при его проведении в 2016 г.</w:t>
      </w:r>
    </w:p>
    <w:p w:rsidR="003F7F73" w:rsidRPr="00E34FA3" w:rsidRDefault="003F7F73" w:rsidP="003F7F73">
      <w:pPr>
        <w:pStyle w:val="a6"/>
        <w:jc w:val="both"/>
      </w:pPr>
      <w:r w:rsidRPr="00E34FA3">
        <w:t xml:space="preserve">   -   7 выпускников окончили школу с аттестатом с отличием: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536"/>
      </w:tblGrid>
      <w:tr w:rsidR="003F7F73" w:rsidRPr="00E34FA3" w:rsidTr="003F7F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7F73" w:rsidRPr="00E34FA3" w:rsidRDefault="003F7F73" w:rsidP="003F7F73"/>
        </w:tc>
        <w:tc>
          <w:tcPr>
            <w:tcW w:w="4536" w:type="dxa"/>
          </w:tcPr>
          <w:p w:rsidR="003F7F73" w:rsidRPr="00E34FA3" w:rsidRDefault="003F7F73" w:rsidP="003F7F73">
            <w:pPr>
              <w:ind w:firstLine="709"/>
            </w:pPr>
            <w:r w:rsidRPr="00E34FA3">
              <w:t>9а-Бекасова Екатерина</w:t>
            </w:r>
          </w:p>
        </w:tc>
      </w:tr>
      <w:tr w:rsidR="003F7F73" w:rsidRPr="00E34FA3" w:rsidTr="003F7F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7F73" w:rsidRPr="00E34FA3" w:rsidRDefault="003F7F73" w:rsidP="003F7F73"/>
        </w:tc>
        <w:tc>
          <w:tcPr>
            <w:tcW w:w="4536" w:type="dxa"/>
          </w:tcPr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а-</w:t>
            </w:r>
            <w:proofErr w:type="gramEnd"/>
            <w:r w:rsidRPr="00E34FA3">
              <w:t xml:space="preserve"> Павлова Елена</w:t>
            </w:r>
          </w:p>
        </w:tc>
      </w:tr>
      <w:tr w:rsidR="003F7F73" w:rsidRPr="00E34FA3" w:rsidTr="003F7F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7F73" w:rsidRPr="00E34FA3" w:rsidRDefault="003F7F73" w:rsidP="003F7F73"/>
        </w:tc>
        <w:tc>
          <w:tcPr>
            <w:tcW w:w="4536" w:type="dxa"/>
          </w:tcPr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а-</w:t>
            </w:r>
            <w:proofErr w:type="gramEnd"/>
            <w:r w:rsidRPr="00E34FA3">
              <w:t xml:space="preserve"> Яхимович Кристина</w:t>
            </w:r>
          </w:p>
        </w:tc>
      </w:tr>
      <w:tr w:rsidR="003F7F73" w:rsidRPr="00E34FA3" w:rsidTr="003F7F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7F73" w:rsidRPr="00E34FA3" w:rsidRDefault="003F7F73" w:rsidP="003F7F73"/>
        </w:tc>
        <w:tc>
          <w:tcPr>
            <w:tcW w:w="4536" w:type="dxa"/>
          </w:tcPr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б-</w:t>
            </w:r>
            <w:proofErr w:type="gramEnd"/>
            <w:r w:rsidRPr="00E34FA3">
              <w:t xml:space="preserve"> Матвиенко Дарья</w:t>
            </w:r>
          </w:p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б-</w:t>
            </w:r>
            <w:proofErr w:type="gramEnd"/>
            <w:r w:rsidRPr="00E34FA3">
              <w:t xml:space="preserve"> </w:t>
            </w:r>
            <w:proofErr w:type="spellStart"/>
            <w:r w:rsidRPr="00E34FA3">
              <w:t>Поздняк</w:t>
            </w:r>
            <w:proofErr w:type="spellEnd"/>
            <w:r w:rsidRPr="00E34FA3">
              <w:t xml:space="preserve"> Мария</w:t>
            </w:r>
          </w:p>
          <w:p w:rsidR="003F7F73" w:rsidRPr="00E34FA3" w:rsidRDefault="003F7F73" w:rsidP="003F7F73">
            <w:pPr>
              <w:ind w:firstLine="709"/>
            </w:pPr>
            <w:r w:rsidRPr="00E34FA3">
              <w:lastRenderedPageBreak/>
              <w:t xml:space="preserve">9в </w:t>
            </w:r>
            <w:proofErr w:type="gramStart"/>
            <w:r w:rsidRPr="00E34FA3">
              <w:t>-С</w:t>
            </w:r>
            <w:proofErr w:type="gramEnd"/>
            <w:r w:rsidRPr="00E34FA3">
              <w:t>елихова Софья-Диана</w:t>
            </w:r>
          </w:p>
          <w:p w:rsidR="003F7F73" w:rsidRPr="00E34FA3" w:rsidRDefault="003F7F73" w:rsidP="003F7F73">
            <w:pPr>
              <w:ind w:firstLine="709"/>
            </w:pPr>
            <w:r w:rsidRPr="00E34FA3">
              <w:t xml:space="preserve">9г – </w:t>
            </w:r>
            <w:proofErr w:type="spellStart"/>
            <w:r w:rsidRPr="00E34FA3">
              <w:t>Муртазина</w:t>
            </w:r>
            <w:proofErr w:type="spellEnd"/>
            <w:r w:rsidRPr="00E34FA3">
              <w:t xml:space="preserve"> Оксана</w:t>
            </w:r>
          </w:p>
        </w:tc>
      </w:tr>
    </w:tbl>
    <w:p w:rsidR="003F7F73" w:rsidRPr="00E34FA3" w:rsidRDefault="003F7F73" w:rsidP="003F7F73">
      <w:pPr>
        <w:pStyle w:val="a6"/>
        <w:jc w:val="both"/>
      </w:pPr>
      <w:r w:rsidRPr="00E34FA3">
        <w:lastRenderedPageBreak/>
        <w:t>- 33 человека имеют в аттестатах отметки «4» и «5», 32% (35% - 2014-15, 38% -  2013-14,  59%- 2012-13</w:t>
      </w:r>
      <w:r>
        <w:t>)</w:t>
      </w:r>
    </w:p>
    <w:p w:rsidR="00EF0A42" w:rsidRDefault="00EF0A42" w:rsidP="003F7F73">
      <w:pPr>
        <w:pStyle w:val="a6"/>
      </w:pPr>
    </w:p>
    <w:p w:rsidR="003F7F73" w:rsidRPr="00E34FA3" w:rsidRDefault="003F7F73" w:rsidP="003F7F73">
      <w:pPr>
        <w:pStyle w:val="a6"/>
      </w:pPr>
      <w:r w:rsidRPr="00E34FA3">
        <w:t>Процент учащих</w:t>
      </w:r>
      <w:r>
        <w:t>ся закончивших школу на «4 и 5»</w:t>
      </w:r>
    </w:p>
    <w:p w:rsidR="003F7F73" w:rsidRPr="00E34FA3" w:rsidRDefault="003F7F73" w:rsidP="003F7F73">
      <w:pPr>
        <w:pStyle w:val="a6"/>
      </w:pPr>
      <w:r w:rsidRPr="00E34FA3">
        <w:rPr>
          <w:noProof/>
        </w:rPr>
        <w:drawing>
          <wp:inline distT="0" distB="0" distL="0" distR="0" wp14:anchorId="4B05AC08" wp14:editId="33A57B42">
            <wp:extent cx="2466798" cy="1653871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7F73" w:rsidRPr="00E34FA3" w:rsidRDefault="003F7F73" w:rsidP="003F7F73">
      <w:pPr>
        <w:pStyle w:val="a6"/>
        <w:jc w:val="both"/>
      </w:pPr>
      <w:r w:rsidRPr="00E34FA3">
        <w:t xml:space="preserve"> Выдано 5 похвальных листов « За особые успехи в учении»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3F7F73" w:rsidRPr="00E34FA3" w:rsidTr="003F7F7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7F73" w:rsidRPr="00E34FA3" w:rsidRDefault="003F7F73" w:rsidP="003F7F73">
            <w:pPr>
              <w:ind w:firstLine="709"/>
            </w:pPr>
            <w:r w:rsidRPr="00E34FA3">
              <w:t>9а-Бекасова Екатерина</w:t>
            </w:r>
          </w:p>
        </w:tc>
      </w:tr>
      <w:tr w:rsidR="003F7F73" w:rsidRPr="00E34FA3" w:rsidTr="003F7F7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а-</w:t>
            </w:r>
            <w:proofErr w:type="gramEnd"/>
            <w:r w:rsidRPr="00E34FA3">
              <w:t xml:space="preserve"> Павлова Елена</w:t>
            </w:r>
          </w:p>
        </w:tc>
      </w:tr>
      <w:tr w:rsidR="003F7F73" w:rsidRPr="00E34FA3" w:rsidTr="003F7F7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а-</w:t>
            </w:r>
            <w:proofErr w:type="gramEnd"/>
            <w:r w:rsidRPr="00E34FA3">
              <w:t xml:space="preserve"> Яхимович Кристина</w:t>
            </w:r>
          </w:p>
        </w:tc>
      </w:tr>
      <w:tr w:rsidR="003F7F73" w:rsidRPr="00E34FA3" w:rsidTr="003F7F7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б-</w:t>
            </w:r>
            <w:proofErr w:type="gramEnd"/>
            <w:r w:rsidRPr="00E34FA3">
              <w:t xml:space="preserve"> Матвиенко Дарья</w:t>
            </w:r>
          </w:p>
          <w:p w:rsidR="003F7F73" w:rsidRPr="00E34FA3" w:rsidRDefault="003F7F73" w:rsidP="003F7F73">
            <w:pPr>
              <w:ind w:firstLine="709"/>
            </w:pPr>
            <w:r w:rsidRPr="00E34FA3">
              <w:t>9</w:t>
            </w:r>
            <w:proofErr w:type="gramStart"/>
            <w:r w:rsidRPr="00E34FA3">
              <w:t>б-</w:t>
            </w:r>
            <w:proofErr w:type="gramEnd"/>
            <w:r w:rsidRPr="00E34FA3">
              <w:t xml:space="preserve"> </w:t>
            </w:r>
            <w:proofErr w:type="spellStart"/>
            <w:r w:rsidRPr="00E34FA3">
              <w:t>Поздняк</w:t>
            </w:r>
            <w:proofErr w:type="spellEnd"/>
            <w:r w:rsidRPr="00E34FA3">
              <w:t xml:space="preserve"> Мария</w:t>
            </w:r>
          </w:p>
          <w:p w:rsidR="003F7F73" w:rsidRPr="00E34FA3" w:rsidRDefault="003F7F73" w:rsidP="003F7F73">
            <w:pPr>
              <w:ind w:firstLine="709"/>
            </w:pPr>
          </w:p>
        </w:tc>
      </w:tr>
    </w:tbl>
    <w:p w:rsidR="003F7F73" w:rsidRPr="00E34FA3" w:rsidRDefault="003F7F73" w:rsidP="003F7F73">
      <w:pPr>
        <w:pStyle w:val="a6"/>
        <w:jc w:val="both"/>
      </w:pPr>
      <w:r w:rsidRPr="00E34FA3">
        <w:t>14 грамот «За особые успехи в изучении отдельных предметов».</w:t>
      </w:r>
    </w:p>
    <w:p w:rsidR="003F7F73" w:rsidRPr="00E34FA3" w:rsidRDefault="003F7F73" w:rsidP="003F7F73">
      <w:r w:rsidRPr="00E34FA3">
        <w:t xml:space="preserve">Число выпускников  получивших «4» и «5» на ГИА  </w:t>
      </w:r>
    </w:p>
    <w:p w:rsidR="003F7F73" w:rsidRPr="00E34FA3" w:rsidRDefault="003F7F73" w:rsidP="003F7F73">
      <w:r w:rsidRPr="00E34FA3">
        <w:t xml:space="preserve"> 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2"/>
        <w:gridCol w:w="709"/>
        <w:gridCol w:w="992"/>
        <w:gridCol w:w="850"/>
        <w:gridCol w:w="709"/>
        <w:gridCol w:w="1097"/>
        <w:gridCol w:w="743"/>
        <w:gridCol w:w="743"/>
      </w:tblGrid>
      <w:tr w:rsidR="003F7F73" w:rsidRPr="00E34FA3" w:rsidTr="003F7F73">
        <w:trPr>
          <w:jc w:val="center"/>
        </w:trPr>
        <w:tc>
          <w:tcPr>
            <w:tcW w:w="993" w:type="dxa"/>
          </w:tcPr>
          <w:p w:rsidR="003F7F73" w:rsidRPr="00E34FA3" w:rsidRDefault="003F7F73" w:rsidP="003F7F73">
            <w:pPr>
              <w:jc w:val="center"/>
            </w:pPr>
            <w:proofErr w:type="spellStart"/>
            <w:r w:rsidRPr="00E34FA3">
              <w:t>Рус</w:t>
            </w:r>
            <w:proofErr w:type="gramStart"/>
            <w:r w:rsidRPr="00E34FA3">
              <w:t>.я</w:t>
            </w:r>
            <w:proofErr w:type="gramEnd"/>
            <w:r w:rsidRPr="00E34FA3">
              <w:t>з</w:t>
            </w:r>
            <w:proofErr w:type="spellEnd"/>
            <w:r w:rsidRPr="00E34FA3">
              <w:t>.</w:t>
            </w:r>
          </w:p>
        </w:tc>
        <w:tc>
          <w:tcPr>
            <w:tcW w:w="992" w:type="dxa"/>
          </w:tcPr>
          <w:p w:rsidR="003F7F73" w:rsidRPr="00E34FA3" w:rsidRDefault="003F7F73" w:rsidP="003F7F73">
            <w:pPr>
              <w:jc w:val="center"/>
            </w:pPr>
            <w:proofErr w:type="spellStart"/>
            <w:r w:rsidRPr="00E34FA3">
              <w:t>Матем</w:t>
            </w:r>
            <w:proofErr w:type="spellEnd"/>
            <w:r w:rsidRPr="00E34FA3">
              <w:t>.</w:t>
            </w:r>
          </w:p>
        </w:tc>
        <w:tc>
          <w:tcPr>
            <w:tcW w:w="993" w:type="dxa"/>
          </w:tcPr>
          <w:p w:rsidR="003F7F73" w:rsidRPr="00E34FA3" w:rsidRDefault="003F7F73" w:rsidP="003F7F73">
            <w:pPr>
              <w:jc w:val="center"/>
            </w:pPr>
            <w:r w:rsidRPr="00E34FA3">
              <w:t>физика</w:t>
            </w:r>
          </w:p>
        </w:tc>
        <w:tc>
          <w:tcPr>
            <w:tcW w:w="992" w:type="dxa"/>
          </w:tcPr>
          <w:p w:rsidR="003F7F73" w:rsidRPr="00E34FA3" w:rsidRDefault="003F7F73" w:rsidP="003F7F73">
            <w:pPr>
              <w:jc w:val="center"/>
            </w:pPr>
            <w:proofErr w:type="spellStart"/>
            <w:r w:rsidRPr="00E34FA3">
              <w:t>геог</w:t>
            </w:r>
            <w:proofErr w:type="spellEnd"/>
          </w:p>
        </w:tc>
        <w:tc>
          <w:tcPr>
            <w:tcW w:w="709" w:type="dxa"/>
          </w:tcPr>
          <w:p w:rsidR="003F7F73" w:rsidRPr="00E34FA3" w:rsidRDefault="003F7F73" w:rsidP="003F7F73">
            <w:pPr>
              <w:jc w:val="center"/>
            </w:pPr>
            <w:proofErr w:type="spellStart"/>
            <w:proofErr w:type="gramStart"/>
            <w:r w:rsidRPr="00E34FA3"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3F7F73" w:rsidRPr="00E34FA3" w:rsidRDefault="003F7F73" w:rsidP="003F7F73">
            <w:pPr>
              <w:jc w:val="center"/>
            </w:pPr>
            <w:proofErr w:type="spellStart"/>
            <w:r w:rsidRPr="00E34FA3">
              <w:t>Анг</w:t>
            </w:r>
            <w:proofErr w:type="gramStart"/>
            <w:r w:rsidRPr="00E34FA3">
              <w:t>.я</w:t>
            </w:r>
            <w:proofErr w:type="gramEnd"/>
            <w:r w:rsidRPr="00E34FA3">
              <w:t>з</w:t>
            </w:r>
            <w:proofErr w:type="spellEnd"/>
          </w:p>
        </w:tc>
        <w:tc>
          <w:tcPr>
            <w:tcW w:w="850" w:type="dxa"/>
          </w:tcPr>
          <w:p w:rsidR="003F7F73" w:rsidRPr="00E34FA3" w:rsidRDefault="003F7F73" w:rsidP="003F7F73">
            <w:pPr>
              <w:jc w:val="center"/>
            </w:pPr>
            <w:r w:rsidRPr="00E34FA3">
              <w:t>Общ.</w:t>
            </w:r>
          </w:p>
        </w:tc>
        <w:tc>
          <w:tcPr>
            <w:tcW w:w="709" w:type="dxa"/>
          </w:tcPr>
          <w:p w:rsidR="003F7F73" w:rsidRPr="00E34FA3" w:rsidRDefault="003F7F73" w:rsidP="003F7F73">
            <w:pPr>
              <w:jc w:val="center"/>
            </w:pPr>
            <w:proofErr w:type="spellStart"/>
            <w:proofErr w:type="gramStart"/>
            <w:r w:rsidRPr="00E34FA3">
              <w:t>хим</w:t>
            </w:r>
            <w:proofErr w:type="spellEnd"/>
            <w:proofErr w:type="gramEnd"/>
          </w:p>
        </w:tc>
        <w:tc>
          <w:tcPr>
            <w:tcW w:w="1097" w:type="dxa"/>
          </w:tcPr>
          <w:p w:rsidR="003F7F73" w:rsidRPr="00E34FA3" w:rsidRDefault="003F7F73" w:rsidP="003F7F73">
            <w:pPr>
              <w:jc w:val="center"/>
            </w:pPr>
            <w:proofErr w:type="spellStart"/>
            <w:r w:rsidRPr="00E34FA3">
              <w:t>информ</w:t>
            </w:r>
            <w:proofErr w:type="spellEnd"/>
          </w:p>
        </w:tc>
        <w:tc>
          <w:tcPr>
            <w:tcW w:w="743" w:type="dxa"/>
          </w:tcPr>
          <w:p w:rsidR="003F7F73" w:rsidRPr="00E34FA3" w:rsidRDefault="003F7F73" w:rsidP="003F7F73">
            <w:pPr>
              <w:jc w:val="center"/>
            </w:pPr>
            <w:proofErr w:type="spellStart"/>
            <w:proofErr w:type="gramStart"/>
            <w:r w:rsidRPr="00E34FA3">
              <w:t>ист</w:t>
            </w:r>
            <w:proofErr w:type="spellEnd"/>
            <w:proofErr w:type="gramEnd"/>
          </w:p>
        </w:tc>
        <w:tc>
          <w:tcPr>
            <w:tcW w:w="743" w:type="dxa"/>
          </w:tcPr>
          <w:p w:rsidR="003F7F73" w:rsidRPr="00E34FA3" w:rsidRDefault="003F7F73" w:rsidP="003F7F73">
            <w:pPr>
              <w:jc w:val="center"/>
            </w:pPr>
            <w:r w:rsidRPr="00E34FA3">
              <w:t>лит</w:t>
            </w:r>
          </w:p>
        </w:tc>
      </w:tr>
      <w:tr w:rsidR="003F7F73" w:rsidRPr="00E34FA3" w:rsidTr="003F7F73">
        <w:trPr>
          <w:jc w:val="center"/>
        </w:trPr>
        <w:tc>
          <w:tcPr>
            <w:tcW w:w="993" w:type="dxa"/>
          </w:tcPr>
          <w:p w:rsidR="003F7F73" w:rsidRPr="00E34FA3" w:rsidRDefault="003F7F73" w:rsidP="003F7F73">
            <w:pPr>
              <w:jc w:val="center"/>
            </w:pPr>
            <w:r w:rsidRPr="00E34FA3">
              <w:t>73%</w:t>
            </w:r>
          </w:p>
        </w:tc>
        <w:tc>
          <w:tcPr>
            <w:tcW w:w="992" w:type="dxa"/>
          </w:tcPr>
          <w:p w:rsidR="003F7F73" w:rsidRPr="00E34FA3" w:rsidRDefault="003F7F73" w:rsidP="003F7F73">
            <w:pPr>
              <w:jc w:val="center"/>
            </w:pPr>
            <w:r w:rsidRPr="00E34FA3">
              <w:t>53%</w:t>
            </w:r>
          </w:p>
        </w:tc>
        <w:tc>
          <w:tcPr>
            <w:tcW w:w="993" w:type="dxa"/>
          </w:tcPr>
          <w:p w:rsidR="003F7F73" w:rsidRPr="00E34FA3" w:rsidRDefault="003F7F73" w:rsidP="003F7F73">
            <w:pPr>
              <w:jc w:val="center"/>
            </w:pPr>
            <w:r w:rsidRPr="00E34FA3">
              <w:t>12%</w:t>
            </w:r>
          </w:p>
        </w:tc>
        <w:tc>
          <w:tcPr>
            <w:tcW w:w="992" w:type="dxa"/>
          </w:tcPr>
          <w:p w:rsidR="003F7F73" w:rsidRPr="00E34FA3" w:rsidRDefault="003F7F73" w:rsidP="003F7F73">
            <w:pPr>
              <w:jc w:val="center"/>
            </w:pPr>
            <w:r w:rsidRPr="00E34FA3">
              <w:t>63%</w:t>
            </w:r>
          </w:p>
        </w:tc>
        <w:tc>
          <w:tcPr>
            <w:tcW w:w="709" w:type="dxa"/>
          </w:tcPr>
          <w:p w:rsidR="003F7F73" w:rsidRPr="00E34FA3" w:rsidRDefault="003F7F73" w:rsidP="003F7F73">
            <w:pPr>
              <w:jc w:val="center"/>
            </w:pPr>
            <w:r w:rsidRPr="00E34FA3">
              <w:t>44%</w:t>
            </w:r>
          </w:p>
        </w:tc>
        <w:tc>
          <w:tcPr>
            <w:tcW w:w="992" w:type="dxa"/>
          </w:tcPr>
          <w:p w:rsidR="003F7F73" w:rsidRPr="00E34FA3" w:rsidRDefault="003F7F73" w:rsidP="003F7F73">
            <w:pPr>
              <w:jc w:val="center"/>
            </w:pPr>
            <w:r w:rsidRPr="00E34FA3">
              <w:t>40%</w:t>
            </w:r>
          </w:p>
        </w:tc>
        <w:tc>
          <w:tcPr>
            <w:tcW w:w="850" w:type="dxa"/>
          </w:tcPr>
          <w:p w:rsidR="003F7F73" w:rsidRPr="00E34FA3" w:rsidRDefault="003F7F73" w:rsidP="003F7F73">
            <w:pPr>
              <w:jc w:val="center"/>
            </w:pPr>
            <w:r w:rsidRPr="00E34FA3">
              <w:t>44%</w:t>
            </w:r>
          </w:p>
        </w:tc>
        <w:tc>
          <w:tcPr>
            <w:tcW w:w="709" w:type="dxa"/>
          </w:tcPr>
          <w:p w:rsidR="003F7F73" w:rsidRPr="00E34FA3" w:rsidRDefault="003F7F73" w:rsidP="003F7F73">
            <w:pPr>
              <w:jc w:val="center"/>
            </w:pPr>
            <w:r w:rsidRPr="00E34FA3">
              <w:t>43%</w:t>
            </w:r>
          </w:p>
        </w:tc>
        <w:tc>
          <w:tcPr>
            <w:tcW w:w="1097" w:type="dxa"/>
          </w:tcPr>
          <w:p w:rsidR="003F7F73" w:rsidRPr="00E34FA3" w:rsidRDefault="003F7F73" w:rsidP="003F7F73">
            <w:pPr>
              <w:jc w:val="center"/>
            </w:pPr>
            <w:r w:rsidRPr="00E34FA3">
              <w:t>13%</w:t>
            </w:r>
          </w:p>
        </w:tc>
        <w:tc>
          <w:tcPr>
            <w:tcW w:w="743" w:type="dxa"/>
          </w:tcPr>
          <w:p w:rsidR="003F7F73" w:rsidRPr="00E34FA3" w:rsidRDefault="003F7F73" w:rsidP="003F7F73">
            <w:pPr>
              <w:jc w:val="center"/>
            </w:pPr>
            <w:r w:rsidRPr="00E34FA3">
              <w:t>16%</w:t>
            </w:r>
          </w:p>
        </w:tc>
        <w:tc>
          <w:tcPr>
            <w:tcW w:w="743" w:type="dxa"/>
          </w:tcPr>
          <w:p w:rsidR="003F7F73" w:rsidRPr="00E34FA3" w:rsidRDefault="003F7F73" w:rsidP="003F7F73">
            <w:pPr>
              <w:jc w:val="center"/>
            </w:pPr>
            <w:r w:rsidRPr="00E34FA3">
              <w:t>0%</w:t>
            </w:r>
          </w:p>
        </w:tc>
      </w:tr>
    </w:tbl>
    <w:p w:rsidR="003F7F73" w:rsidRPr="00E34FA3" w:rsidRDefault="003F7F73" w:rsidP="003F7F73">
      <w:pPr>
        <w:pStyle w:val="a6"/>
        <w:ind w:firstLine="720"/>
        <w:jc w:val="both"/>
      </w:pPr>
    </w:p>
    <w:p w:rsidR="003F7F73" w:rsidRDefault="003F7F73" w:rsidP="003F7F73">
      <w:pPr>
        <w:pStyle w:val="a6"/>
        <w:ind w:firstLine="720"/>
        <w:jc w:val="both"/>
      </w:pPr>
    </w:p>
    <w:p w:rsidR="003F7F73" w:rsidRDefault="003F7F73" w:rsidP="003F7F73">
      <w:pPr>
        <w:pStyle w:val="a6"/>
        <w:ind w:firstLine="720"/>
        <w:jc w:val="both"/>
      </w:pPr>
    </w:p>
    <w:p w:rsidR="00EF0A42" w:rsidRPr="00E34FA3" w:rsidRDefault="00EF0A42" w:rsidP="003F7F73">
      <w:pPr>
        <w:pStyle w:val="a6"/>
        <w:ind w:firstLine="720"/>
        <w:jc w:val="both"/>
      </w:pPr>
    </w:p>
    <w:p w:rsidR="003F7F73" w:rsidRPr="00E34FA3" w:rsidRDefault="003F7F73" w:rsidP="003F7F73">
      <w:pPr>
        <w:pStyle w:val="a6"/>
        <w:ind w:firstLine="720"/>
        <w:jc w:val="both"/>
      </w:pPr>
      <w:r w:rsidRPr="00E34FA3">
        <w:t>Качество знаний выпускников 9-х классов по русскому языку и математике</w:t>
      </w:r>
    </w:p>
    <w:p w:rsidR="003F7F73" w:rsidRPr="00E34FA3" w:rsidRDefault="003F7F73" w:rsidP="003F7F73">
      <w:pPr>
        <w:pStyle w:val="a6"/>
        <w:ind w:firstLine="720"/>
        <w:jc w:val="both"/>
      </w:pPr>
      <w:r w:rsidRPr="00E34FA3">
        <w:rPr>
          <w:noProof/>
        </w:rPr>
        <w:drawing>
          <wp:inline distT="0" distB="0" distL="0" distR="0" wp14:anchorId="6E767056" wp14:editId="50C07985">
            <wp:extent cx="3156908" cy="2130949"/>
            <wp:effectExtent l="0" t="0" r="5715" b="3175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7F73" w:rsidRPr="00E34FA3" w:rsidRDefault="003F7F73" w:rsidP="003F7F73">
      <w:pPr>
        <w:pStyle w:val="a6"/>
        <w:jc w:val="both"/>
      </w:pPr>
    </w:p>
    <w:p w:rsidR="003F7F73" w:rsidRPr="00E34FA3" w:rsidRDefault="003F7F73" w:rsidP="003F7F73">
      <w:pPr>
        <w:pStyle w:val="a6"/>
        <w:spacing w:before="0" w:beforeAutospacing="0" w:after="0" w:afterAutospacing="0"/>
        <w:ind w:firstLine="720"/>
        <w:jc w:val="both"/>
      </w:pPr>
      <w:r w:rsidRPr="00E34FA3">
        <w:t>Средний балл выполнения работы по русскому языку: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firstLine="720"/>
        <w:jc w:val="both"/>
      </w:pPr>
      <w:r w:rsidRPr="00E34FA3">
        <w:t>9а – 3,8 (Постникова Н.А.)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firstLine="720"/>
        <w:jc w:val="both"/>
      </w:pPr>
      <w:r w:rsidRPr="00E34FA3">
        <w:t>9б –  4,3 (Королева М.В.)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firstLine="720"/>
        <w:jc w:val="both"/>
      </w:pPr>
      <w:r w:rsidRPr="00E34FA3">
        <w:t>9в –  4,0 (Постникова Н.А.)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firstLine="720"/>
        <w:jc w:val="both"/>
      </w:pPr>
      <w:r w:rsidRPr="00E34FA3">
        <w:t>9г-   3,8</w:t>
      </w:r>
      <w:r>
        <w:t xml:space="preserve"> </w:t>
      </w:r>
      <w:proofErr w:type="gramStart"/>
      <w:r>
        <w:t xml:space="preserve">( </w:t>
      </w:r>
      <w:proofErr w:type="gramEnd"/>
      <w:r>
        <w:t>Королева М.В.)</w:t>
      </w:r>
    </w:p>
    <w:p w:rsidR="003F7F73" w:rsidRPr="00E34FA3" w:rsidRDefault="003F7F73" w:rsidP="003F7F73">
      <w:pPr>
        <w:pStyle w:val="a6"/>
        <w:spacing w:after="0"/>
        <w:ind w:firstLine="720"/>
        <w:jc w:val="both"/>
      </w:pPr>
      <w:r w:rsidRPr="00E34FA3">
        <w:t>Средний балл выполнения работы по математике:</w:t>
      </w:r>
    </w:p>
    <w:p w:rsidR="003F7F73" w:rsidRPr="00E34FA3" w:rsidRDefault="003F7F73" w:rsidP="003F7F73">
      <w:pPr>
        <w:pStyle w:val="a6"/>
        <w:spacing w:before="0" w:beforeAutospacing="0" w:after="0"/>
        <w:ind w:firstLine="720"/>
        <w:jc w:val="both"/>
      </w:pPr>
      <w:r w:rsidRPr="00E34FA3">
        <w:t xml:space="preserve">9а – 3,1 (Политова О.П.) </w:t>
      </w:r>
    </w:p>
    <w:p w:rsidR="003F7F73" w:rsidRPr="00E34FA3" w:rsidRDefault="003F7F73" w:rsidP="003F7F73">
      <w:pPr>
        <w:pStyle w:val="a6"/>
        <w:spacing w:before="0" w:beforeAutospacing="0" w:after="0"/>
        <w:ind w:firstLine="720"/>
        <w:jc w:val="both"/>
      </w:pPr>
      <w:r w:rsidRPr="00E34FA3">
        <w:t>9б – 4,1 (Колмогорова Т.М.)</w:t>
      </w:r>
    </w:p>
    <w:p w:rsidR="003F7F73" w:rsidRPr="00E34FA3" w:rsidRDefault="003F7F73" w:rsidP="003F7F73">
      <w:pPr>
        <w:pStyle w:val="a6"/>
        <w:spacing w:before="0" w:beforeAutospacing="0" w:after="0"/>
        <w:ind w:firstLine="720"/>
        <w:jc w:val="both"/>
      </w:pPr>
      <w:r w:rsidRPr="00E34FA3">
        <w:t>9в – 3,1 (Политова О.П.)</w:t>
      </w:r>
    </w:p>
    <w:p w:rsidR="003F7F73" w:rsidRPr="00E34FA3" w:rsidRDefault="003F7F73" w:rsidP="003F7F73">
      <w:pPr>
        <w:pStyle w:val="a6"/>
        <w:spacing w:before="0" w:beforeAutospacing="0" w:after="0"/>
        <w:ind w:firstLine="720"/>
        <w:jc w:val="both"/>
      </w:pPr>
      <w:r w:rsidRPr="00E34FA3">
        <w:lastRenderedPageBreak/>
        <w:t>9г -  2,9</w:t>
      </w:r>
      <w:r>
        <w:t xml:space="preserve"> (Политова О.П)</w:t>
      </w:r>
    </w:p>
    <w:p w:rsidR="003F7F73" w:rsidRPr="00E34FA3" w:rsidRDefault="003F7F73" w:rsidP="003F7F73">
      <w:pPr>
        <w:pStyle w:val="a6"/>
        <w:ind w:firstLine="720"/>
        <w:jc w:val="both"/>
      </w:pPr>
      <w:r w:rsidRPr="00E34FA3">
        <w:t>Рейтинг выбора предметов выпускниками 9-х классов выглядит следующим образом: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Обществознание – 78%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Биология – 33%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Физика – 32%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химия -29%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География – 8%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Информатика – 8%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История – 6%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Английский язык – 5%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Литератур</w:t>
      </w:r>
      <w:r>
        <w:t>а – 2%</w:t>
      </w:r>
    </w:p>
    <w:p w:rsidR="003F7F73" w:rsidRPr="000A684A" w:rsidRDefault="003F7F73" w:rsidP="003F7F73">
      <w:pPr>
        <w:pStyle w:val="a6"/>
        <w:ind w:firstLine="142"/>
        <w:jc w:val="both"/>
      </w:pPr>
      <w:r w:rsidRPr="00E34FA3">
        <w:t>Ежегодно лидирующие позиции в выборе предметов для сдачи ОГЭ занимают обществознание, физика, биология.</w:t>
      </w:r>
    </w:p>
    <w:p w:rsidR="003F7F73" w:rsidRPr="000A684A" w:rsidRDefault="003F7F73" w:rsidP="003F7F73">
      <w:pPr>
        <w:pStyle w:val="a8"/>
        <w:jc w:val="center"/>
        <w:rPr>
          <w:b/>
        </w:rPr>
      </w:pPr>
      <w:r w:rsidRPr="000A684A">
        <w:rPr>
          <w:b/>
        </w:rPr>
        <w:t>Результаты сдачи ОГЭ по предметам</w:t>
      </w:r>
    </w:p>
    <w:p w:rsidR="003F7F73" w:rsidRPr="00E34FA3" w:rsidRDefault="003F7F73" w:rsidP="003F7F73">
      <w:pPr>
        <w:pStyle w:val="a8"/>
        <w:jc w:val="center"/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7F73" w:rsidRPr="00E34FA3" w:rsidTr="003F7F73">
        <w:trPr>
          <w:jc w:val="center"/>
        </w:trPr>
        <w:tc>
          <w:tcPr>
            <w:tcW w:w="960" w:type="dxa"/>
          </w:tcPr>
          <w:p w:rsidR="003F7F73" w:rsidRPr="00E34FA3" w:rsidRDefault="003F7F73" w:rsidP="003F7F73">
            <w:r w:rsidRPr="00E34FA3">
              <w:t>Ру</w:t>
            </w:r>
            <w:r w:rsidRPr="00E34FA3">
              <w:t>с</w:t>
            </w:r>
            <w:r w:rsidRPr="00E34FA3">
              <w:t>ский язык</w:t>
            </w:r>
          </w:p>
        </w:tc>
        <w:tc>
          <w:tcPr>
            <w:tcW w:w="960" w:type="dxa"/>
          </w:tcPr>
          <w:p w:rsidR="003F7F73" w:rsidRPr="00E34FA3" w:rsidRDefault="003F7F73" w:rsidP="003F7F73">
            <w:proofErr w:type="gramStart"/>
            <w:r w:rsidRPr="00E34FA3">
              <w:t>Мат-ка</w:t>
            </w:r>
            <w:proofErr w:type="gramEnd"/>
          </w:p>
        </w:tc>
        <w:tc>
          <w:tcPr>
            <w:tcW w:w="960" w:type="dxa"/>
          </w:tcPr>
          <w:p w:rsidR="003F7F73" w:rsidRPr="00E34FA3" w:rsidRDefault="003F7F73" w:rsidP="003F7F73">
            <w:r w:rsidRPr="00E34FA3">
              <w:t>О</w:t>
            </w:r>
            <w:r w:rsidRPr="00E34FA3">
              <w:t>б</w:t>
            </w:r>
            <w:r w:rsidRPr="00E34FA3">
              <w:t>ществ</w:t>
            </w:r>
          </w:p>
        </w:tc>
        <w:tc>
          <w:tcPr>
            <w:tcW w:w="960" w:type="dxa"/>
          </w:tcPr>
          <w:p w:rsidR="003F7F73" w:rsidRPr="00E34FA3" w:rsidRDefault="003F7F73" w:rsidP="003F7F73">
            <w:proofErr w:type="spellStart"/>
            <w:r w:rsidRPr="00E34FA3">
              <w:t>лит</w:t>
            </w:r>
            <w:r w:rsidRPr="00E34FA3">
              <w:t>е</w:t>
            </w:r>
            <w:r w:rsidRPr="00E34FA3">
              <w:t>рат</w:t>
            </w:r>
            <w:proofErr w:type="spellEnd"/>
          </w:p>
        </w:tc>
        <w:tc>
          <w:tcPr>
            <w:tcW w:w="960" w:type="dxa"/>
          </w:tcPr>
          <w:p w:rsidR="003F7F73" w:rsidRPr="00E34FA3" w:rsidRDefault="003F7F73" w:rsidP="003F7F73">
            <w:proofErr w:type="spellStart"/>
            <w:r w:rsidRPr="00E34FA3">
              <w:t>Англ.яз</w:t>
            </w:r>
            <w:proofErr w:type="spellEnd"/>
            <w:r w:rsidRPr="00E34FA3">
              <w:t>.</w:t>
            </w:r>
          </w:p>
        </w:tc>
        <w:tc>
          <w:tcPr>
            <w:tcW w:w="960" w:type="dxa"/>
          </w:tcPr>
          <w:p w:rsidR="003F7F73" w:rsidRPr="00E34FA3" w:rsidRDefault="003F7F73" w:rsidP="003F7F73">
            <w:r w:rsidRPr="00E34FA3">
              <w:t>ист</w:t>
            </w:r>
            <w:r w:rsidRPr="00E34FA3">
              <w:t>о</w:t>
            </w:r>
            <w:r w:rsidRPr="00E34FA3">
              <w:t>рия</w:t>
            </w:r>
          </w:p>
        </w:tc>
        <w:tc>
          <w:tcPr>
            <w:tcW w:w="960" w:type="dxa"/>
          </w:tcPr>
          <w:p w:rsidR="003F7F73" w:rsidRPr="00E34FA3" w:rsidRDefault="003F7F73" w:rsidP="003F7F73">
            <w:r w:rsidRPr="00E34FA3">
              <w:t>биол</w:t>
            </w:r>
            <w:r w:rsidRPr="00E34FA3">
              <w:t>о</w:t>
            </w:r>
            <w:r w:rsidRPr="00E34FA3">
              <w:t>гия</w:t>
            </w:r>
          </w:p>
        </w:tc>
        <w:tc>
          <w:tcPr>
            <w:tcW w:w="960" w:type="dxa"/>
          </w:tcPr>
          <w:p w:rsidR="003F7F73" w:rsidRPr="00E34FA3" w:rsidRDefault="003F7F73" w:rsidP="003F7F73">
            <w:r w:rsidRPr="00E34FA3">
              <w:t>химия</w:t>
            </w:r>
          </w:p>
        </w:tc>
        <w:tc>
          <w:tcPr>
            <w:tcW w:w="960" w:type="dxa"/>
          </w:tcPr>
          <w:p w:rsidR="003F7F73" w:rsidRPr="00E34FA3" w:rsidRDefault="003F7F73" w:rsidP="003F7F73">
            <w:r w:rsidRPr="00E34FA3">
              <w:t>физика</w:t>
            </w:r>
          </w:p>
        </w:tc>
        <w:tc>
          <w:tcPr>
            <w:tcW w:w="960" w:type="dxa"/>
          </w:tcPr>
          <w:p w:rsidR="003F7F73" w:rsidRPr="00E34FA3" w:rsidRDefault="003F7F73" w:rsidP="003F7F73">
            <w:proofErr w:type="spellStart"/>
            <w:r w:rsidRPr="00E34FA3">
              <w:t>И</w:t>
            </w:r>
            <w:r w:rsidRPr="00E34FA3">
              <w:t>н</w:t>
            </w:r>
            <w:r w:rsidRPr="00E34FA3">
              <w:t>фор</w:t>
            </w:r>
            <w:proofErr w:type="spellEnd"/>
            <w:r w:rsidRPr="00E34FA3">
              <w:t>.</w:t>
            </w:r>
          </w:p>
        </w:tc>
        <w:tc>
          <w:tcPr>
            <w:tcW w:w="960" w:type="dxa"/>
          </w:tcPr>
          <w:p w:rsidR="003F7F73" w:rsidRPr="00E34FA3" w:rsidRDefault="003F7F73" w:rsidP="003F7F73">
            <w:proofErr w:type="spellStart"/>
            <w:r w:rsidRPr="00E34FA3">
              <w:t>геог</w:t>
            </w:r>
            <w:proofErr w:type="spellEnd"/>
          </w:p>
        </w:tc>
      </w:tr>
      <w:tr w:rsidR="003F7F73" w:rsidRPr="00E34FA3" w:rsidTr="003F7F73">
        <w:trPr>
          <w:jc w:val="center"/>
        </w:trPr>
        <w:tc>
          <w:tcPr>
            <w:tcW w:w="10560" w:type="dxa"/>
            <w:gridSpan w:val="11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proofErr w:type="spellStart"/>
            <w:r w:rsidRPr="00346264">
              <w:rPr>
                <w:b/>
              </w:rPr>
              <w:t>Г.Лесной</w:t>
            </w:r>
            <w:proofErr w:type="spellEnd"/>
          </w:p>
        </w:tc>
      </w:tr>
      <w:tr w:rsidR="003F7F73" w:rsidRPr="00E34FA3" w:rsidTr="003F7F73">
        <w:trPr>
          <w:jc w:val="center"/>
        </w:trPr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3,9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3,3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3,6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3,4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2,6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3,3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3,6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3,1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3,3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3,0</w:t>
            </w:r>
          </w:p>
        </w:tc>
      </w:tr>
      <w:tr w:rsidR="003F7F73" w:rsidRPr="00E34FA3" w:rsidTr="003F7F73">
        <w:trPr>
          <w:jc w:val="center"/>
        </w:trPr>
        <w:tc>
          <w:tcPr>
            <w:tcW w:w="10560" w:type="dxa"/>
            <w:gridSpan w:val="11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МАОУ СОШ № 76</w:t>
            </w:r>
          </w:p>
        </w:tc>
      </w:tr>
      <w:tr w:rsidR="003F7F73" w:rsidRPr="00E34FA3" w:rsidTr="003F7F73">
        <w:trPr>
          <w:jc w:val="center"/>
        </w:trPr>
        <w:tc>
          <w:tcPr>
            <w:tcW w:w="960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3,9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3,3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3,0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3,2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2,7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3,4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  <w:r>
              <w:t xml:space="preserve"> 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2,9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2,8</w:t>
            </w:r>
          </w:p>
        </w:tc>
        <w:tc>
          <w:tcPr>
            <w:tcW w:w="960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</w:p>
        </w:tc>
      </w:tr>
    </w:tbl>
    <w:p w:rsidR="003F7F73" w:rsidRPr="00E34FA3" w:rsidRDefault="003F7F73" w:rsidP="003F7F73"/>
    <w:p w:rsidR="003F7F73" w:rsidRPr="00E34FA3" w:rsidRDefault="003F7F73" w:rsidP="003F7F73">
      <w:r w:rsidRPr="00E34FA3">
        <w:t>Средний балл сдачи ОГЭ по русскому языку</w:t>
      </w:r>
      <w:proofErr w:type="gramStart"/>
      <w:r w:rsidRPr="00E34FA3">
        <w:t xml:space="preserve"> ,</w:t>
      </w:r>
      <w:proofErr w:type="gramEnd"/>
      <w:r w:rsidRPr="00E34FA3">
        <w:t xml:space="preserve"> математике, обществознанию соответствуют результатам ОГЭ по городу.  По общеобразов</w:t>
      </w:r>
      <w:r w:rsidRPr="00E34FA3">
        <w:t>а</w:t>
      </w:r>
      <w:r w:rsidRPr="00E34FA3">
        <w:t>тельным предметам средний балл выше городского по истории биологии, географии, результаты ниже среднего балла по городу по предм</w:t>
      </w:r>
      <w:r w:rsidRPr="00E34FA3">
        <w:t>е</w:t>
      </w:r>
      <w:r w:rsidRPr="00E34FA3">
        <w:t>там: литература, английский язык, химия, физика, информатика.</w:t>
      </w:r>
    </w:p>
    <w:p w:rsidR="003F7F73" w:rsidRPr="00E34FA3" w:rsidRDefault="003F7F73" w:rsidP="003F7F73">
      <w:pPr>
        <w:pStyle w:val="a8"/>
        <w:jc w:val="center"/>
      </w:pPr>
      <w:r w:rsidRPr="00E34FA3">
        <w:t xml:space="preserve">           Анализ результатов итоговой аттестации (ОГЭ) по предметам за три учебных года</w:t>
      </w:r>
    </w:p>
    <w:p w:rsidR="003F7F73" w:rsidRPr="00E34FA3" w:rsidRDefault="003F7F73" w:rsidP="003F7F73">
      <w:pPr>
        <w:pStyle w:val="a6"/>
        <w:jc w:val="both"/>
      </w:pPr>
    </w:p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51"/>
        <w:gridCol w:w="951"/>
        <w:gridCol w:w="951"/>
        <w:gridCol w:w="951"/>
        <w:gridCol w:w="951"/>
        <w:gridCol w:w="950"/>
        <w:gridCol w:w="951"/>
        <w:gridCol w:w="951"/>
        <w:gridCol w:w="951"/>
        <w:gridCol w:w="951"/>
        <w:gridCol w:w="951"/>
      </w:tblGrid>
      <w:tr w:rsidR="003F7F73" w:rsidRPr="00E34FA3" w:rsidTr="003F7F73">
        <w:trPr>
          <w:jc w:val="center"/>
        </w:trPr>
        <w:tc>
          <w:tcPr>
            <w:tcW w:w="950" w:type="dxa"/>
          </w:tcPr>
          <w:p w:rsidR="003F7F73" w:rsidRPr="00E34FA3" w:rsidRDefault="003F7F73" w:rsidP="003F7F73">
            <w:r w:rsidRPr="00E34FA3">
              <w:t>Ру</w:t>
            </w:r>
            <w:r w:rsidRPr="00E34FA3">
              <w:t>с</w:t>
            </w:r>
            <w:r w:rsidRPr="00E34FA3">
              <w:t>ский язык</w:t>
            </w:r>
          </w:p>
        </w:tc>
        <w:tc>
          <w:tcPr>
            <w:tcW w:w="951" w:type="dxa"/>
          </w:tcPr>
          <w:p w:rsidR="003F7F73" w:rsidRPr="00E34FA3" w:rsidRDefault="003F7F73" w:rsidP="003F7F73">
            <w:proofErr w:type="gramStart"/>
            <w:r w:rsidRPr="00E34FA3">
              <w:t>Мат-ка</w:t>
            </w:r>
            <w:proofErr w:type="gramEnd"/>
          </w:p>
        </w:tc>
        <w:tc>
          <w:tcPr>
            <w:tcW w:w="951" w:type="dxa"/>
          </w:tcPr>
          <w:p w:rsidR="003F7F73" w:rsidRPr="00E34FA3" w:rsidRDefault="003F7F73" w:rsidP="003F7F73">
            <w:r w:rsidRPr="00E34FA3">
              <w:t>О</w:t>
            </w:r>
            <w:r w:rsidRPr="00E34FA3">
              <w:t>б</w:t>
            </w:r>
            <w:r w:rsidRPr="00E34FA3">
              <w:t>ществ</w:t>
            </w:r>
          </w:p>
        </w:tc>
        <w:tc>
          <w:tcPr>
            <w:tcW w:w="951" w:type="dxa"/>
          </w:tcPr>
          <w:p w:rsidR="003F7F73" w:rsidRPr="00E34FA3" w:rsidRDefault="003F7F73" w:rsidP="003F7F73">
            <w:proofErr w:type="spellStart"/>
            <w:r w:rsidRPr="00E34FA3">
              <w:t>Нем</w:t>
            </w:r>
            <w:proofErr w:type="gramStart"/>
            <w:r w:rsidRPr="00E34FA3">
              <w:t>.я</w:t>
            </w:r>
            <w:proofErr w:type="gramEnd"/>
            <w:r w:rsidRPr="00E34FA3">
              <w:t>з</w:t>
            </w:r>
            <w:proofErr w:type="spellEnd"/>
          </w:p>
        </w:tc>
        <w:tc>
          <w:tcPr>
            <w:tcW w:w="951" w:type="dxa"/>
          </w:tcPr>
          <w:p w:rsidR="003F7F73" w:rsidRPr="00E34FA3" w:rsidRDefault="003F7F73" w:rsidP="003F7F73">
            <w:proofErr w:type="spellStart"/>
            <w:r w:rsidRPr="00E34FA3">
              <w:t>Англ.яз</w:t>
            </w:r>
            <w:proofErr w:type="spellEnd"/>
            <w:r w:rsidRPr="00E34FA3">
              <w:t>.</w:t>
            </w:r>
          </w:p>
        </w:tc>
        <w:tc>
          <w:tcPr>
            <w:tcW w:w="951" w:type="dxa"/>
          </w:tcPr>
          <w:p w:rsidR="003F7F73" w:rsidRPr="00E34FA3" w:rsidRDefault="003F7F73" w:rsidP="003F7F73">
            <w:r w:rsidRPr="00E34FA3">
              <w:t>ист</w:t>
            </w:r>
            <w:r w:rsidRPr="00E34FA3">
              <w:t>о</w:t>
            </w:r>
            <w:r w:rsidRPr="00E34FA3">
              <w:t>рия</w:t>
            </w:r>
          </w:p>
        </w:tc>
        <w:tc>
          <w:tcPr>
            <w:tcW w:w="950" w:type="dxa"/>
          </w:tcPr>
          <w:p w:rsidR="003F7F73" w:rsidRPr="00E34FA3" w:rsidRDefault="003F7F73" w:rsidP="003F7F73">
            <w:r w:rsidRPr="00E34FA3">
              <w:t>биол</w:t>
            </w:r>
            <w:r w:rsidRPr="00E34FA3">
              <w:t>о</w:t>
            </w:r>
            <w:r w:rsidRPr="00E34FA3">
              <w:t>гия</w:t>
            </w:r>
          </w:p>
        </w:tc>
        <w:tc>
          <w:tcPr>
            <w:tcW w:w="951" w:type="dxa"/>
          </w:tcPr>
          <w:p w:rsidR="003F7F73" w:rsidRPr="00E34FA3" w:rsidRDefault="003F7F73" w:rsidP="003F7F73">
            <w:r w:rsidRPr="00E34FA3">
              <w:t>химия</w:t>
            </w:r>
          </w:p>
        </w:tc>
        <w:tc>
          <w:tcPr>
            <w:tcW w:w="951" w:type="dxa"/>
          </w:tcPr>
          <w:p w:rsidR="003F7F73" w:rsidRPr="00E34FA3" w:rsidRDefault="003F7F73" w:rsidP="003F7F73">
            <w:r w:rsidRPr="00E34FA3">
              <w:t>физика</w:t>
            </w:r>
          </w:p>
        </w:tc>
        <w:tc>
          <w:tcPr>
            <w:tcW w:w="951" w:type="dxa"/>
          </w:tcPr>
          <w:p w:rsidR="003F7F73" w:rsidRPr="00E34FA3" w:rsidRDefault="003F7F73" w:rsidP="003F7F73">
            <w:proofErr w:type="spellStart"/>
            <w:r w:rsidRPr="00E34FA3">
              <w:t>инфор</w:t>
            </w:r>
            <w:proofErr w:type="spellEnd"/>
          </w:p>
        </w:tc>
        <w:tc>
          <w:tcPr>
            <w:tcW w:w="951" w:type="dxa"/>
          </w:tcPr>
          <w:p w:rsidR="003F7F73" w:rsidRPr="00E34FA3" w:rsidRDefault="003F7F73" w:rsidP="003F7F73">
            <w:proofErr w:type="spellStart"/>
            <w:r w:rsidRPr="00E34FA3">
              <w:t>геог</w:t>
            </w:r>
            <w:proofErr w:type="spellEnd"/>
          </w:p>
        </w:tc>
        <w:tc>
          <w:tcPr>
            <w:tcW w:w="951" w:type="dxa"/>
          </w:tcPr>
          <w:p w:rsidR="003F7F73" w:rsidRPr="00E34FA3" w:rsidRDefault="003F7F73" w:rsidP="003F7F73">
            <w:r w:rsidRPr="00E34FA3">
              <w:t>лит</w:t>
            </w:r>
          </w:p>
        </w:tc>
      </w:tr>
      <w:tr w:rsidR="003F7F73" w:rsidRPr="00E34FA3" w:rsidTr="003F7F73">
        <w:trPr>
          <w:jc w:val="center"/>
        </w:trPr>
        <w:tc>
          <w:tcPr>
            <w:tcW w:w="11410" w:type="dxa"/>
            <w:gridSpan w:val="12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lastRenderedPageBreak/>
              <w:t>2013-2014</w:t>
            </w:r>
          </w:p>
        </w:tc>
      </w:tr>
      <w:tr w:rsidR="003F7F73" w:rsidRPr="00E34FA3" w:rsidTr="003F7F73">
        <w:trPr>
          <w:jc w:val="center"/>
        </w:trPr>
        <w:tc>
          <w:tcPr>
            <w:tcW w:w="950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4,0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3,7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3,3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-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4,0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3,3</w:t>
            </w:r>
          </w:p>
        </w:tc>
        <w:tc>
          <w:tcPr>
            <w:tcW w:w="950" w:type="dxa"/>
          </w:tcPr>
          <w:p w:rsidR="003F7F73" w:rsidRPr="00E34FA3" w:rsidRDefault="003F7F73" w:rsidP="003F7F73">
            <w:pPr>
              <w:jc w:val="center"/>
            </w:pPr>
            <w:r w:rsidRPr="00E34FA3">
              <w:t>3,8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4,3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4,0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</w:tr>
      <w:tr w:rsidR="003F7F73" w:rsidRPr="00E34FA3" w:rsidTr="003F7F73">
        <w:trPr>
          <w:jc w:val="center"/>
        </w:trPr>
        <w:tc>
          <w:tcPr>
            <w:tcW w:w="11410" w:type="dxa"/>
            <w:gridSpan w:val="12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2014-2015</w:t>
            </w:r>
          </w:p>
        </w:tc>
      </w:tr>
      <w:tr w:rsidR="003F7F73" w:rsidRPr="00E34FA3" w:rsidTr="003F7F73">
        <w:trPr>
          <w:jc w:val="center"/>
        </w:trPr>
        <w:tc>
          <w:tcPr>
            <w:tcW w:w="950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4,0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3,6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3,7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4,0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4,3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</w:t>
            </w:r>
          </w:p>
        </w:tc>
        <w:tc>
          <w:tcPr>
            <w:tcW w:w="950" w:type="dxa"/>
          </w:tcPr>
          <w:p w:rsidR="003F7F73" w:rsidRPr="00E34FA3" w:rsidRDefault="003F7F73" w:rsidP="003F7F73">
            <w:pPr>
              <w:jc w:val="center"/>
            </w:pPr>
            <w:r w:rsidRPr="00E34FA3">
              <w:t>3,8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4,8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3,4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4,0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</w:tr>
      <w:tr w:rsidR="003F7F73" w:rsidRPr="00E34FA3" w:rsidTr="003F7F73">
        <w:trPr>
          <w:jc w:val="center"/>
        </w:trPr>
        <w:tc>
          <w:tcPr>
            <w:tcW w:w="11410" w:type="dxa"/>
            <w:gridSpan w:val="12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2015-2016</w:t>
            </w:r>
          </w:p>
        </w:tc>
      </w:tr>
      <w:tr w:rsidR="003F7F73" w:rsidRPr="00E34FA3" w:rsidTr="003F7F73">
        <w:trPr>
          <w:jc w:val="center"/>
        </w:trPr>
        <w:tc>
          <w:tcPr>
            <w:tcW w:w="950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3,9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3,3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-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3,2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2,7</w:t>
            </w:r>
          </w:p>
        </w:tc>
        <w:tc>
          <w:tcPr>
            <w:tcW w:w="950" w:type="dxa"/>
          </w:tcPr>
          <w:p w:rsidR="003F7F73" w:rsidRPr="00E34FA3" w:rsidRDefault="003F7F73" w:rsidP="003F7F73">
            <w:pPr>
              <w:jc w:val="center"/>
            </w:pPr>
            <w:r w:rsidRPr="00E34FA3">
              <w:t>3,4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2,9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2,8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3,5</w:t>
            </w:r>
          </w:p>
        </w:tc>
        <w:tc>
          <w:tcPr>
            <w:tcW w:w="951" w:type="dxa"/>
          </w:tcPr>
          <w:p w:rsidR="003F7F73" w:rsidRPr="00E34FA3" w:rsidRDefault="003F7F73" w:rsidP="003F7F73">
            <w:pPr>
              <w:jc w:val="center"/>
            </w:pPr>
            <w:r w:rsidRPr="00E34FA3">
              <w:t>3,0</w:t>
            </w:r>
          </w:p>
        </w:tc>
      </w:tr>
    </w:tbl>
    <w:p w:rsidR="003F7F73" w:rsidRPr="00E34FA3" w:rsidRDefault="003F7F73" w:rsidP="003F7F73">
      <w:pPr>
        <w:pStyle w:val="a6"/>
        <w:jc w:val="both"/>
      </w:pPr>
    </w:p>
    <w:p w:rsidR="003F7F73" w:rsidRPr="00E34FA3" w:rsidRDefault="003F7F73" w:rsidP="003F7F73">
      <w:pPr>
        <w:tabs>
          <w:tab w:val="left" w:pos="709"/>
        </w:tabs>
        <w:ind w:firstLine="709"/>
        <w:jc w:val="both"/>
      </w:pPr>
      <w:r w:rsidRPr="00E34FA3">
        <w:t>Подводя итоги ГИА IX классов в 2016 году рано говорить о каких-либо тенденциях, но необходимо сделать глубокий анализ результ</w:t>
      </w:r>
      <w:r w:rsidRPr="00E34FA3">
        <w:t>а</w:t>
      </w:r>
      <w:r w:rsidRPr="00E34FA3">
        <w:t>тов, определить наиболее важные точки для стратегического планирования, определения оперативных мер, принятия управленческих реш</w:t>
      </w:r>
      <w:r w:rsidRPr="00E34FA3">
        <w:t>е</w:t>
      </w:r>
      <w:r w:rsidRPr="00E34FA3">
        <w:t xml:space="preserve">ний. </w:t>
      </w:r>
    </w:p>
    <w:p w:rsidR="003F7F73" w:rsidRPr="00E34FA3" w:rsidRDefault="003F7F73" w:rsidP="003F7F73">
      <w:pPr>
        <w:tabs>
          <w:tab w:val="left" w:pos="709"/>
        </w:tabs>
        <w:ind w:firstLine="709"/>
        <w:jc w:val="both"/>
      </w:pPr>
      <w:proofErr w:type="gramStart"/>
      <w:r w:rsidRPr="00E34FA3">
        <w:t>В течение ближайшего времени целесообразным спланировать работу школьных методических объединений (ШМО), а также метод</w:t>
      </w:r>
      <w:r w:rsidRPr="00E34FA3">
        <w:t>и</w:t>
      </w:r>
      <w:r w:rsidRPr="00E34FA3">
        <w:t xml:space="preserve">ческую работу с педагогами, продолжить мониторинг результатов освоения обучающимися основных образовательных программ начиная с начальной школы, разработать план мероприятий по подготовке к ГИА с включением мероприятий для учащихся, родителей, педагогов на 2016-2017 </w:t>
      </w:r>
      <w:proofErr w:type="spellStart"/>
      <w:r w:rsidRPr="00E34FA3">
        <w:t>уч.г</w:t>
      </w:r>
      <w:proofErr w:type="spellEnd"/>
      <w:r w:rsidRPr="00E34FA3">
        <w:t>.</w:t>
      </w:r>
      <w:proofErr w:type="gramEnd"/>
    </w:p>
    <w:p w:rsidR="003F7F73" w:rsidRPr="00346264" w:rsidRDefault="003F7F73" w:rsidP="003F7F73">
      <w:pPr>
        <w:pStyle w:val="a6"/>
        <w:jc w:val="center"/>
        <w:rPr>
          <w:b/>
        </w:rPr>
      </w:pPr>
      <w:r w:rsidRPr="00346264">
        <w:rPr>
          <w:b/>
        </w:rPr>
        <w:t>11класс.</w:t>
      </w:r>
    </w:p>
    <w:p w:rsidR="003F7F73" w:rsidRPr="00E34FA3" w:rsidRDefault="003F7F73" w:rsidP="003F7F73">
      <w:pPr>
        <w:pStyle w:val="a6"/>
        <w:ind w:firstLine="720"/>
        <w:jc w:val="both"/>
      </w:pPr>
      <w:r w:rsidRPr="00E34FA3">
        <w:t>Учащиеся 11-х классов в полном составе: 52 человека были допущены к итоговой аттестации и успешно сдали экзамены в форме ЕГЭ.</w:t>
      </w:r>
    </w:p>
    <w:p w:rsidR="003F7F73" w:rsidRPr="00E34FA3" w:rsidRDefault="003F7F73" w:rsidP="003F7F73">
      <w:pPr>
        <w:pStyle w:val="a6"/>
        <w:jc w:val="both"/>
      </w:pPr>
      <w:r w:rsidRPr="00E34FA3">
        <w:t xml:space="preserve">    -   4 выпускника окончили школу с аттестатом с отличием: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3F7F73" w:rsidRPr="00E34FA3" w:rsidTr="003F7F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7F73" w:rsidRPr="00E34FA3" w:rsidRDefault="003F7F73" w:rsidP="003F7F73">
            <w:pPr>
              <w:shd w:val="clear" w:color="auto" w:fill="FFFFFF"/>
            </w:pPr>
            <w:r w:rsidRPr="00E34FA3">
              <w:t xml:space="preserve">             11а-Воронина Дарья</w:t>
            </w:r>
          </w:p>
        </w:tc>
      </w:tr>
      <w:tr w:rsidR="003F7F73" w:rsidRPr="00E34FA3" w:rsidTr="003F7F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3F7F73" w:rsidRPr="00E34FA3" w:rsidTr="003F7F73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F7F73" w:rsidRPr="00E34FA3" w:rsidRDefault="003F7F73" w:rsidP="003F7F73">
                  <w:pPr>
                    <w:ind w:firstLine="709"/>
                  </w:pPr>
                  <w:r w:rsidRPr="00E34FA3">
                    <w:t>11а-Петрова Дарья</w:t>
                  </w:r>
                </w:p>
              </w:tc>
            </w:tr>
            <w:tr w:rsidR="003F7F73" w:rsidRPr="00E34FA3" w:rsidTr="003F7F73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F7F73" w:rsidRPr="00E34FA3" w:rsidRDefault="003F7F73" w:rsidP="003F7F73">
                  <w:pPr>
                    <w:ind w:firstLine="709"/>
                  </w:pPr>
                  <w:r w:rsidRPr="00E34FA3">
                    <w:t>11б-Шалаева Екатерина</w:t>
                  </w:r>
                </w:p>
              </w:tc>
            </w:tr>
            <w:tr w:rsidR="003F7F73" w:rsidRPr="00E34FA3" w:rsidTr="003F7F73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F7F73" w:rsidRPr="00E34FA3" w:rsidRDefault="003F7F73" w:rsidP="003F7F73">
                  <w:pPr>
                    <w:ind w:firstLine="709"/>
                  </w:pPr>
                  <w:r w:rsidRPr="00E34FA3">
                    <w:t>11б-Салко Алиса</w:t>
                  </w:r>
                </w:p>
              </w:tc>
            </w:tr>
          </w:tbl>
          <w:p w:rsidR="003F7F73" w:rsidRPr="00E34FA3" w:rsidRDefault="003F7F73" w:rsidP="003F7F73"/>
        </w:tc>
      </w:tr>
    </w:tbl>
    <w:p w:rsidR="003F7F73" w:rsidRPr="00E34FA3" w:rsidRDefault="003F7F73" w:rsidP="003F7F73">
      <w:pPr>
        <w:pStyle w:val="a6"/>
        <w:jc w:val="both"/>
      </w:pPr>
      <w:r w:rsidRPr="00E34FA3">
        <w:t>Результаты ЕГЭ отличников.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989"/>
        <w:gridCol w:w="990"/>
        <w:gridCol w:w="990"/>
        <w:gridCol w:w="990"/>
        <w:gridCol w:w="990"/>
        <w:gridCol w:w="990"/>
        <w:gridCol w:w="990"/>
        <w:gridCol w:w="990"/>
      </w:tblGrid>
      <w:tr w:rsidR="003F7F73" w:rsidRPr="00E34FA3" w:rsidTr="003F7F73">
        <w:trPr>
          <w:jc w:val="center"/>
        </w:trPr>
        <w:tc>
          <w:tcPr>
            <w:tcW w:w="2624" w:type="dxa"/>
            <w:vMerge w:val="restart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Ф.И.О. отличника</w:t>
            </w:r>
          </w:p>
        </w:tc>
        <w:tc>
          <w:tcPr>
            <w:tcW w:w="7919" w:type="dxa"/>
            <w:gridSpan w:val="8"/>
            <w:shd w:val="clear" w:color="auto" w:fill="auto"/>
          </w:tcPr>
          <w:p w:rsidR="003F7F73" w:rsidRPr="00E34FA3" w:rsidRDefault="003F7F73" w:rsidP="003F7F73">
            <w:pPr>
              <w:pStyle w:val="a6"/>
              <w:jc w:val="center"/>
            </w:pPr>
            <w:r w:rsidRPr="00E34FA3">
              <w:t>Баллы, полученные на ЕГЭ</w:t>
            </w:r>
          </w:p>
        </w:tc>
      </w:tr>
      <w:tr w:rsidR="003F7F73" w:rsidRPr="00E34FA3" w:rsidTr="003F7F73">
        <w:trPr>
          <w:trHeight w:val="470"/>
          <w:jc w:val="center"/>
        </w:trPr>
        <w:tc>
          <w:tcPr>
            <w:tcW w:w="2624" w:type="dxa"/>
            <w:vMerge/>
            <w:shd w:val="clear" w:color="auto" w:fill="auto"/>
          </w:tcPr>
          <w:p w:rsidR="003F7F73" w:rsidRPr="00E34FA3" w:rsidRDefault="003F7F73" w:rsidP="003F7F73">
            <w:pPr>
              <w:pStyle w:val="a6"/>
              <w:jc w:val="both"/>
            </w:pPr>
          </w:p>
        </w:tc>
        <w:tc>
          <w:tcPr>
            <w:tcW w:w="989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ру</w:t>
            </w:r>
            <w:r w:rsidRPr="00E34FA3">
              <w:t>с</w:t>
            </w:r>
            <w:r w:rsidRPr="00E34FA3">
              <w:t>ский язык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proofErr w:type="spellStart"/>
            <w:r w:rsidRPr="00E34FA3">
              <w:t>Мат</w:t>
            </w:r>
            <w:r w:rsidRPr="00E34FA3">
              <w:t>е</w:t>
            </w:r>
            <w:r w:rsidRPr="00E34FA3">
              <w:t>мат</w:t>
            </w:r>
            <w:r w:rsidRPr="00E34FA3">
              <w:t>и</w:t>
            </w:r>
            <w:r w:rsidRPr="00E34FA3">
              <w:t>каБ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proofErr w:type="spellStart"/>
            <w:r w:rsidRPr="00E34FA3">
              <w:t>Мат</w:t>
            </w:r>
            <w:r w:rsidRPr="00E34FA3">
              <w:t>е</w:t>
            </w:r>
            <w:r w:rsidRPr="00E34FA3">
              <w:t>мат</w:t>
            </w:r>
            <w:r w:rsidRPr="00E34FA3">
              <w:t>и</w:t>
            </w:r>
            <w:r w:rsidRPr="00E34FA3">
              <w:t>каП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общ</w:t>
            </w: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proofErr w:type="spellStart"/>
            <w:proofErr w:type="gramStart"/>
            <w:r w:rsidRPr="00E34FA3">
              <w:t>ист</w:t>
            </w:r>
            <w:proofErr w:type="spellEnd"/>
            <w:proofErr w:type="gramEnd"/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proofErr w:type="spellStart"/>
            <w:r w:rsidRPr="00E34FA3">
              <w:t>анг</w:t>
            </w:r>
            <w:proofErr w:type="spellEnd"/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proofErr w:type="spellStart"/>
            <w:proofErr w:type="gramStart"/>
            <w:r w:rsidRPr="00E34FA3">
              <w:t>биол</w:t>
            </w:r>
            <w:proofErr w:type="spellEnd"/>
            <w:proofErr w:type="gramEnd"/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proofErr w:type="spellStart"/>
            <w:proofErr w:type="gramStart"/>
            <w:r w:rsidRPr="00E34FA3">
              <w:t>хим</w:t>
            </w:r>
            <w:proofErr w:type="spellEnd"/>
            <w:proofErr w:type="gramEnd"/>
          </w:p>
        </w:tc>
      </w:tr>
      <w:tr w:rsidR="003F7F73" w:rsidRPr="00E34FA3" w:rsidTr="003F7F73">
        <w:trPr>
          <w:jc w:val="center"/>
        </w:trPr>
        <w:tc>
          <w:tcPr>
            <w:tcW w:w="2624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 xml:space="preserve"> 11а-Воронина Дарья</w:t>
            </w:r>
          </w:p>
        </w:tc>
        <w:tc>
          <w:tcPr>
            <w:tcW w:w="989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88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5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72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86</w:t>
            </w: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</w:tr>
      <w:tr w:rsidR="003F7F73" w:rsidRPr="00E34FA3" w:rsidTr="003F7F73">
        <w:trPr>
          <w:jc w:val="center"/>
        </w:trPr>
        <w:tc>
          <w:tcPr>
            <w:tcW w:w="2624" w:type="dxa"/>
            <w:shd w:val="clear" w:color="auto" w:fill="auto"/>
          </w:tcPr>
          <w:p w:rsidR="003F7F73" w:rsidRPr="00E34FA3" w:rsidRDefault="003F7F73" w:rsidP="003F7F73">
            <w:pPr>
              <w:pStyle w:val="a6"/>
              <w:jc w:val="both"/>
            </w:pPr>
            <w:r w:rsidRPr="00E34FA3">
              <w:t>11а-Петрова Дарья</w:t>
            </w:r>
          </w:p>
        </w:tc>
        <w:tc>
          <w:tcPr>
            <w:tcW w:w="989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96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5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62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r w:rsidRPr="00E34FA3">
              <w:t>72</w:t>
            </w: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r w:rsidRPr="00E34FA3">
              <w:t>49</w:t>
            </w: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</w:tr>
      <w:tr w:rsidR="003F7F73" w:rsidRPr="00E34FA3" w:rsidTr="003F7F73">
        <w:trPr>
          <w:jc w:val="center"/>
        </w:trPr>
        <w:tc>
          <w:tcPr>
            <w:tcW w:w="2624" w:type="dxa"/>
            <w:shd w:val="clear" w:color="auto" w:fill="auto"/>
          </w:tcPr>
          <w:p w:rsidR="003F7F73" w:rsidRPr="00E34FA3" w:rsidRDefault="003F7F73" w:rsidP="003F7F73">
            <w:pPr>
              <w:pStyle w:val="a6"/>
              <w:jc w:val="both"/>
            </w:pPr>
            <w:r w:rsidRPr="00E34FA3">
              <w:lastRenderedPageBreak/>
              <w:t>11б-Шалаева Екатер</w:t>
            </w:r>
            <w:r w:rsidRPr="00E34FA3">
              <w:t>и</w:t>
            </w:r>
            <w:r w:rsidRPr="00E34FA3">
              <w:t>на</w:t>
            </w:r>
          </w:p>
        </w:tc>
        <w:tc>
          <w:tcPr>
            <w:tcW w:w="989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70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5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r w:rsidRPr="00E34FA3">
              <w:t>62</w:t>
            </w: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r w:rsidRPr="00E34FA3">
              <w:t>63</w:t>
            </w:r>
          </w:p>
        </w:tc>
      </w:tr>
      <w:tr w:rsidR="003F7F73" w:rsidRPr="00E34FA3" w:rsidTr="003F7F73">
        <w:trPr>
          <w:jc w:val="center"/>
        </w:trPr>
        <w:tc>
          <w:tcPr>
            <w:tcW w:w="2624" w:type="dxa"/>
            <w:shd w:val="clear" w:color="auto" w:fill="auto"/>
          </w:tcPr>
          <w:p w:rsidR="003F7F73" w:rsidRPr="00E34FA3" w:rsidRDefault="003F7F73" w:rsidP="003F7F73">
            <w:pPr>
              <w:pStyle w:val="a6"/>
              <w:jc w:val="both"/>
            </w:pPr>
            <w:r w:rsidRPr="00E34FA3">
              <w:t>11б-Салко Алиса</w:t>
            </w:r>
          </w:p>
        </w:tc>
        <w:tc>
          <w:tcPr>
            <w:tcW w:w="989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86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5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  <w:r w:rsidRPr="00E34FA3">
              <w:t>82</w:t>
            </w:r>
          </w:p>
        </w:tc>
        <w:tc>
          <w:tcPr>
            <w:tcW w:w="990" w:type="dxa"/>
            <w:shd w:val="clear" w:color="auto" w:fill="auto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</w:p>
        </w:tc>
        <w:tc>
          <w:tcPr>
            <w:tcW w:w="990" w:type="dxa"/>
          </w:tcPr>
          <w:p w:rsidR="003F7F73" w:rsidRPr="00E34FA3" w:rsidRDefault="003F7F73" w:rsidP="003F7F73">
            <w:pPr>
              <w:pStyle w:val="a6"/>
            </w:pPr>
            <w:r w:rsidRPr="00E34FA3">
              <w:t>70</w:t>
            </w:r>
          </w:p>
        </w:tc>
      </w:tr>
    </w:tbl>
    <w:p w:rsidR="003F7F73" w:rsidRPr="00E34FA3" w:rsidRDefault="003F7F73" w:rsidP="003F7F73">
      <w:pPr>
        <w:pStyle w:val="a6"/>
        <w:jc w:val="both"/>
      </w:pPr>
    </w:p>
    <w:p w:rsidR="003F7F73" w:rsidRPr="00E34FA3" w:rsidRDefault="003F7F73" w:rsidP="003F7F73">
      <w:pPr>
        <w:pStyle w:val="a6"/>
        <w:jc w:val="both"/>
      </w:pPr>
      <w:r w:rsidRPr="00E34FA3">
        <w:t>- 20 человек имеют в аттестатах отметки «4» и «5», 38% (32% - 2014-15, 39% - 2013-14, 59% - 2012-13)</w:t>
      </w:r>
    </w:p>
    <w:p w:rsidR="003F7F73" w:rsidRPr="00E34FA3" w:rsidRDefault="003F7F73" w:rsidP="003F7F73">
      <w:pPr>
        <w:pStyle w:val="a6"/>
      </w:pPr>
      <w:r w:rsidRPr="00E34FA3">
        <w:t>Процент учащихся</w:t>
      </w:r>
      <w:r>
        <w:t>,</w:t>
      </w:r>
      <w:r w:rsidRPr="00E34FA3">
        <w:t xml:space="preserve"> закончивших школу на «4 и 5»</w:t>
      </w:r>
    </w:p>
    <w:p w:rsidR="003F7F73" w:rsidRPr="00E34FA3" w:rsidRDefault="003F7F73" w:rsidP="003F7F73">
      <w:pPr>
        <w:pStyle w:val="a6"/>
      </w:pPr>
      <w:r w:rsidRPr="00E34FA3">
        <w:rPr>
          <w:noProof/>
        </w:rPr>
        <w:drawing>
          <wp:inline distT="0" distB="0" distL="0" distR="0" wp14:anchorId="0302BAE9" wp14:editId="1AC93D16">
            <wp:extent cx="2782956" cy="186584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7F73" w:rsidRPr="00E34FA3" w:rsidRDefault="003F7F73" w:rsidP="003F7F73">
      <w:pPr>
        <w:pStyle w:val="a6"/>
        <w:jc w:val="both"/>
      </w:pPr>
      <w:r w:rsidRPr="00E34FA3">
        <w:t xml:space="preserve"> Выдан</w:t>
      </w:r>
      <w:r>
        <w:t>о</w:t>
      </w:r>
      <w:r w:rsidRPr="00E34FA3">
        <w:t xml:space="preserve"> 4 похвальных листа «За особые успехи в учении», 7 грамот  «За особые успехи в изучении отдельных предметов».</w:t>
      </w:r>
    </w:p>
    <w:p w:rsidR="003F7F73" w:rsidRPr="00E34FA3" w:rsidRDefault="003F7F73" w:rsidP="003F7F73">
      <w:pPr>
        <w:pStyle w:val="a6"/>
        <w:ind w:firstLine="720"/>
        <w:jc w:val="both"/>
      </w:pPr>
      <w:r w:rsidRPr="00E34FA3">
        <w:t xml:space="preserve">По результатам обязательных письменных экзаменов прошли минимальный порог по русскому языку и математике все выпускники.  </w:t>
      </w:r>
    </w:p>
    <w:p w:rsidR="003F7F73" w:rsidRPr="00E34FA3" w:rsidRDefault="003F7F73" w:rsidP="003F7F73">
      <w:pPr>
        <w:pStyle w:val="a6"/>
        <w:ind w:firstLine="720"/>
        <w:jc w:val="both"/>
      </w:pPr>
      <w:r w:rsidRPr="00E34FA3">
        <w:t xml:space="preserve">Средний балл выполнения работы по русскому языку – 71 (67 -2015) (учитель Пашкова Н.В., </w:t>
      </w:r>
      <w:proofErr w:type="spellStart"/>
      <w:r w:rsidRPr="00E34FA3">
        <w:t>Покаляева</w:t>
      </w:r>
      <w:proofErr w:type="spellEnd"/>
      <w:r w:rsidRPr="00E34FA3">
        <w:t xml:space="preserve"> С.И.), по математике </w:t>
      </w:r>
      <w:proofErr w:type="gramStart"/>
      <w:r w:rsidRPr="00E34FA3">
        <w:t>П</w:t>
      </w:r>
      <w:proofErr w:type="gramEnd"/>
      <w:r w:rsidRPr="00E34FA3">
        <w:t xml:space="preserve">- 55 (учителя </w:t>
      </w:r>
      <w:proofErr w:type="spellStart"/>
      <w:r w:rsidRPr="00E34FA3">
        <w:t>Канашевская</w:t>
      </w:r>
      <w:proofErr w:type="spellEnd"/>
      <w:r w:rsidRPr="00E34FA3">
        <w:t xml:space="preserve"> М.С., Колмогорова Т.М.)  по математике Б – 4,0  (учителя Колмогорова Т.М., </w:t>
      </w:r>
      <w:proofErr w:type="spellStart"/>
      <w:r w:rsidRPr="00E34FA3">
        <w:t>Канашевская</w:t>
      </w:r>
      <w:proofErr w:type="spellEnd"/>
      <w:r w:rsidRPr="00E34FA3">
        <w:t xml:space="preserve"> М.С.). 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Рейтинг выбора предметов выпускниками 11-х классов выглядит следующим образом: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>Математика</w:t>
      </w:r>
      <w:proofErr w:type="gramStart"/>
      <w:r w:rsidRPr="00E34FA3">
        <w:t xml:space="preserve"> Б</w:t>
      </w:r>
      <w:proofErr w:type="gramEnd"/>
      <w:r w:rsidRPr="00E34FA3">
        <w:t xml:space="preserve"> – 85%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r w:rsidRPr="00E34FA3">
        <w:t xml:space="preserve">Математика </w:t>
      </w:r>
      <w:proofErr w:type="gramStart"/>
      <w:r w:rsidRPr="00E34FA3">
        <w:t>П</w:t>
      </w:r>
      <w:proofErr w:type="gramEnd"/>
      <w:r w:rsidRPr="00E34FA3">
        <w:t xml:space="preserve"> - 79%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t>Обществознание – 42%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t>Физика – 42%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t xml:space="preserve">История – 30%, 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t>Биология – 15%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t>химия -13%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lastRenderedPageBreak/>
        <w:t>литература – 10%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left="720"/>
        <w:jc w:val="both"/>
      </w:pPr>
      <w:r w:rsidRPr="00E34FA3">
        <w:t>Информатика – 4%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  <w:proofErr w:type="spellStart"/>
      <w:r w:rsidRPr="00E34FA3">
        <w:t>Анг.яз</w:t>
      </w:r>
      <w:proofErr w:type="spellEnd"/>
      <w:r w:rsidRPr="00E34FA3">
        <w:t>. – 2%</w:t>
      </w:r>
    </w:p>
    <w:p w:rsidR="003F7F73" w:rsidRPr="00E34FA3" w:rsidRDefault="003F7F73" w:rsidP="00EF0A42">
      <w:pPr>
        <w:pStyle w:val="a6"/>
        <w:spacing w:before="0" w:beforeAutospacing="0" w:after="0" w:afterAutospacing="0"/>
        <w:ind w:firstLine="720"/>
        <w:jc w:val="both"/>
      </w:pPr>
    </w:p>
    <w:p w:rsidR="003F7F73" w:rsidRPr="00E34FA3" w:rsidRDefault="003F7F73" w:rsidP="003F7F73">
      <w:pPr>
        <w:pStyle w:val="a6"/>
        <w:ind w:firstLine="142"/>
        <w:jc w:val="both"/>
      </w:pPr>
      <w:r w:rsidRPr="00E34FA3">
        <w:t>Традиционно лидирующие позиции в выборе предметов для сдачи ЕГЭ занимают обществознание, физика.</w:t>
      </w:r>
    </w:p>
    <w:p w:rsidR="003F7F73" w:rsidRPr="00E34FA3" w:rsidRDefault="003F7F73" w:rsidP="003F7F73">
      <w:pPr>
        <w:pStyle w:val="a6"/>
        <w:ind w:firstLine="142"/>
        <w:jc w:val="both"/>
      </w:pPr>
      <w:r>
        <w:t>Прошли минимальный порог</w:t>
      </w:r>
      <w:r w:rsidR="00EF0A42">
        <w:t>: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Математика</w:t>
      </w:r>
      <w:proofErr w:type="gramStart"/>
      <w:r w:rsidRPr="00E34FA3">
        <w:t xml:space="preserve"> Б</w:t>
      </w:r>
      <w:proofErr w:type="gramEnd"/>
      <w:r w:rsidRPr="00E34FA3">
        <w:t xml:space="preserve"> – 100%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 xml:space="preserve">Математика </w:t>
      </w:r>
      <w:proofErr w:type="gramStart"/>
      <w:r w:rsidRPr="00E34FA3">
        <w:t>П</w:t>
      </w:r>
      <w:proofErr w:type="gramEnd"/>
      <w:r w:rsidRPr="00E34FA3">
        <w:t xml:space="preserve"> – 98%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Обществознание – 91%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Физика –  90 %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Информатика –   100  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История –    100 %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Биология – 100   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химия -    100%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литература – 100%</w:t>
      </w:r>
    </w:p>
    <w:p w:rsidR="003F7F73" w:rsidRPr="00E34FA3" w:rsidRDefault="003F7F73" w:rsidP="003F7F73">
      <w:pPr>
        <w:pStyle w:val="a6"/>
        <w:spacing w:before="0" w:beforeAutospacing="0" w:after="0" w:afterAutospacing="0"/>
        <w:ind w:left="720"/>
        <w:jc w:val="both"/>
      </w:pPr>
      <w:r w:rsidRPr="00E34FA3">
        <w:t>английский язык – 100%</w:t>
      </w:r>
    </w:p>
    <w:p w:rsidR="003F7F73" w:rsidRPr="00E34FA3" w:rsidRDefault="003F7F73" w:rsidP="003F7F73"/>
    <w:p w:rsidR="003F7F73" w:rsidRPr="00E34FA3" w:rsidRDefault="003F7F73" w:rsidP="003F7F73">
      <w:pPr>
        <w:pStyle w:val="a6"/>
        <w:ind w:firstLine="709"/>
        <w:jc w:val="both"/>
      </w:pPr>
      <w:r w:rsidRPr="00E34FA3">
        <w:t xml:space="preserve">Минимальный порог </w:t>
      </w:r>
      <w:proofErr w:type="gramStart"/>
      <w:r w:rsidRPr="00E34FA3">
        <w:t>обучающимися</w:t>
      </w:r>
      <w:proofErr w:type="gramEnd"/>
      <w:r w:rsidRPr="00E34FA3">
        <w:t xml:space="preserve"> пройден по всем предметам кроме обществознания, физике.</w:t>
      </w:r>
      <w:r>
        <w:t xml:space="preserve"> </w:t>
      </w:r>
    </w:p>
    <w:p w:rsidR="003F7F73" w:rsidRPr="00346264" w:rsidRDefault="003F7F73" w:rsidP="003F7F73">
      <w:pPr>
        <w:pStyle w:val="a8"/>
        <w:jc w:val="center"/>
        <w:rPr>
          <w:b/>
        </w:rPr>
      </w:pPr>
      <w:r w:rsidRPr="00346264">
        <w:rPr>
          <w:b/>
        </w:rPr>
        <w:t>Результаты сдачи ЕГЭ по предметам</w:t>
      </w:r>
    </w:p>
    <w:p w:rsidR="003F7F73" w:rsidRPr="00346264" w:rsidRDefault="003F7F73" w:rsidP="003F7F73">
      <w:pPr>
        <w:pStyle w:val="a8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8"/>
        <w:gridCol w:w="1007"/>
        <w:gridCol w:w="1007"/>
        <w:gridCol w:w="1007"/>
        <w:gridCol w:w="1008"/>
        <w:gridCol w:w="1007"/>
        <w:gridCol w:w="1007"/>
        <w:gridCol w:w="1007"/>
        <w:gridCol w:w="1008"/>
      </w:tblGrid>
      <w:tr w:rsidR="003F7F73" w:rsidRPr="00E34FA3" w:rsidTr="003F7F73">
        <w:trPr>
          <w:jc w:val="center"/>
        </w:trPr>
        <w:tc>
          <w:tcPr>
            <w:tcW w:w="1007" w:type="dxa"/>
          </w:tcPr>
          <w:p w:rsidR="003F7F73" w:rsidRPr="00E34FA3" w:rsidRDefault="003F7F73" w:rsidP="003F7F73">
            <w:r w:rsidRPr="00E34FA3">
              <w:t>Ру</w:t>
            </w:r>
            <w:r w:rsidRPr="00E34FA3">
              <w:t>с</w:t>
            </w:r>
            <w:r w:rsidRPr="00E34FA3">
              <w:t>ский язык</w:t>
            </w:r>
          </w:p>
        </w:tc>
        <w:tc>
          <w:tcPr>
            <w:tcW w:w="1007" w:type="dxa"/>
          </w:tcPr>
          <w:p w:rsidR="003F7F73" w:rsidRPr="00E34FA3" w:rsidRDefault="003F7F73" w:rsidP="003F7F73">
            <w:r w:rsidRPr="00E34FA3">
              <w:t>Мат-ка</w:t>
            </w:r>
            <w:proofErr w:type="gramStart"/>
            <w:r w:rsidRPr="00E34FA3">
              <w:t xml:space="preserve"> Б</w:t>
            </w:r>
            <w:proofErr w:type="gramEnd"/>
          </w:p>
        </w:tc>
        <w:tc>
          <w:tcPr>
            <w:tcW w:w="1007" w:type="dxa"/>
          </w:tcPr>
          <w:p w:rsidR="003F7F73" w:rsidRPr="00E34FA3" w:rsidRDefault="003F7F73" w:rsidP="003F7F73">
            <w:r w:rsidRPr="00E34FA3">
              <w:t xml:space="preserve">Мат-ка </w:t>
            </w:r>
            <w:proofErr w:type="gramStart"/>
            <w:r w:rsidRPr="00E34FA3">
              <w:t>П</w:t>
            </w:r>
            <w:proofErr w:type="gramEnd"/>
          </w:p>
        </w:tc>
        <w:tc>
          <w:tcPr>
            <w:tcW w:w="1008" w:type="dxa"/>
          </w:tcPr>
          <w:p w:rsidR="003F7F73" w:rsidRPr="00E34FA3" w:rsidRDefault="003F7F73" w:rsidP="003F7F73">
            <w:proofErr w:type="spellStart"/>
            <w:r w:rsidRPr="00E34FA3">
              <w:t>Инфор</w:t>
            </w:r>
            <w:proofErr w:type="spellEnd"/>
            <w:r w:rsidRPr="00E34FA3">
              <w:t>-ка</w:t>
            </w:r>
          </w:p>
        </w:tc>
        <w:tc>
          <w:tcPr>
            <w:tcW w:w="1007" w:type="dxa"/>
          </w:tcPr>
          <w:p w:rsidR="003F7F73" w:rsidRPr="00E34FA3" w:rsidRDefault="003F7F73" w:rsidP="003F7F73">
            <w:r w:rsidRPr="00E34FA3">
              <w:t>О</w:t>
            </w:r>
            <w:r w:rsidRPr="00E34FA3">
              <w:t>б</w:t>
            </w:r>
            <w:r w:rsidRPr="00E34FA3">
              <w:t>ществ</w:t>
            </w:r>
          </w:p>
        </w:tc>
        <w:tc>
          <w:tcPr>
            <w:tcW w:w="1007" w:type="dxa"/>
          </w:tcPr>
          <w:p w:rsidR="003F7F73" w:rsidRPr="00E34FA3" w:rsidRDefault="003F7F73" w:rsidP="003F7F73">
            <w:proofErr w:type="spellStart"/>
            <w:r w:rsidRPr="00E34FA3">
              <w:t>Анг</w:t>
            </w:r>
            <w:proofErr w:type="gramStart"/>
            <w:r w:rsidRPr="00E34FA3">
              <w:t>.я</w:t>
            </w:r>
            <w:proofErr w:type="gramEnd"/>
            <w:r w:rsidRPr="00E34FA3">
              <w:t>з</w:t>
            </w:r>
            <w:proofErr w:type="spellEnd"/>
          </w:p>
        </w:tc>
        <w:tc>
          <w:tcPr>
            <w:tcW w:w="1007" w:type="dxa"/>
          </w:tcPr>
          <w:p w:rsidR="003F7F73" w:rsidRPr="00E34FA3" w:rsidRDefault="003F7F73" w:rsidP="003F7F73">
            <w:r w:rsidRPr="00E34FA3">
              <w:t>ист</w:t>
            </w:r>
            <w:r w:rsidRPr="00E34FA3">
              <w:t>о</w:t>
            </w:r>
            <w:r w:rsidRPr="00E34FA3">
              <w:t>рия</w:t>
            </w:r>
          </w:p>
        </w:tc>
        <w:tc>
          <w:tcPr>
            <w:tcW w:w="1008" w:type="dxa"/>
          </w:tcPr>
          <w:p w:rsidR="003F7F73" w:rsidRPr="00E34FA3" w:rsidRDefault="003F7F73" w:rsidP="003F7F73">
            <w:proofErr w:type="spellStart"/>
            <w:r w:rsidRPr="00E34FA3">
              <w:t>Нем</w:t>
            </w:r>
            <w:proofErr w:type="gramStart"/>
            <w:r w:rsidRPr="00E34FA3">
              <w:t>.я</w:t>
            </w:r>
            <w:proofErr w:type="gramEnd"/>
            <w:r w:rsidRPr="00E34FA3">
              <w:t>з</w:t>
            </w:r>
            <w:proofErr w:type="spellEnd"/>
          </w:p>
        </w:tc>
        <w:tc>
          <w:tcPr>
            <w:tcW w:w="1007" w:type="dxa"/>
          </w:tcPr>
          <w:p w:rsidR="003F7F73" w:rsidRPr="00E34FA3" w:rsidRDefault="003F7F73" w:rsidP="003F7F73">
            <w:proofErr w:type="gramStart"/>
            <w:r w:rsidRPr="00E34FA3">
              <w:t>Лит-</w:t>
            </w:r>
            <w:proofErr w:type="spellStart"/>
            <w:r w:rsidRPr="00E34FA3">
              <w:t>ра</w:t>
            </w:r>
            <w:proofErr w:type="spellEnd"/>
            <w:proofErr w:type="gramEnd"/>
          </w:p>
        </w:tc>
        <w:tc>
          <w:tcPr>
            <w:tcW w:w="1007" w:type="dxa"/>
          </w:tcPr>
          <w:p w:rsidR="003F7F73" w:rsidRPr="00E34FA3" w:rsidRDefault="003F7F73" w:rsidP="003F7F73">
            <w:r w:rsidRPr="00E34FA3">
              <w:t>биол</w:t>
            </w:r>
            <w:r w:rsidRPr="00E34FA3">
              <w:t>о</w:t>
            </w:r>
            <w:r w:rsidRPr="00E34FA3">
              <w:t>гия</w:t>
            </w:r>
          </w:p>
        </w:tc>
        <w:tc>
          <w:tcPr>
            <w:tcW w:w="1007" w:type="dxa"/>
          </w:tcPr>
          <w:p w:rsidR="003F7F73" w:rsidRPr="00E34FA3" w:rsidRDefault="003F7F73" w:rsidP="003F7F73">
            <w:r w:rsidRPr="00E34FA3">
              <w:t>химия</w:t>
            </w:r>
          </w:p>
        </w:tc>
        <w:tc>
          <w:tcPr>
            <w:tcW w:w="1008" w:type="dxa"/>
          </w:tcPr>
          <w:p w:rsidR="003F7F73" w:rsidRPr="00E34FA3" w:rsidRDefault="003F7F73" w:rsidP="003F7F73">
            <w:r w:rsidRPr="00E34FA3">
              <w:t>физика</w:t>
            </w:r>
          </w:p>
        </w:tc>
      </w:tr>
      <w:tr w:rsidR="003F7F73" w:rsidRPr="00E34FA3" w:rsidTr="003F7F73">
        <w:trPr>
          <w:jc w:val="center"/>
        </w:trPr>
        <w:tc>
          <w:tcPr>
            <w:tcW w:w="12087" w:type="dxa"/>
            <w:gridSpan w:val="12"/>
          </w:tcPr>
          <w:p w:rsidR="003F7F73" w:rsidRPr="00346264" w:rsidRDefault="003F7F73" w:rsidP="003F7F73">
            <w:pPr>
              <w:ind w:firstLine="34"/>
              <w:jc w:val="center"/>
              <w:rPr>
                <w:b/>
              </w:rPr>
            </w:pPr>
            <w:r w:rsidRPr="00346264">
              <w:rPr>
                <w:b/>
              </w:rPr>
              <w:t>Свердловская область</w:t>
            </w:r>
          </w:p>
        </w:tc>
      </w:tr>
      <w:tr w:rsidR="003F7F73" w:rsidRPr="00E34FA3" w:rsidTr="003F7F73">
        <w:trPr>
          <w:jc w:val="center"/>
        </w:trPr>
        <w:tc>
          <w:tcPr>
            <w:tcW w:w="1007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69,1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4,14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54,4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63,2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57,4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67,7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55,2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ind w:right="-108" w:firstLine="33"/>
              <w:jc w:val="center"/>
            </w:pPr>
            <w:r w:rsidRPr="00E34FA3">
              <w:t>66,4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57,9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58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58,9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jc w:val="center"/>
            </w:pPr>
            <w:r w:rsidRPr="00E34FA3">
              <w:t>53,4</w:t>
            </w:r>
          </w:p>
        </w:tc>
      </w:tr>
      <w:tr w:rsidR="003F7F73" w:rsidRPr="00E34FA3" w:rsidTr="003F7F73">
        <w:trPr>
          <w:jc w:val="center"/>
        </w:trPr>
        <w:tc>
          <w:tcPr>
            <w:tcW w:w="12087" w:type="dxa"/>
            <w:gridSpan w:val="12"/>
          </w:tcPr>
          <w:p w:rsidR="003F7F73" w:rsidRPr="00346264" w:rsidRDefault="003F7F73" w:rsidP="003F7F73">
            <w:pPr>
              <w:ind w:firstLine="34"/>
              <w:jc w:val="center"/>
              <w:rPr>
                <w:b/>
              </w:rPr>
            </w:pPr>
            <w:proofErr w:type="spellStart"/>
            <w:r w:rsidRPr="00346264">
              <w:rPr>
                <w:b/>
              </w:rPr>
              <w:t>Г.Лесной</w:t>
            </w:r>
            <w:proofErr w:type="spellEnd"/>
          </w:p>
        </w:tc>
      </w:tr>
      <w:tr w:rsidR="003F7F73" w:rsidRPr="00E34FA3" w:rsidTr="003F7F73">
        <w:trPr>
          <w:jc w:val="center"/>
        </w:trPr>
        <w:tc>
          <w:tcPr>
            <w:tcW w:w="1007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66,9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4,0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49,3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61,5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52,6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71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50,4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ind w:right="-250" w:firstLine="33"/>
              <w:jc w:val="center"/>
            </w:pP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58,8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55,5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59,6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jc w:val="center"/>
            </w:pPr>
            <w:r w:rsidRPr="00E34FA3">
              <w:t>46,7</w:t>
            </w:r>
          </w:p>
        </w:tc>
      </w:tr>
      <w:tr w:rsidR="003F7F73" w:rsidRPr="00E34FA3" w:rsidTr="003F7F73">
        <w:trPr>
          <w:jc w:val="center"/>
        </w:trPr>
        <w:tc>
          <w:tcPr>
            <w:tcW w:w="12087" w:type="dxa"/>
            <w:gridSpan w:val="12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МАОУ СОШ № 76</w:t>
            </w:r>
          </w:p>
        </w:tc>
      </w:tr>
      <w:tr w:rsidR="003F7F73" w:rsidRPr="00E34FA3" w:rsidTr="003F7F73">
        <w:trPr>
          <w:jc w:val="center"/>
        </w:trPr>
        <w:tc>
          <w:tcPr>
            <w:tcW w:w="1007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71,4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4,3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55,2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60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49,7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49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54,3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58,7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56,6</w:t>
            </w:r>
          </w:p>
        </w:tc>
        <w:tc>
          <w:tcPr>
            <w:tcW w:w="1007" w:type="dxa"/>
          </w:tcPr>
          <w:p w:rsidR="003F7F73" w:rsidRPr="00E34FA3" w:rsidRDefault="003F7F73" w:rsidP="003F7F73">
            <w:pPr>
              <w:jc w:val="center"/>
            </w:pPr>
            <w:r w:rsidRPr="00E34FA3">
              <w:t>60 ,3</w:t>
            </w:r>
          </w:p>
        </w:tc>
        <w:tc>
          <w:tcPr>
            <w:tcW w:w="1008" w:type="dxa"/>
          </w:tcPr>
          <w:p w:rsidR="003F7F73" w:rsidRPr="00E34FA3" w:rsidRDefault="003F7F73" w:rsidP="003F7F73">
            <w:pPr>
              <w:jc w:val="center"/>
            </w:pPr>
            <w:r w:rsidRPr="00E34FA3">
              <w:t>46,2</w:t>
            </w:r>
          </w:p>
        </w:tc>
      </w:tr>
    </w:tbl>
    <w:p w:rsidR="003F7F73" w:rsidRPr="00E34FA3" w:rsidRDefault="003F7F73" w:rsidP="003F7F73"/>
    <w:p w:rsidR="003F7F73" w:rsidRDefault="003F7F73" w:rsidP="003F7F73">
      <w:pPr>
        <w:pStyle w:val="a8"/>
        <w:jc w:val="center"/>
      </w:pPr>
    </w:p>
    <w:p w:rsidR="003F7F73" w:rsidRDefault="003F7F73" w:rsidP="003F7F73">
      <w:pPr>
        <w:pStyle w:val="a8"/>
        <w:jc w:val="center"/>
      </w:pPr>
    </w:p>
    <w:p w:rsidR="003F7F73" w:rsidRPr="00346264" w:rsidRDefault="003F7F73" w:rsidP="003F7F73">
      <w:pPr>
        <w:pStyle w:val="a8"/>
        <w:jc w:val="center"/>
        <w:rPr>
          <w:b/>
        </w:rPr>
      </w:pPr>
      <w:r w:rsidRPr="00346264">
        <w:rPr>
          <w:b/>
        </w:rPr>
        <w:t>Анализ результатов итоговой аттестации (ЕГЭ) по предметам за четыре учебных года</w:t>
      </w:r>
    </w:p>
    <w:tbl>
      <w:tblPr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3F7F73" w:rsidRPr="00E34FA3" w:rsidTr="003F7F73">
        <w:trPr>
          <w:jc w:val="center"/>
        </w:trPr>
        <w:tc>
          <w:tcPr>
            <w:tcW w:w="1012" w:type="dxa"/>
          </w:tcPr>
          <w:p w:rsidR="003F7F73" w:rsidRPr="00E34FA3" w:rsidRDefault="003F7F73" w:rsidP="003F7F73">
            <w:r w:rsidRPr="00E34FA3">
              <w:t>Ру</w:t>
            </w:r>
            <w:r w:rsidRPr="00E34FA3">
              <w:t>с</w:t>
            </w:r>
            <w:r w:rsidRPr="00E34FA3">
              <w:t>ский язык</w:t>
            </w:r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Мат-ка</w:t>
            </w:r>
            <w:proofErr w:type="gramStart"/>
            <w:r w:rsidRPr="00E34FA3">
              <w:t xml:space="preserve"> Б</w:t>
            </w:r>
            <w:proofErr w:type="gramEnd"/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 xml:space="preserve">Мат-ка </w:t>
            </w:r>
            <w:proofErr w:type="gramStart"/>
            <w:r w:rsidRPr="00E34FA3">
              <w:t>П</w:t>
            </w:r>
            <w:proofErr w:type="gramEnd"/>
          </w:p>
        </w:tc>
        <w:tc>
          <w:tcPr>
            <w:tcW w:w="1013" w:type="dxa"/>
          </w:tcPr>
          <w:p w:rsidR="003F7F73" w:rsidRPr="00E34FA3" w:rsidRDefault="003F7F73" w:rsidP="003F7F73">
            <w:proofErr w:type="spellStart"/>
            <w:r w:rsidRPr="00E34FA3">
              <w:t>Инфор</w:t>
            </w:r>
            <w:proofErr w:type="spellEnd"/>
            <w:r w:rsidRPr="00E34FA3">
              <w:t>-ка</w:t>
            </w:r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ге</w:t>
            </w:r>
            <w:r w:rsidRPr="00E34FA3">
              <w:t>о</w:t>
            </w:r>
            <w:r w:rsidRPr="00E34FA3">
              <w:t>графия</w:t>
            </w:r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О</w:t>
            </w:r>
            <w:r w:rsidRPr="00E34FA3">
              <w:t>б</w:t>
            </w:r>
            <w:r w:rsidRPr="00E34FA3">
              <w:t>ществ</w:t>
            </w:r>
          </w:p>
        </w:tc>
        <w:tc>
          <w:tcPr>
            <w:tcW w:w="1013" w:type="dxa"/>
          </w:tcPr>
          <w:p w:rsidR="003F7F73" w:rsidRPr="00E34FA3" w:rsidRDefault="003F7F73" w:rsidP="003F7F73">
            <w:proofErr w:type="spellStart"/>
            <w:r w:rsidRPr="00E34FA3">
              <w:t>Англ.яз</w:t>
            </w:r>
            <w:proofErr w:type="spellEnd"/>
            <w:r w:rsidRPr="00E34FA3">
              <w:t>.</w:t>
            </w:r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ист</w:t>
            </w:r>
            <w:r w:rsidRPr="00E34FA3">
              <w:t>о</w:t>
            </w:r>
            <w:r w:rsidRPr="00E34FA3">
              <w:t>рия</w:t>
            </w:r>
          </w:p>
        </w:tc>
        <w:tc>
          <w:tcPr>
            <w:tcW w:w="1013" w:type="dxa"/>
          </w:tcPr>
          <w:p w:rsidR="003F7F73" w:rsidRPr="00E34FA3" w:rsidRDefault="003F7F73" w:rsidP="003F7F73">
            <w:proofErr w:type="spellStart"/>
            <w:r w:rsidRPr="00E34FA3">
              <w:t>Нем</w:t>
            </w:r>
            <w:proofErr w:type="gramStart"/>
            <w:r w:rsidRPr="00E34FA3">
              <w:t>.я</w:t>
            </w:r>
            <w:proofErr w:type="gramEnd"/>
            <w:r w:rsidRPr="00E34FA3">
              <w:t>з</w:t>
            </w:r>
            <w:proofErr w:type="spellEnd"/>
          </w:p>
        </w:tc>
        <w:tc>
          <w:tcPr>
            <w:tcW w:w="1013" w:type="dxa"/>
          </w:tcPr>
          <w:p w:rsidR="003F7F73" w:rsidRPr="00E34FA3" w:rsidRDefault="003F7F73" w:rsidP="003F7F73">
            <w:proofErr w:type="gramStart"/>
            <w:r w:rsidRPr="00E34FA3">
              <w:t>Лит-</w:t>
            </w:r>
            <w:proofErr w:type="spellStart"/>
            <w:r w:rsidRPr="00E34FA3">
              <w:t>ра</w:t>
            </w:r>
            <w:proofErr w:type="spellEnd"/>
            <w:proofErr w:type="gramEnd"/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биол</w:t>
            </w:r>
            <w:r w:rsidRPr="00E34FA3">
              <w:t>о</w:t>
            </w:r>
            <w:r w:rsidRPr="00E34FA3">
              <w:t>гия</w:t>
            </w:r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химия</w:t>
            </w:r>
          </w:p>
        </w:tc>
        <w:tc>
          <w:tcPr>
            <w:tcW w:w="1013" w:type="dxa"/>
          </w:tcPr>
          <w:p w:rsidR="003F7F73" w:rsidRPr="00E34FA3" w:rsidRDefault="003F7F73" w:rsidP="003F7F73">
            <w:r w:rsidRPr="00E34FA3">
              <w:t>физика</w:t>
            </w:r>
          </w:p>
        </w:tc>
      </w:tr>
      <w:tr w:rsidR="003F7F73" w:rsidRPr="00E34FA3" w:rsidTr="003F7F73">
        <w:trPr>
          <w:jc w:val="center"/>
        </w:trPr>
        <w:tc>
          <w:tcPr>
            <w:tcW w:w="13168" w:type="dxa"/>
            <w:gridSpan w:val="13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2012-2013</w:t>
            </w:r>
          </w:p>
        </w:tc>
      </w:tr>
      <w:tr w:rsidR="003F7F73" w:rsidRPr="00E34FA3" w:rsidTr="003F7F73">
        <w:trPr>
          <w:jc w:val="center"/>
        </w:trPr>
        <w:tc>
          <w:tcPr>
            <w:tcW w:w="1012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76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52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72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66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64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88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64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50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69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70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84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59</w:t>
            </w:r>
          </w:p>
        </w:tc>
      </w:tr>
      <w:tr w:rsidR="003F7F73" w:rsidRPr="00E34FA3" w:rsidTr="003F7F73">
        <w:trPr>
          <w:jc w:val="center"/>
        </w:trPr>
        <w:tc>
          <w:tcPr>
            <w:tcW w:w="13168" w:type="dxa"/>
            <w:gridSpan w:val="13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2013-14</w:t>
            </w:r>
          </w:p>
        </w:tc>
      </w:tr>
      <w:tr w:rsidR="003F7F73" w:rsidRPr="00E34FA3" w:rsidTr="003F7F73">
        <w:trPr>
          <w:trHeight w:val="352"/>
          <w:jc w:val="center"/>
        </w:trPr>
        <w:tc>
          <w:tcPr>
            <w:tcW w:w="1012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69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45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61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50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51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67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68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57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42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48</w:t>
            </w:r>
          </w:p>
        </w:tc>
      </w:tr>
      <w:tr w:rsidR="003F7F73" w:rsidRPr="00E34FA3" w:rsidTr="003F7F73">
        <w:trPr>
          <w:jc w:val="center"/>
        </w:trPr>
        <w:tc>
          <w:tcPr>
            <w:tcW w:w="13168" w:type="dxa"/>
            <w:gridSpan w:val="13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2014-15</w:t>
            </w:r>
          </w:p>
        </w:tc>
      </w:tr>
      <w:tr w:rsidR="003F7F73" w:rsidRPr="00E34FA3" w:rsidTr="003F7F73">
        <w:trPr>
          <w:jc w:val="center"/>
        </w:trPr>
        <w:tc>
          <w:tcPr>
            <w:tcW w:w="1012" w:type="dxa"/>
          </w:tcPr>
          <w:p w:rsidR="003F7F73" w:rsidRPr="00E34FA3" w:rsidRDefault="003F7F73" w:rsidP="003F7F73">
            <w:pPr>
              <w:ind w:firstLine="142"/>
              <w:jc w:val="center"/>
            </w:pPr>
            <w:r w:rsidRPr="00E34FA3">
              <w:t>67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4,3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41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60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63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57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56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68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72,5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51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49</w:t>
            </w:r>
          </w:p>
        </w:tc>
      </w:tr>
      <w:tr w:rsidR="003F7F73" w:rsidRPr="00E34FA3" w:rsidTr="003F7F73">
        <w:trPr>
          <w:trHeight w:val="220"/>
          <w:jc w:val="center"/>
        </w:trPr>
        <w:tc>
          <w:tcPr>
            <w:tcW w:w="13168" w:type="dxa"/>
            <w:gridSpan w:val="13"/>
          </w:tcPr>
          <w:p w:rsidR="003F7F73" w:rsidRPr="00346264" w:rsidRDefault="003F7F73" w:rsidP="003F7F73">
            <w:pPr>
              <w:jc w:val="center"/>
              <w:rPr>
                <w:b/>
              </w:rPr>
            </w:pPr>
            <w:r w:rsidRPr="00346264">
              <w:rPr>
                <w:b/>
              </w:rPr>
              <w:t>2015-2016</w:t>
            </w:r>
          </w:p>
        </w:tc>
      </w:tr>
      <w:tr w:rsidR="003F7F73" w:rsidRPr="00E34FA3" w:rsidTr="003F7F73">
        <w:trPr>
          <w:jc w:val="center"/>
        </w:trPr>
        <w:tc>
          <w:tcPr>
            <w:tcW w:w="1012" w:type="dxa"/>
          </w:tcPr>
          <w:p w:rsidR="003F7F73" w:rsidRPr="00E34FA3" w:rsidRDefault="003F7F73" w:rsidP="003F7F73">
            <w:pPr>
              <w:ind w:right="-6" w:hanging="108"/>
              <w:jc w:val="center"/>
            </w:pPr>
            <w:r w:rsidRPr="00E34FA3">
              <w:t>71,4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4,3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55,2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60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49,7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3"/>
              <w:jc w:val="center"/>
            </w:pPr>
            <w:r w:rsidRPr="00E34FA3">
              <w:t>49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54,3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-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ind w:firstLine="34"/>
              <w:jc w:val="center"/>
            </w:pPr>
            <w:r w:rsidRPr="00E34FA3">
              <w:t>58,7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56,6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60,3</w:t>
            </w:r>
          </w:p>
        </w:tc>
        <w:tc>
          <w:tcPr>
            <w:tcW w:w="1013" w:type="dxa"/>
          </w:tcPr>
          <w:p w:rsidR="003F7F73" w:rsidRPr="00E34FA3" w:rsidRDefault="003F7F73" w:rsidP="003F7F73">
            <w:pPr>
              <w:jc w:val="center"/>
            </w:pPr>
            <w:r w:rsidRPr="00E34FA3">
              <w:t>46,2</w:t>
            </w:r>
          </w:p>
        </w:tc>
      </w:tr>
    </w:tbl>
    <w:p w:rsidR="003F7F73" w:rsidRPr="00E34FA3" w:rsidRDefault="003F7F73" w:rsidP="003F7F73"/>
    <w:p w:rsidR="003F7F73" w:rsidRPr="00E34FA3" w:rsidRDefault="003F7F73" w:rsidP="003F7F73">
      <w:pPr>
        <w:ind w:firstLine="709"/>
      </w:pPr>
      <w:r w:rsidRPr="00E34FA3">
        <w:t>Анализируя результаты можно увидеть, что по ряду предметов в школе происходит существенное повышение среднего балла ЕГЭ по сравнению с прошлым годом. Так, повышение:</w:t>
      </w:r>
    </w:p>
    <w:p w:rsidR="003F7F73" w:rsidRPr="00E34FA3" w:rsidRDefault="003F7F73" w:rsidP="003F7F73">
      <w:r w:rsidRPr="00E34FA3">
        <w:t xml:space="preserve"> - по русскому языку </w:t>
      </w:r>
    </w:p>
    <w:p w:rsidR="003F7F73" w:rsidRPr="00E34FA3" w:rsidRDefault="003F7F73" w:rsidP="003F7F73">
      <w:r w:rsidRPr="00E34FA3">
        <w:t xml:space="preserve">- по математике </w:t>
      </w:r>
      <w:proofErr w:type="gramStart"/>
      <w:r w:rsidRPr="00E34FA3">
        <w:t>П</w:t>
      </w:r>
      <w:proofErr w:type="gramEnd"/>
    </w:p>
    <w:p w:rsidR="003F7F73" w:rsidRPr="00E34FA3" w:rsidRDefault="003F7F73" w:rsidP="003F7F73">
      <w:r w:rsidRPr="00E34FA3">
        <w:t xml:space="preserve">- по химии </w:t>
      </w:r>
    </w:p>
    <w:p w:rsidR="003F7F73" w:rsidRPr="00E34FA3" w:rsidRDefault="00EF0A42" w:rsidP="003F7F73">
      <w:pPr>
        <w:pStyle w:val="a6"/>
        <w:ind w:firstLine="567"/>
        <w:jc w:val="both"/>
      </w:pPr>
      <w:r w:rsidRPr="00E34FA3">
        <w:t>Отмечается</w:t>
      </w:r>
      <w:r w:rsidR="003F7F73" w:rsidRPr="00E34FA3">
        <w:t xml:space="preserve"> стабильность результатов по математике</w:t>
      </w:r>
      <w:proofErr w:type="gramStart"/>
      <w:r w:rsidR="003F7F73" w:rsidRPr="00E34FA3">
        <w:t xml:space="preserve"> Б</w:t>
      </w:r>
      <w:proofErr w:type="gramEnd"/>
      <w:r w:rsidR="003F7F73" w:rsidRPr="00E34FA3">
        <w:t>, информатике, истории.     По предмету обществознание, литературе, биологии, физике отмечено небольшое снижение качества.</w:t>
      </w:r>
    </w:p>
    <w:p w:rsidR="003F7F73" w:rsidRPr="00E34FA3" w:rsidRDefault="003F7F73" w:rsidP="003F7F73">
      <w:pPr>
        <w:ind w:firstLine="709"/>
      </w:pPr>
      <w:r w:rsidRPr="00E34FA3">
        <w:t xml:space="preserve">Средний балл сдачи ЕГЭ по общеобразовательным предметам в школе превышает результаты ЕГЭ по </w:t>
      </w:r>
      <w:r w:rsidR="00BA48D7" w:rsidRPr="00E34FA3">
        <w:t>области по</w:t>
      </w:r>
      <w:r w:rsidRPr="00E34FA3">
        <w:t xml:space="preserve"> русскому языку, м</w:t>
      </w:r>
      <w:r w:rsidRPr="00E34FA3">
        <w:t>а</w:t>
      </w:r>
      <w:r w:rsidRPr="00E34FA3">
        <w:t xml:space="preserve">тематике Б, математике </w:t>
      </w:r>
      <w:proofErr w:type="gramStart"/>
      <w:r w:rsidRPr="00E34FA3">
        <w:t>П</w:t>
      </w:r>
      <w:proofErr w:type="gramEnd"/>
      <w:r w:rsidRPr="00E34FA3">
        <w:t>,  по городу – по русскому языку, математике Б, математика П, истории, биологии, химии.   12 человек на итоговой аттестации получили высокие баллы (80 баллов и выше).</w:t>
      </w:r>
    </w:p>
    <w:p w:rsidR="003F7F73" w:rsidRPr="00346264" w:rsidRDefault="003F7F73" w:rsidP="003F7F73">
      <w:pPr>
        <w:pStyle w:val="a8"/>
        <w:jc w:val="center"/>
        <w:rPr>
          <w:b/>
        </w:rPr>
      </w:pPr>
      <w:r w:rsidRPr="00346264">
        <w:rPr>
          <w:b/>
        </w:rPr>
        <w:t>Список выпускников 2016 года, получивших на ЕГЭ высокий балл (указываются только результаты 80 баллов и выше) по общеобразовательным предметам, в том числе, выпускников, получивших в 2016 году аттестат с отличием</w:t>
      </w:r>
    </w:p>
    <w:p w:rsidR="003F7F73" w:rsidRPr="00E34FA3" w:rsidRDefault="003F7F73" w:rsidP="003F7F73">
      <w:pPr>
        <w:pStyle w:val="a8"/>
        <w:jc w:val="center"/>
      </w:pPr>
    </w:p>
    <w:tbl>
      <w:tblPr>
        <w:tblW w:w="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6"/>
        <w:gridCol w:w="1043"/>
        <w:gridCol w:w="11"/>
        <w:gridCol w:w="2311"/>
        <w:gridCol w:w="831"/>
        <w:gridCol w:w="815"/>
        <w:gridCol w:w="12"/>
        <w:gridCol w:w="739"/>
        <w:gridCol w:w="23"/>
      </w:tblGrid>
      <w:tr w:rsidR="003F7F73" w:rsidRPr="00E34FA3" w:rsidTr="003F7F73">
        <w:trPr>
          <w:jc w:val="center"/>
        </w:trPr>
        <w:tc>
          <w:tcPr>
            <w:tcW w:w="1087" w:type="dxa"/>
            <w:gridSpan w:val="4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№</w:t>
            </w:r>
          </w:p>
        </w:tc>
        <w:tc>
          <w:tcPr>
            <w:tcW w:w="2311" w:type="dxa"/>
            <w:vMerge w:val="restart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Ф.И.О. выпускника</w:t>
            </w:r>
          </w:p>
        </w:tc>
        <w:tc>
          <w:tcPr>
            <w:tcW w:w="2420" w:type="dxa"/>
            <w:gridSpan w:val="5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Результаты ЕГЭ по предметам в баллах</w:t>
            </w:r>
          </w:p>
        </w:tc>
      </w:tr>
      <w:tr w:rsidR="003F7F73" w:rsidRPr="00E34FA3" w:rsidTr="003F7F73">
        <w:trPr>
          <w:gridBefore w:val="1"/>
          <w:gridAfter w:val="1"/>
          <w:wBefore w:w="17" w:type="dxa"/>
          <w:wAfter w:w="23" w:type="dxa"/>
          <w:jc w:val="center"/>
        </w:trPr>
        <w:tc>
          <w:tcPr>
            <w:tcW w:w="1070" w:type="dxa"/>
            <w:gridSpan w:val="3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2311" w:type="dxa"/>
            <w:vMerge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831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Ру</w:t>
            </w:r>
            <w:r w:rsidRPr="00E34FA3">
              <w:t>с</w:t>
            </w:r>
            <w:r w:rsidRPr="00E34FA3">
              <w:t>ский язык</w:t>
            </w:r>
          </w:p>
        </w:tc>
        <w:tc>
          <w:tcPr>
            <w:tcW w:w="827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proofErr w:type="spellStart"/>
            <w:r w:rsidRPr="00E34FA3">
              <w:t>М</w:t>
            </w:r>
            <w:r w:rsidRPr="00E34FA3">
              <w:t>а</w:t>
            </w:r>
            <w:r w:rsidRPr="00E34FA3">
              <w:t>тем</w:t>
            </w:r>
            <w:proofErr w:type="spellEnd"/>
            <w:r w:rsidRPr="00E34FA3">
              <w:t xml:space="preserve"> </w:t>
            </w:r>
            <w:proofErr w:type="gramStart"/>
            <w:r w:rsidRPr="00E34FA3">
              <w:t>П</w:t>
            </w:r>
            <w:proofErr w:type="gramEnd"/>
          </w:p>
        </w:tc>
        <w:tc>
          <w:tcPr>
            <w:tcW w:w="739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общ</w:t>
            </w: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r w:rsidRPr="00E34FA3">
              <w:t>Соколов А., 11а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81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84</w:t>
            </w: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proofErr w:type="spellStart"/>
            <w:r w:rsidRPr="00E34FA3">
              <w:t>Шамрикова</w:t>
            </w:r>
            <w:proofErr w:type="spellEnd"/>
            <w:proofErr w:type="gramStart"/>
            <w:r w:rsidRPr="00E34FA3">
              <w:t xml:space="preserve"> В</w:t>
            </w:r>
            <w:proofErr w:type="gramEnd"/>
            <w:r w:rsidRPr="00E34FA3">
              <w:t>, 11б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93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r w:rsidRPr="00E34FA3">
              <w:t>Петрова</w:t>
            </w:r>
            <w:proofErr w:type="gramStart"/>
            <w:r w:rsidRPr="00E34FA3">
              <w:t xml:space="preserve"> Д</w:t>
            </w:r>
            <w:proofErr w:type="gramEnd"/>
            <w:r w:rsidRPr="00E34FA3">
              <w:t>, 11а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96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proofErr w:type="spellStart"/>
            <w:r w:rsidRPr="00E34FA3">
              <w:t>Салко</w:t>
            </w:r>
            <w:proofErr w:type="spellEnd"/>
            <w:r w:rsidRPr="00E34FA3">
              <w:t xml:space="preserve"> АЮ,11б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86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82</w:t>
            </w: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r w:rsidRPr="00E34FA3">
              <w:t>Приказчиков</w:t>
            </w:r>
            <w:proofErr w:type="gramStart"/>
            <w:r w:rsidRPr="00E34FA3">
              <w:t xml:space="preserve"> И</w:t>
            </w:r>
            <w:proofErr w:type="gramEnd"/>
            <w:r w:rsidRPr="00E34FA3">
              <w:t>, 11б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86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r w:rsidRPr="00E34FA3">
              <w:t>Воронина</w:t>
            </w:r>
            <w:proofErr w:type="gramStart"/>
            <w:r w:rsidRPr="00E34FA3">
              <w:t xml:space="preserve"> Д</w:t>
            </w:r>
            <w:proofErr w:type="gramEnd"/>
            <w:r w:rsidRPr="00E34FA3">
              <w:t>,11а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88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  <w:r w:rsidRPr="00E34FA3">
              <w:t>86</w:t>
            </w: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r w:rsidRPr="00E34FA3">
              <w:t>Борисевич</w:t>
            </w:r>
            <w:proofErr w:type="gramStart"/>
            <w:r w:rsidRPr="00E34FA3">
              <w:t xml:space="preserve"> А</w:t>
            </w:r>
            <w:proofErr w:type="gramEnd"/>
            <w:r w:rsidRPr="00E34FA3">
              <w:t>, 11б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96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proofErr w:type="spellStart"/>
            <w:r w:rsidRPr="00E34FA3">
              <w:t>Бакуненко</w:t>
            </w:r>
            <w:proofErr w:type="spellEnd"/>
            <w:proofErr w:type="gramStart"/>
            <w:r w:rsidRPr="00E34FA3">
              <w:t xml:space="preserve"> И</w:t>
            </w:r>
            <w:proofErr w:type="gramEnd"/>
            <w:r w:rsidRPr="00E34FA3">
              <w:t>, 11а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83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proofErr w:type="spellStart"/>
            <w:r w:rsidRPr="00E34FA3">
              <w:t>Дейлик</w:t>
            </w:r>
            <w:proofErr w:type="spellEnd"/>
            <w:r w:rsidRPr="00E34FA3">
              <w:t xml:space="preserve"> Е, 11б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81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r w:rsidRPr="00E34FA3">
              <w:t>Воронов</w:t>
            </w:r>
            <w:proofErr w:type="gramStart"/>
            <w:r w:rsidRPr="00E34FA3">
              <w:t xml:space="preserve"> С</w:t>
            </w:r>
            <w:proofErr w:type="gramEnd"/>
            <w:r w:rsidRPr="00E34FA3">
              <w:t>, 11а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86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proofErr w:type="spellStart"/>
            <w:r w:rsidRPr="00E34FA3">
              <w:t>Димова</w:t>
            </w:r>
            <w:proofErr w:type="spellEnd"/>
            <w:proofErr w:type="gramStart"/>
            <w:r w:rsidRPr="00E34FA3">
              <w:t xml:space="preserve"> А</w:t>
            </w:r>
            <w:proofErr w:type="gramEnd"/>
            <w:r w:rsidRPr="00E34FA3">
              <w:t>, 11а,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83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  <w:tr w:rsidR="003F7F73" w:rsidRPr="00E34FA3" w:rsidTr="003F7F73">
        <w:trPr>
          <w:gridBefore w:val="2"/>
          <w:gridAfter w:val="1"/>
          <w:wBefore w:w="33" w:type="dxa"/>
          <w:wAfter w:w="23" w:type="dxa"/>
          <w:jc w:val="center"/>
        </w:trPr>
        <w:tc>
          <w:tcPr>
            <w:tcW w:w="1043" w:type="dxa"/>
          </w:tcPr>
          <w:p w:rsidR="003F7F73" w:rsidRPr="00E34FA3" w:rsidRDefault="003F7F73" w:rsidP="003F7F73">
            <w:pPr>
              <w:pStyle w:val="a8"/>
              <w:numPr>
                <w:ilvl w:val="0"/>
                <w:numId w:val="15"/>
              </w:numPr>
              <w:spacing w:after="200" w:line="276" w:lineRule="auto"/>
              <w:jc w:val="center"/>
            </w:pPr>
          </w:p>
        </w:tc>
        <w:tc>
          <w:tcPr>
            <w:tcW w:w="2322" w:type="dxa"/>
            <w:gridSpan w:val="2"/>
            <w:vAlign w:val="bottom"/>
          </w:tcPr>
          <w:p w:rsidR="003F7F73" w:rsidRPr="00E34FA3" w:rsidRDefault="003F7F73" w:rsidP="003F7F73">
            <w:proofErr w:type="spellStart"/>
            <w:r w:rsidRPr="00E34FA3">
              <w:t>Подвинцева</w:t>
            </w:r>
            <w:proofErr w:type="spellEnd"/>
            <w:proofErr w:type="gramStart"/>
            <w:r w:rsidRPr="00E34FA3">
              <w:t xml:space="preserve"> О</w:t>
            </w:r>
            <w:proofErr w:type="gramEnd"/>
            <w:r w:rsidRPr="00E34FA3">
              <w:t>, 11а</w:t>
            </w:r>
          </w:p>
        </w:tc>
        <w:tc>
          <w:tcPr>
            <w:tcW w:w="831" w:type="dxa"/>
            <w:vAlign w:val="bottom"/>
          </w:tcPr>
          <w:p w:rsidR="003F7F73" w:rsidRPr="00E34FA3" w:rsidRDefault="003F7F73" w:rsidP="003F7F73">
            <w:pPr>
              <w:jc w:val="center"/>
            </w:pPr>
            <w:r w:rsidRPr="00E34FA3">
              <w:t>86</w:t>
            </w:r>
          </w:p>
        </w:tc>
        <w:tc>
          <w:tcPr>
            <w:tcW w:w="815" w:type="dxa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  <w:tc>
          <w:tcPr>
            <w:tcW w:w="751" w:type="dxa"/>
            <w:gridSpan w:val="2"/>
          </w:tcPr>
          <w:p w:rsidR="003F7F73" w:rsidRPr="00E34FA3" w:rsidRDefault="003F7F73" w:rsidP="003F7F73">
            <w:pPr>
              <w:pStyle w:val="a8"/>
              <w:ind w:left="0"/>
              <w:jc w:val="center"/>
            </w:pPr>
          </w:p>
        </w:tc>
      </w:tr>
    </w:tbl>
    <w:p w:rsidR="003F7F73" w:rsidRPr="00E34FA3" w:rsidRDefault="003F7F73" w:rsidP="003F7F73">
      <w:pPr>
        <w:pStyle w:val="a6"/>
        <w:jc w:val="both"/>
      </w:pPr>
    </w:p>
    <w:p w:rsidR="003F7F73" w:rsidRPr="00E34FA3" w:rsidRDefault="003F7F73" w:rsidP="003F7F73">
      <w:pPr>
        <w:pStyle w:val="a6"/>
        <w:jc w:val="both"/>
      </w:pPr>
      <w:r w:rsidRPr="00E34FA3">
        <w:t xml:space="preserve">                                      Выводы.</w:t>
      </w:r>
    </w:p>
    <w:p w:rsidR="003F7F73" w:rsidRPr="00E34FA3" w:rsidRDefault="003F7F73" w:rsidP="003F7F73">
      <w:pPr>
        <w:ind w:firstLine="709"/>
        <w:jc w:val="both"/>
      </w:pPr>
      <w:r w:rsidRPr="00E34FA3">
        <w:t xml:space="preserve">В целом подготовка и итоговая аттестация в МАОУ СОШ №76 ежегодно проходят на </w:t>
      </w:r>
      <w:r w:rsidR="00BA48D7" w:rsidRPr="00E34FA3">
        <w:t>хорошем уровне</w:t>
      </w:r>
      <w:r w:rsidRPr="00E34FA3">
        <w:t xml:space="preserve">.  Результаты ЕГЭ и </w:t>
      </w:r>
      <w:r w:rsidR="00BA48D7" w:rsidRPr="00E34FA3">
        <w:t>ОГЭ пок</w:t>
      </w:r>
      <w:r w:rsidR="00BA48D7" w:rsidRPr="00E34FA3">
        <w:t>а</w:t>
      </w:r>
      <w:r w:rsidR="00BA48D7" w:rsidRPr="00E34FA3">
        <w:t>зывают</w:t>
      </w:r>
      <w:r w:rsidRPr="00E34FA3">
        <w:t xml:space="preserve"> хорошую работу учителей школы. </w:t>
      </w:r>
    </w:p>
    <w:p w:rsidR="003F7F73" w:rsidRPr="00E34FA3" w:rsidRDefault="003F7F73" w:rsidP="003F7F73">
      <w:pPr>
        <w:pStyle w:val="a6"/>
        <w:ind w:firstLine="709"/>
        <w:jc w:val="both"/>
      </w:pPr>
      <w:r w:rsidRPr="00E34FA3">
        <w:t>Большинство выпускников в течение последних трех лет показывают освоение базового уровня основного, среднего общего образов</w:t>
      </w:r>
      <w:r w:rsidRPr="00E34FA3">
        <w:t>а</w:t>
      </w:r>
      <w:r w:rsidRPr="00E34FA3">
        <w:t xml:space="preserve">ния, достаточный </w:t>
      </w:r>
      <w:r w:rsidR="00BA48D7" w:rsidRPr="00E34FA3">
        <w:t>уровень освоения</w:t>
      </w:r>
      <w:r w:rsidRPr="00E34FA3">
        <w:t xml:space="preserve"> тестовых технологий, развитые </w:t>
      </w:r>
      <w:proofErr w:type="spellStart"/>
      <w:r w:rsidRPr="00E34FA3">
        <w:t>надпредметные</w:t>
      </w:r>
      <w:proofErr w:type="spellEnd"/>
      <w:r w:rsidRPr="00E34FA3">
        <w:t xml:space="preserve"> умения, методическую и психологическую подготовле</w:t>
      </w:r>
      <w:r w:rsidRPr="00E34FA3">
        <w:t>н</w:t>
      </w:r>
      <w:r w:rsidRPr="00E34FA3">
        <w:t xml:space="preserve">ность к независимой экспертизе ЕГЭ и ОГЭ. Большую пользу принесли диагностические работы в формате </w:t>
      </w:r>
      <w:r w:rsidR="00BA48D7" w:rsidRPr="00E34FA3">
        <w:t>ЕГЭ и</w:t>
      </w:r>
      <w:r w:rsidRPr="00E34FA3">
        <w:t xml:space="preserve"> ОГЭ, элективные курсы и ИГЗ по предметам проводимые в течение учебного года.  Они позволили выявлять пробелы </w:t>
      </w:r>
      <w:r w:rsidR="00BA48D7" w:rsidRPr="00E34FA3">
        <w:t>в знаниях,</w:t>
      </w:r>
      <w:r w:rsidRPr="00E34FA3">
        <w:t xml:space="preserve"> обучающихся и своевременно </w:t>
      </w:r>
      <w:r w:rsidR="00BA48D7" w:rsidRPr="00E34FA3">
        <w:t>пров</w:t>
      </w:r>
      <w:r w:rsidR="00BA48D7" w:rsidRPr="00E34FA3">
        <w:t>о</w:t>
      </w:r>
      <w:r w:rsidR="00BA48D7" w:rsidRPr="00E34FA3">
        <w:t>дить корректировку</w:t>
      </w:r>
      <w:r w:rsidRPr="00E34FA3">
        <w:t xml:space="preserve"> в планах работы с учащимися. </w:t>
      </w:r>
    </w:p>
    <w:p w:rsidR="003F7F73" w:rsidRPr="00E34FA3" w:rsidRDefault="003F7F73" w:rsidP="003F7F73">
      <w:pPr>
        <w:ind w:firstLine="709"/>
        <w:jc w:val="both"/>
      </w:pPr>
      <w:r w:rsidRPr="00E34FA3">
        <w:t xml:space="preserve">Итоговая аттестация подтверждает результаты обучения выпускников. </w:t>
      </w:r>
    </w:p>
    <w:p w:rsidR="00747746" w:rsidRDefault="00747746" w:rsidP="005A6CA3">
      <w:pPr>
        <w:widowControl w:val="0"/>
        <w:shd w:val="clear" w:color="auto" w:fill="FFFFFF"/>
        <w:autoSpaceDE w:val="0"/>
        <w:autoSpaceDN w:val="0"/>
        <w:adjustRightInd w:val="0"/>
        <w:spacing w:before="346"/>
        <w:ind w:left="283"/>
        <w:jc w:val="both"/>
        <w:rPr>
          <w:b/>
          <w:bCs/>
          <w:color w:val="FF0000"/>
          <w:sz w:val="22"/>
          <w:szCs w:val="22"/>
        </w:rPr>
      </w:pPr>
    </w:p>
    <w:p w:rsidR="00EF0A42" w:rsidRDefault="00EF0A42" w:rsidP="005A6CA3">
      <w:pPr>
        <w:widowControl w:val="0"/>
        <w:shd w:val="clear" w:color="auto" w:fill="FFFFFF"/>
        <w:autoSpaceDE w:val="0"/>
        <w:autoSpaceDN w:val="0"/>
        <w:adjustRightInd w:val="0"/>
        <w:spacing w:before="346"/>
        <w:ind w:left="283"/>
        <w:jc w:val="both"/>
        <w:rPr>
          <w:b/>
          <w:bCs/>
          <w:color w:val="FF0000"/>
          <w:sz w:val="22"/>
          <w:szCs w:val="22"/>
        </w:rPr>
      </w:pPr>
    </w:p>
    <w:p w:rsidR="00EF0A42" w:rsidRPr="00B909E6" w:rsidRDefault="00EF0A42" w:rsidP="005A6CA3">
      <w:pPr>
        <w:widowControl w:val="0"/>
        <w:shd w:val="clear" w:color="auto" w:fill="FFFFFF"/>
        <w:autoSpaceDE w:val="0"/>
        <w:autoSpaceDN w:val="0"/>
        <w:adjustRightInd w:val="0"/>
        <w:spacing w:before="346"/>
        <w:ind w:left="283"/>
        <w:jc w:val="both"/>
        <w:rPr>
          <w:b/>
          <w:bCs/>
          <w:color w:val="FF0000"/>
          <w:sz w:val="22"/>
          <w:szCs w:val="22"/>
        </w:rPr>
      </w:pPr>
    </w:p>
    <w:p w:rsidR="0037016B" w:rsidRPr="00BA48D7" w:rsidRDefault="0037016B" w:rsidP="00BA48D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A48D7">
        <w:rPr>
          <w:b/>
          <w:bCs/>
          <w:sz w:val="22"/>
          <w:szCs w:val="22"/>
        </w:rPr>
        <w:t>ФУНК</w:t>
      </w:r>
      <w:r w:rsidR="00BA48D7" w:rsidRPr="00BA48D7">
        <w:rPr>
          <w:b/>
          <w:bCs/>
          <w:sz w:val="22"/>
          <w:szCs w:val="22"/>
        </w:rPr>
        <w:t xml:space="preserve">ЦИОНИРОВАНИЕ ВНУТРЕННЕЙ СИСТЕМЫ </w:t>
      </w:r>
      <w:r w:rsidR="00BA48D7">
        <w:rPr>
          <w:b/>
          <w:bCs/>
          <w:sz w:val="22"/>
          <w:szCs w:val="22"/>
        </w:rPr>
        <w:t>ОЦЕНКИ КАЧЕСТВА ОБРАЗОВАНИЯ</w:t>
      </w:r>
    </w:p>
    <w:p w:rsidR="00BA48D7" w:rsidRDefault="00BA48D7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BA48D7" w:rsidRPr="00EE09C7" w:rsidRDefault="00BA48D7" w:rsidP="00BA48D7">
      <w:pPr>
        <w:autoSpaceDE w:val="0"/>
        <w:autoSpaceDN w:val="0"/>
        <w:adjustRightInd w:val="0"/>
        <w:ind w:firstLine="709"/>
      </w:pPr>
      <w:r w:rsidRPr="00EE09C7">
        <w:t>Нормативно-правовой основой школьной системы оценки качества образования</w:t>
      </w:r>
    </w:p>
    <w:p w:rsidR="00BA48D7" w:rsidRPr="00EE09C7" w:rsidRDefault="00BA48D7" w:rsidP="00BA48D7">
      <w:pPr>
        <w:autoSpaceDE w:val="0"/>
        <w:autoSpaceDN w:val="0"/>
        <w:adjustRightInd w:val="0"/>
      </w:pPr>
      <w:r w:rsidRPr="00EE09C7">
        <w:t>являются «Положение о текущей и промежуточной аттестации обучающихся в МАОУ «СОШ №76», «Положение о системе оценок, формах и порядке проведения промежуточной аттестации обучающихся начальной школы в условиях реализации ФГОС». С целью получения точной объективной и сопоставимой информации о состоянии и тенденциях развития образовательного процесса для коррекции образовательной д</w:t>
      </w:r>
      <w:r w:rsidRPr="00EE09C7">
        <w:t>е</w:t>
      </w:r>
      <w:r w:rsidRPr="00EE09C7">
        <w:t>ятельности и принятия управленческих решений в учреждении реализуется Программа внутреннего мониторинга качества образования.</w:t>
      </w:r>
    </w:p>
    <w:p w:rsidR="00BA48D7" w:rsidRPr="00EE09C7" w:rsidRDefault="00BA48D7" w:rsidP="00BA48D7">
      <w:pPr>
        <w:autoSpaceDE w:val="0"/>
        <w:autoSpaceDN w:val="0"/>
        <w:adjustRightInd w:val="0"/>
      </w:pPr>
      <w:r w:rsidRPr="00EE09C7">
        <w:t>В течение учебного года велся мониторинг и образовательная статистика</w:t>
      </w:r>
      <w:r>
        <w:t xml:space="preserve"> </w:t>
      </w:r>
      <w:r w:rsidRPr="00EE09C7">
        <w:t>школьной системы образования, индивидуальных достижений об</w:t>
      </w:r>
      <w:r w:rsidRPr="00EE09C7">
        <w:t>у</w:t>
      </w:r>
      <w:r w:rsidRPr="00EE09C7">
        <w:t>чающихся,</w:t>
      </w:r>
      <w:r>
        <w:t xml:space="preserve"> </w:t>
      </w:r>
      <w:r w:rsidRPr="00EE09C7">
        <w:t>информационное, аналитическое и экспертное обеспечение мониторинга. Выявлялись</w:t>
      </w:r>
      <w:r>
        <w:t xml:space="preserve"> </w:t>
      </w:r>
      <w:r w:rsidRPr="00EE09C7">
        <w:t>факторы, влияющие на изменение качества образования.</w:t>
      </w:r>
    </w:p>
    <w:p w:rsidR="00BA48D7" w:rsidRPr="002E44F7" w:rsidRDefault="00BA48D7" w:rsidP="00BA48D7">
      <w:pPr>
        <w:autoSpaceDE w:val="0"/>
        <w:autoSpaceDN w:val="0"/>
        <w:adjustRightInd w:val="0"/>
        <w:rPr>
          <w:color w:val="FF0000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057"/>
        <w:gridCol w:w="2205"/>
        <w:gridCol w:w="1983"/>
        <w:gridCol w:w="1100"/>
        <w:gridCol w:w="2206"/>
        <w:gridCol w:w="2203"/>
        <w:gridCol w:w="1102"/>
        <w:gridCol w:w="1499"/>
      </w:tblGrid>
      <w:tr w:rsidR="00BA48D7" w:rsidRPr="002E44F7" w:rsidTr="00AB159C">
        <w:trPr>
          <w:trHeight w:val="833"/>
        </w:trPr>
        <w:tc>
          <w:tcPr>
            <w:tcW w:w="4577" w:type="dxa"/>
            <w:gridSpan w:val="3"/>
          </w:tcPr>
          <w:p w:rsidR="00BA48D7" w:rsidRPr="002E44F7" w:rsidRDefault="00BA48D7" w:rsidP="00AB159C">
            <w:pPr>
              <w:jc w:val="center"/>
              <w:rPr>
                <w:b/>
                <w:color w:val="FF0000"/>
              </w:rPr>
            </w:pPr>
            <w:r w:rsidRPr="002E44F7">
              <w:rPr>
                <w:b/>
                <w:color w:val="FF0000"/>
              </w:rPr>
              <w:t>Участие в мониторинговых меропри</w:t>
            </w:r>
            <w:r w:rsidRPr="002E44F7">
              <w:rPr>
                <w:b/>
                <w:color w:val="FF0000"/>
              </w:rPr>
              <w:t>я</w:t>
            </w:r>
            <w:r w:rsidRPr="002E44F7">
              <w:rPr>
                <w:b/>
                <w:color w:val="FF0000"/>
              </w:rPr>
              <w:t>тиях федерального и регионального уровней</w:t>
            </w:r>
          </w:p>
        </w:tc>
        <w:tc>
          <w:tcPr>
            <w:tcW w:w="5289" w:type="dxa"/>
            <w:gridSpan w:val="3"/>
          </w:tcPr>
          <w:p w:rsidR="00BA48D7" w:rsidRPr="002E44F7" w:rsidRDefault="00BA48D7" w:rsidP="00AB159C">
            <w:pPr>
              <w:jc w:val="center"/>
              <w:rPr>
                <w:b/>
                <w:color w:val="FF0000"/>
              </w:rPr>
            </w:pPr>
            <w:r w:rsidRPr="002E44F7">
              <w:rPr>
                <w:b/>
                <w:color w:val="FF0000"/>
              </w:rPr>
              <w:t>Участие в мониторинговых мероприятиях муниципального уровня</w:t>
            </w:r>
          </w:p>
        </w:tc>
        <w:tc>
          <w:tcPr>
            <w:tcW w:w="4804" w:type="dxa"/>
            <w:gridSpan w:val="3"/>
          </w:tcPr>
          <w:p w:rsidR="00BA48D7" w:rsidRPr="002E44F7" w:rsidRDefault="00BA48D7" w:rsidP="00AB159C">
            <w:pPr>
              <w:jc w:val="center"/>
              <w:rPr>
                <w:b/>
                <w:color w:val="FF0000"/>
              </w:rPr>
            </w:pPr>
            <w:r w:rsidRPr="002E44F7">
              <w:rPr>
                <w:b/>
                <w:color w:val="FF0000"/>
              </w:rPr>
              <w:t xml:space="preserve">Организация и проведение </w:t>
            </w:r>
            <w:proofErr w:type="spellStart"/>
            <w:r w:rsidRPr="002E44F7">
              <w:rPr>
                <w:b/>
                <w:color w:val="FF0000"/>
              </w:rPr>
              <w:t>внутри</w:t>
            </w:r>
            <w:r w:rsidRPr="002E44F7">
              <w:rPr>
                <w:b/>
                <w:color w:val="FF0000"/>
              </w:rPr>
              <w:t>ш</w:t>
            </w:r>
            <w:r w:rsidRPr="002E44F7">
              <w:rPr>
                <w:b/>
                <w:color w:val="FF0000"/>
              </w:rPr>
              <w:t>кольного</w:t>
            </w:r>
            <w:proofErr w:type="spellEnd"/>
            <w:r w:rsidRPr="002E44F7">
              <w:rPr>
                <w:b/>
                <w:color w:val="FF0000"/>
              </w:rPr>
              <w:t xml:space="preserve"> мониторинга</w:t>
            </w:r>
          </w:p>
        </w:tc>
      </w:tr>
      <w:tr w:rsidR="00BA48D7" w:rsidRPr="002E44F7" w:rsidTr="00AB159C">
        <w:trPr>
          <w:trHeight w:val="833"/>
        </w:trPr>
        <w:tc>
          <w:tcPr>
            <w:tcW w:w="1315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Полное наим</w:t>
            </w:r>
            <w:r w:rsidRPr="002E44F7">
              <w:rPr>
                <w:color w:val="FF0000"/>
                <w:sz w:val="16"/>
                <w:szCs w:val="16"/>
              </w:rPr>
              <w:t>е</w:t>
            </w:r>
            <w:r w:rsidRPr="002E44F7">
              <w:rPr>
                <w:color w:val="FF0000"/>
                <w:sz w:val="16"/>
                <w:szCs w:val="16"/>
              </w:rPr>
              <w:t>нование мон</w:t>
            </w:r>
            <w:r w:rsidRPr="002E44F7">
              <w:rPr>
                <w:color w:val="FF0000"/>
                <w:sz w:val="16"/>
                <w:szCs w:val="16"/>
              </w:rPr>
              <w:t>и</w:t>
            </w:r>
            <w:r w:rsidRPr="002E44F7">
              <w:rPr>
                <w:color w:val="FF0000"/>
                <w:sz w:val="16"/>
                <w:szCs w:val="16"/>
              </w:rPr>
              <w:t>торинговых процедур</w:t>
            </w:r>
          </w:p>
        </w:tc>
        <w:tc>
          <w:tcPr>
            <w:tcW w:w="1057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Класс</w:t>
            </w:r>
          </w:p>
        </w:tc>
        <w:tc>
          <w:tcPr>
            <w:tcW w:w="2204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Организационно-управленческие меропри</w:t>
            </w:r>
            <w:r w:rsidRPr="002E44F7">
              <w:rPr>
                <w:color w:val="FF0000"/>
                <w:sz w:val="16"/>
                <w:szCs w:val="16"/>
              </w:rPr>
              <w:t>я</w:t>
            </w:r>
            <w:r w:rsidRPr="002E44F7">
              <w:rPr>
                <w:color w:val="FF0000"/>
                <w:sz w:val="16"/>
                <w:szCs w:val="16"/>
              </w:rPr>
              <w:t>тия по результатам монит</w:t>
            </w:r>
            <w:r w:rsidRPr="002E44F7">
              <w:rPr>
                <w:color w:val="FF0000"/>
                <w:sz w:val="16"/>
                <w:szCs w:val="16"/>
              </w:rPr>
              <w:t>о</w:t>
            </w:r>
            <w:r w:rsidRPr="002E44F7">
              <w:rPr>
                <w:color w:val="FF0000"/>
                <w:sz w:val="16"/>
                <w:szCs w:val="16"/>
              </w:rPr>
              <w:t>ринга</w:t>
            </w:r>
          </w:p>
        </w:tc>
        <w:tc>
          <w:tcPr>
            <w:tcW w:w="1983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Полное наименование мониторинговых проц</w:t>
            </w:r>
            <w:r w:rsidRPr="002E44F7">
              <w:rPr>
                <w:color w:val="FF0000"/>
                <w:sz w:val="16"/>
                <w:szCs w:val="16"/>
              </w:rPr>
              <w:t>е</w:t>
            </w:r>
            <w:r w:rsidRPr="002E44F7">
              <w:rPr>
                <w:color w:val="FF0000"/>
                <w:sz w:val="16"/>
                <w:szCs w:val="16"/>
              </w:rPr>
              <w:t>дур</w:t>
            </w:r>
          </w:p>
        </w:tc>
        <w:tc>
          <w:tcPr>
            <w:tcW w:w="1100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Класс </w:t>
            </w:r>
          </w:p>
        </w:tc>
        <w:tc>
          <w:tcPr>
            <w:tcW w:w="2204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Организационно-управленческие меропри</w:t>
            </w:r>
            <w:r w:rsidRPr="002E44F7">
              <w:rPr>
                <w:color w:val="FF0000"/>
                <w:sz w:val="16"/>
                <w:szCs w:val="16"/>
              </w:rPr>
              <w:t>я</w:t>
            </w:r>
            <w:r w:rsidRPr="002E44F7">
              <w:rPr>
                <w:color w:val="FF0000"/>
                <w:sz w:val="16"/>
                <w:szCs w:val="16"/>
              </w:rPr>
              <w:t>тия по результатам монит</w:t>
            </w:r>
            <w:r w:rsidRPr="002E44F7">
              <w:rPr>
                <w:color w:val="FF0000"/>
                <w:sz w:val="16"/>
                <w:szCs w:val="16"/>
              </w:rPr>
              <w:t>о</w:t>
            </w:r>
            <w:r w:rsidRPr="002E44F7">
              <w:rPr>
                <w:color w:val="FF0000"/>
                <w:sz w:val="16"/>
                <w:szCs w:val="16"/>
              </w:rPr>
              <w:t>ринга</w:t>
            </w:r>
          </w:p>
        </w:tc>
        <w:tc>
          <w:tcPr>
            <w:tcW w:w="2203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Полное наименование мон</w:t>
            </w:r>
            <w:r w:rsidRPr="002E44F7">
              <w:rPr>
                <w:color w:val="FF0000"/>
                <w:sz w:val="16"/>
                <w:szCs w:val="16"/>
              </w:rPr>
              <w:t>и</w:t>
            </w:r>
            <w:r w:rsidRPr="002E44F7">
              <w:rPr>
                <w:color w:val="FF0000"/>
                <w:sz w:val="16"/>
                <w:szCs w:val="16"/>
              </w:rPr>
              <w:t>торинговых процедур</w:t>
            </w:r>
          </w:p>
        </w:tc>
        <w:tc>
          <w:tcPr>
            <w:tcW w:w="1102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Класс</w:t>
            </w:r>
          </w:p>
        </w:tc>
        <w:tc>
          <w:tcPr>
            <w:tcW w:w="1498" w:type="dxa"/>
          </w:tcPr>
          <w:p w:rsidR="00BA48D7" w:rsidRPr="002E44F7" w:rsidRDefault="00BA48D7" w:rsidP="00AB159C">
            <w:pPr>
              <w:jc w:val="center"/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Организационно-управленческие мероприятия по результатам м</w:t>
            </w:r>
            <w:r w:rsidRPr="002E44F7">
              <w:rPr>
                <w:color w:val="FF0000"/>
                <w:sz w:val="16"/>
                <w:szCs w:val="16"/>
              </w:rPr>
              <w:t>о</w:t>
            </w:r>
            <w:r w:rsidRPr="002E44F7">
              <w:rPr>
                <w:color w:val="FF0000"/>
                <w:sz w:val="16"/>
                <w:szCs w:val="16"/>
              </w:rPr>
              <w:t>ниторинга</w:t>
            </w:r>
          </w:p>
        </w:tc>
      </w:tr>
      <w:tr w:rsidR="00BA48D7" w:rsidRPr="002E44F7" w:rsidTr="00AB159C">
        <w:trPr>
          <w:trHeight w:val="833"/>
        </w:trPr>
        <w:tc>
          <w:tcPr>
            <w:tcW w:w="1315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Итоговые ко</w:t>
            </w:r>
            <w:r w:rsidRPr="002E44F7">
              <w:rPr>
                <w:color w:val="FF0000"/>
                <w:sz w:val="16"/>
                <w:szCs w:val="16"/>
              </w:rPr>
              <w:t>н</w:t>
            </w:r>
            <w:r w:rsidRPr="002E44F7">
              <w:rPr>
                <w:color w:val="FF0000"/>
                <w:sz w:val="16"/>
                <w:szCs w:val="16"/>
              </w:rPr>
              <w:t>трольные раб</w:t>
            </w:r>
            <w:r w:rsidRPr="002E44F7">
              <w:rPr>
                <w:color w:val="FF0000"/>
                <w:sz w:val="16"/>
                <w:szCs w:val="16"/>
              </w:rPr>
              <w:t>о</w:t>
            </w:r>
            <w:r w:rsidRPr="002E44F7">
              <w:rPr>
                <w:color w:val="FF0000"/>
                <w:sz w:val="16"/>
                <w:szCs w:val="16"/>
              </w:rPr>
              <w:t>ты по русскому языку, матем</w:t>
            </w:r>
            <w:r w:rsidRPr="002E44F7">
              <w:rPr>
                <w:color w:val="FF0000"/>
                <w:sz w:val="16"/>
                <w:szCs w:val="16"/>
              </w:rPr>
              <w:t>а</w:t>
            </w:r>
            <w:r w:rsidRPr="002E44F7">
              <w:rPr>
                <w:color w:val="FF0000"/>
                <w:sz w:val="16"/>
                <w:szCs w:val="16"/>
              </w:rPr>
              <w:t>тике, окруж</w:t>
            </w:r>
            <w:r w:rsidRPr="002E44F7">
              <w:rPr>
                <w:color w:val="FF0000"/>
                <w:sz w:val="16"/>
                <w:szCs w:val="16"/>
              </w:rPr>
              <w:t>а</w:t>
            </w:r>
            <w:r w:rsidRPr="002E44F7">
              <w:rPr>
                <w:color w:val="FF0000"/>
                <w:sz w:val="16"/>
                <w:szCs w:val="16"/>
              </w:rPr>
              <w:t>ющему миру, комплексная контрольная работа (ИРО)</w:t>
            </w:r>
          </w:p>
        </w:tc>
        <w:tc>
          <w:tcPr>
            <w:tcW w:w="1057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4абвг </w:t>
            </w:r>
          </w:p>
        </w:tc>
        <w:tc>
          <w:tcPr>
            <w:tcW w:w="2204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Анализ работ, справки.</w:t>
            </w:r>
          </w:p>
        </w:tc>
        <w:tc>
          <w:tcPr>
            <w:tcW w:w="1983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Итоговая проверка те</w:t>
            </w:r>
            <w:r w:rsidRPr="002E44F7">
              <w:rPr>
                <w:color w:val="FF0000"/>
                <w:sz w:val="16"/>
                <w:szCs w:val="16"/>
              </w:rPr>
              <w:t>х</w:t>
            </w:r>
            <w:r w:rsidRPr="002E44F7">
              <w:rPr>
                <w:color w:val="FF0000"/>
                <w:sz w:val="16"/>
                <w:szCs w:val="16"/>
              </w:rPr>
              <w:t>ники чтения (ИМЦ УО)</w:t>
            </w:r>
          </w:p>
        </w:tc>
        <w:tc>
          <w:tcPr>
            <w:tcW w:w="1100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1-4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 xml:space="preserve">.; </w:t>
            </w:r>
          </w:p>
        </w:tc>
        <w:tc>
          <w:tcPr>
            <w:tcW w:w="2204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Анализ, справка.</w:t>
            </w:r>
          </w:p>
        </w:tc>
        <w:tc>
          <w:tcPr>
            <w:tcW w:w="2203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1.Стартовая диагностика 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(педагог, логопед, психолог)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2. Входные контрольные работы (Русский язык, м</w:t>
            </w:r>
            <w:r w:rsidRPr="002E44F7">
              <w:rPr>
                <w:color w:val="FF0000"/>
                <w:sz w:val="16"/>
                <w:szCs w:val="16"/>
              </w:rPr>
              <w:t>а</w:t>
            </w:r>
            <w:r w:rsidRPr="002E44F7">
              <w:rPr>
                <w:color w:val="FF0000"/>
                <w:sz w:val="16"/>
                <w:szCs w:val="16"/>
              </w:rPr>
              <w:t>тематика</w:t>
            </w:r>
            <w:proofErr w:type="gramStart"/>
            <w:r w:rsidRPr="002E44F7">
              <w:rPr>
                <w:color w:val="FF0000"/>
                <w:sz w:val="16"/>
                <w:szCs w:val="16"/>
              </w:rPr>
              <w:t xml:space="preserve"> )</w:t>
            </w:r>
            <w:proofErr w:type="gramEnd"/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3. Тематический срез знаний по окружающему миру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4. Комплексная контрольная работа по предметам обл</w:t>
            </w:r>
            <w:r w:rsidRPr="002E44F7">
              <w:rPr>
                <w:color w:val="FF0000"/>
                <w:sz w:val="16"/>
                <w:szCs w:val="16"/>
              </w:rPr>
              <w:t>а</w:t>
            </w:r>
            <w:r w:rsidRPr="002E44F7">
              <w:rPr>
                <w:color w:val="FF0000"/>
                <w:sz w:val="16"/>
                <w:szCs w:val="16"/>
              </w:rPr>
              <w:t xml:space="preserve">сти «Филология» 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5. Репетиционная комплек</w:t>
            </w:r>
            <w:r w:rsidRPr="002E44F7">
              <w:rPr>
                <w:color w:val="FF0000"/>
                <w:sz w:val="16"/>
                <w:szCs w:val="16"/>
              </w:rPr>
              <w:t>с</w:t>
            </w:r>
            <w:r w:rsidRPr="002E44F7">
              <w:rPr>
                <w:color w:val="FF0000"/>
                <w:sz w:val="16"/>
                <w:szCs w:val="16"/>
              </w:rPr>
              <w:t>ная  контрольная  работа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6. Итоговые контрольные работы по русскому языку, математике, комплексная контрольная работа </w:t>
            </w:r>
          </w:p>
        </w:tc>
        <w:tc>
          <w:tcPr>
            <w:tcW w:w="1102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1-ые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102 чел.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2-4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310 чел.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2-4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304чел.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2-4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298чел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1-4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405чел.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1-3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кл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312 чел.</w:t>
            </w:r>
          </w:p>
        </w:tc>
        <w:tc>
          <w:tcPr>
            <w:tcW w:w="1498" w:type="dxa"/>
          </w:tcPr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Формирование групп для </w:t>
            </w:r>
            <w:proofErr w:type="spellStart"/>
            <w:r w:rsidRPr="002E44F7">
              <w:rPr>
                <w:color w:val="FF0000"/>
                <w:sz w:val="16"/>
                <w:szCs w:val="16"/>
              </w:rPr>
              <w:t>ко</w:t>
            </w:r>
            <w:r w:rsidRPr="002E44F7">
              <w:rPr>
                <w:color w:val="FF0000"/>
                <w:sz w:val="16"/>
                <w:szCs w:val="16"/>
              </w:rPr>
              <w:t>р</w:t>
            </w:r>
            <w:r w:rsidRPr="002E44F7">
              <w:rPr>
                <w:color w:val="FF0000"/>
                <w:sz w:val="16"/>
                <w:szCs w:val="16"/>
              </w:rPr>
              <w:t>рекц</w:t>
            </w:r>
            <w:proofErr w:type="gramStart"/>
            <w:r w:rsidRPr="002E44F7">
              <w:rPr>
                <w:color w:val="FF0000"/>
                <w:sz w:val="16"/>
                <w:szCs w:val="16"/>
              </w:rPr>
              <w:t>.з</w:t>
            </w:r>
            <w:proofErr w:type="gramEnd"/>
            <w:r w:rsidRPr="002E44F7">
              <w:rPr>
                <w:color w:val="FF0000"/>
                <w:sz w:val="16"/>
                <w:szCs w:val="16"/>
              </w:rPr>
              <w:t>анятий</w:t>
            </w:r>
            <w:proofErr w:type="spellEnd"/>
            <w:r w:rsidRPr="002E44F7">
              <w:rPr>
                <w:color w:val="FF0000"/>
                <w:sz w:val="16"/>
                <w:szCs w:val="16"/>
              </w:rPr>
              <w:t>; рекомендации педагогам и род</w:t>
            </w:r>
            <w:r w:rsidRPr="002E44F7">
              <w:rPr>
                <w:color w:val="FF0000"/>
                <w:sz w:val="16"/>
                <w:szCs w:val="16"/>
              </w:rPr>
              <w:t>и</w:t>
            </w:r>
            <w:r w:rsidRPr="002E44F7">
              <w:rPr>
                <w:color w:val="FF0000"/>
                <w:sz w:val="16"/>
                <w:szCs w:val="16"/>
              </w:rPr>
              <w:t>телям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Анализ работ, справки.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Анализ работ, справки.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Анализ работ, справки.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>Анализ работ, справки.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  <w:r w:rsidRPr="002E44F7">
              <w:rPr>
                <w:color w:val="FF0000"/>
                <w:sz w:val="16"/>
                <w:szCs w:val="16"/>
              </w:rPr>
              <w:t xml:space="preserve">Анализ работ, </w:t>
            </w:r>
            <w:r w:rsidRPr="002E44F7">
              <w:rPr>
                <w:color w:val="FF0000"/>
                <w:sz w:val="16"/>
                <w:szCs w:val="16"/>
              </w:rPr>
              <w:lastRenderedPageBreak/>
              <w:t>справки.</w:t>
            </w:r>
          </w:p>
          <w:p w:rsidR="00BA48D7" w:rsidRPr="002E44F7" w:rsidRDefault="00BA48D7" w:rsidP="00AB159C">
            <w:pPr>
              <w:rPr>
                <w:color w:val="FF0000"/>
                <w:sz w:val="16"/>
                <w:szCs w:val="16"/>
              </w:rPr>
            </w:pPr>
          </w:p>
        </w:tc>
      </w:tr>
      <w:tr w:rsidR="00BA48D7" w:rsidRPr="002E44F7" w:rsidTr="00AB159C">
        <w:trPr>
          <w:trHeight w:val="3434"/>
        </w:trPr>
        <w:tc>
          <w:tcPr>
            <w:tcW w:w="1315" w:type="dxa"/>
          </w:tcPr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  <w:proofErr w:type="gramStart"/>
            <w:r w:rsidRPr="00EE09C7">
              <w:rPr>
                <w:sz w:val="16"/>
                <w:szCs w:val="16"/>
              </w:rPr>
              <w:t>Диагностич</w:t>
            </w:r>
            <w:r w:rsidRPr="00EE09C7">
              <w:rPr>
                <w:sz w:val="16"/>
                <w:szCs w:val="16"/>
              </w:rPr>
              <w:t>е</w:t>
            </w:r>
            <w:r w:rsidRPr="00EE09C7">
              <w:rPr>
                <w:sz w:val="16"/>
                <w:szCs w:val="16"/>
              </w:rPr>
              <w:t>ские</w:t>
            </w:r>
            <w:proofErr w:type="gramEnd"/>
            <w:r w:rsidRPr="00EE09C7">
              <w:rPr>
                <w:sz w:val="16"/>
                <w:szCs w:val="16"/>
              </w:rPr>
              <w:t xml:space="preserve"> контрол</w:t>
            </w:r>
            <w:r w:rsidRPr="00EE09C7">
              <w:rPr>
                <w:sz w:val="16"/>
                <w:szCs w:val="16"/>
              </w:rPr>
              <w:t>ь</w:t>
            </w:r>
            <w:r w:rsidRPr="00EE09C7">
              <w:rPr>
                <w:sz w:val="16"/>
                <w:szCs w:val="16"/>
              </w:rPr>
              <w:t>ные по матем</w:t>
            </w:r>
            <w:r w:rsidRPr="00EE09C7">
              <w:rPr>
                <w:sz w:val="16"/>
                <w:szCs w:val="16"/>
              </w:rPr>
              <w:t>а</w:t>
            </w:r>
            <w:r w:rsidRPr="00EE09C7">
              <w:rPr>
                <w:sz w:val="16"/>
                <w:szCs w:val="16"/>
              </w:rPr>
              <w:t>тике, русскому языку, физике, обществозн</w:t>
            </w:r>
            <w:r w:rsidRPr="00EE09C7">
              <w:rPr>
                <w:sz w:val="16"/>
                <w:szCs w:val="16"/>
              </w:rPr>
              <w:t>а</w:t>
            </w:r>
            <w:r w:rsidRPr="00EE09C7">
              <w:rPr>
                <w:sz w:val="16"/>
                <w:szCs w:val="16"/>
              </w:rPr>
              <w:t>нию</w:t>
            </w:r>
          </w:p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9абвг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 xml:space="preserve"> 11аб 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04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Обобщение и анализ резул</w:t>
            </w:r>
            <w:r w:rsidRPr="00EE09C7">
              <w:rPr>
                <w:sz w:val="16"/>
                <w:szCs w:val="16"/>
              </w:rPr>
              <w:t>ь</w:t>
            </w:r>
            <w:r w:rsidRPr="00EE09C7">
              <w:rPr>
                <w:sz w:val="16"/>
                <w:szCs w:val="16"/>
              </w:rPr>
              <w:t>татов, выстраивание ИОТ с целью устранения выявле</w:t>
            </w:r>
            <w:r w:rsidRPr="00EE09C7">
              <w:rPr>
                <w:sz w:val="16"/>
                <w:szCs w:val="16"/>
              </w:rPr>
              <w:t>н</w:t>
            </w:r>
            <w:r w:rsidRPr="00EE09C7">
              <w:rPr>
                <w:sz w:val="16"/>
                <w:szCs w:val="16"/>
              </w:rPr>
              <w:t>ных проблем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Контрольная работа по математике и  по русск</w:t>
            </w:r>
            <w:r w:rsidRPr="00EE09C7">
              <w:rPr>
                <w:sz w:val="16"/>
                <w:szCs w:val="16"/>
              </w:rPr>
              <w:t>о</w:t>
            </w:r>
            <w:r w:rsidRPr="00EE09C7">
              <w:rPr>
                <w:sz w:val="16"/>
                <w:szCs w:val="16"/>
              </w:rPr>
              <w:t>му язык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Диагностические ко</w:t>
            </w:r>
            <w:r w:rsidRPr="00EE09C7">
              <w:rPr>
                <w:sz w:val="16"/>
                <w:szCs w:val="16"/>
              </w:rPr>
              <w:t>н</w:t>
            </w:r>
            <w:r w:rsidRPr="00EE09C7">
              <w:rPr>
                <w:sz w:val="16"/>
                <w:szCs w:val="16"/>
              </w:rPr>
              <w:t>трольные по физике,  биологии, истории, о</w:t>
            </w:r>
            <w:r w:rsidRPr="00EE09C7">
              <w:rPr>
                <w:sz w:val="16"/>
                <w:szCs w:val="16"/>
              </w:rPr>
              <w:t>б</w:t>
            </w:r>
            <w:r w:rsidRPr="00EE09C7">
              <w:rPr>
                <w:sz w:val="16"/>
                <w:szCs w:val="16"/>
              </w:rPr>
              <w:t xml:space="preserve">ществознании, химии, </w:t>
            </w:r>
            <w:proofErr w:type="spellStart"/>
            <w:r w:rsidRPr="00EE09C7">
              <w:rPr>
                <w:sz w:val="16"/>
                <w:szCs w:val="16"/>
              </w:rPr>
              <w:t>анг</w:t>
            </w:r>
            <w:proofErr w:type="gramStart"/>
            <w:r w:rsidRPr="00EE09C7">
              <w:rPr>
                <w:sz w:val="16"/>
                <w:szCs w:val="16"/>
              </w:rPr>
              <w:t>.я</w:t>
            </w:r>
            <w:proofErr w:type="gramEnd"/>
            <w:r w:rsidRPr="00EE09C7">
              <w:rPr>
                <w:sz w:val="16"/>
                <w:szCs w:val="16"/>
              </w:rPr>
              <w:t>з</w:t>
            </w:r>
            <w:proofErr w:type="spellEnd"/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253FD4" w:rsidRDefault="00BA48D7" w:rsidP="00AB159C">
            <w:pPr>
              <w:keepNext/>
              <w:rPr>
                <w:sz w:val="16"/>
                <w:szCs w:val="16"/>
              </w:rPr>
            </w:pPr>
            <w:r w:rsidRPr="00253FD4">
              <w:rPr>
                <w:sz w:val="16"/>
                <w:szCs w:val="16"/>
              </w:rPr>
              <w:t xml:space="preserve">Контрольная работа </w:t>
            </w:r>
            <w:proofErr w:type="gramStart"/>
            <w:r w:rsidRPr="00253FD4">
              <w:rPr>
                <w:sz w:val="16"/>
                <w:szCs w:val="16"/>
              </w:rPr>
              <w:t>по</w:t>
            </w:r>
            <w:proofErr w:type="gramEnd"/>
          </w:p>
          <w:p w:rsidR="00BA48D7" w:rsidRPr="00253FD4" w:rsidRDefault="00BA48D7" w:rsidP="00AB159C">
            <w:pPr>
              <w:keepNext/>
              <w:rPr>
                <w:sz w:val="16"/>
                <w:szCs w:val="16"/>
              </w:rPr>
            </w:pPr>
            <w:r w:rsidRPr="00253FD4">
              <w:rPr>
                <w:sz w:val="16"/>
                <w:szCs w:val="16"/>
              </w:rPr>
              <w:t>иностранному языку,</w:t>
            </w:r>
          </w:p>
          <w:p w:rsidR="00BA48D7" w:rsidRPr="00253FD4" w:rsidRDefault="00BA48D7" w:rsidP="00AB159C">
            <w:pPr>
              <w:keepNext/>
              <w:rPr>
                <w:sz w:val="16"/>
                <w:szCs w:val="16"/>
              </w:rPr>
            </w:pPr>
            <w:r w:rsidRPr="00253FD4">
              <w:rPr>
                <w:sz w:val="16"/>
                <w:szCs w:val="16"/>
              </w:rPr>
              <w:t>физике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BA48D7" w:rsidRPr="00EE09C7" w:rsidRDefault="00BA48D7" w:rsidP="00AB159C">
            <w:pPr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5абвг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9абвг, </w:t>
            </w:r>
            <w:r w:rsidRPr="00EE09C7">
              <w:rPr>
                <w:sz w:val="16"/>
                <w:szCs w:val="16"/>
              </w:rPr>
              <w:t xml:space="preserve">11аб </w:t>
            </w:r>
          </w:p>
          <w:p w:rsidR="00BA48D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Default="00BA48D7" w:rsidP="00AB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4,8,9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BA48D7" w:rsidRPr="00EE09C7" w:rsidRDefault="00BA48D7" w:rsidP="00AB1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8кл</w:t>
            </w:r>
          </w:p>
        </w:tc>
        <w:tc>
          <w:tcPr>
            <w:tcW w:w="2204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Обобщение и анализ резул</w:t>
            </w:r>
            <w:r w:rsidRPr="00EE09C7">
              <w:rPr>
                <w:sz w:val="16"/>
                <w:szCs w:val="16"/>
              </w:rPr>
              <w:t>ь</w:t>
            </w:r>
            <w:r w:rsidRPr="00EE09C7">
              <w:rPr>
                <w:sz w:val="16"/>
                <w:szCs w:val="16"/>
              </w:rPr>
              <w:t>татов, выстраивание ИОТ с целью устранения выявле</w:t>
            </w:r>
            <w:r w:rsidRPr="00EE09C7">
              <w:rPr>
                <w:sz w:val="16"/>
                <w:szCs w:val="16"/>
              </w:rPr>
              <w:t>н</w:t>
            </w:r>
            <w:r w:rsidRPr="00EE09C7">
              <w:rPr>
                <w:sz w:val="16"/>
                <w:szCs w:val="16"/>
              </w:rPr>
              <w:t>ных проблем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Обобщение и анализ резул</w:t>
            </w:r>
            <w:r w:rsidRPr="00EE09C7">
              <w:rPr>
                <w:sz w:val="16"/>
                <w:szCs w:val="16"/>
              </w:rPr>
              <w:t>ь</w:t>
            </w:r>
            <w:r w:rsidRPr="00EE09C7">
              <w:rPr>
                <w:sz w:val="16"/>
                <w:szCs w:val="16"/>
              </w:rPr>
              <w:t>татов, выстраивание ИОТ с целью устранения выявле</w:t>
            </w:r>
            <w:r w:rsidRPr="00EE09C7">
              <w:rPr>
                <w:sz w:val="16"/>
                <w:szCs w:val="16"/>
              </w:rPr>
              <w:t>н</w:t>
            </w:r>
            <w:r w:rsidRPr="00EE09C7">
              <w:rPr>
                <w:sz w:val="16"/>
                <w:szCs w:val="16"/>
              </w:rPr>
              <w:t>ных проблем</w:t>
            </w:r>
          </w:p>
        </w:tc>
        <w:tc>
          <w:tcPr>
            <w:tcW w:w="2203" w:type="dxa"/>
          </w:tcPr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Диагностические контрол</w:t>
            </w:r>
            <w:r w:rsidRPr="00EE09C7">
              <w:rPr>
                <w:sz w:val="16"/>
                <w:szCs w:val="16"/>
              </w:rPr>
              <w:t>ь</w:t>
            </w:r>
            <w:r w:rsidRPr="00EE09C7">
              <w:rPr>
                <w:sz w:val="16"/>
                <w:szCs w:val="16"/>
              </w:rPr>
              <w:t>ные работы в системе «</w:t>
            </w:r>
            <w:proofErr w:type="spellStart"/>
            <w:r w:rsidRPr="00EE09C7">
              <w:rPr>
                <w:sz w:val="16"/>
                <w:szCs w:val="16"/>
              </w:rPr>
              <w:t>СтатГрад</w:t>
            </w:r>
            <w:proofErr w:type="spellEnd"/>
            <w:r w:rsidRPr="00EE09C7">
              <w:rPr>
                <w:sz w:val="16"/>
                <w:szCs w:val="16"/>
              </w:rPr>
              <w:t>» по русскому языку, математике, физике биологии, истории, общ</w:t>
            </w:r>
            <w:r w:rsidRPr="00EE09C7">
              <w:rPr>
                <w:sz w:val="16"/>
                <w:szCs w:val="16"/>
              </w:rPr>
              <w:t>е</w:t>
            </w:r>
            <w:r w:rsidRPr="00EE09C7">
              <w:rPr>
                <w:sz w:val="16"/>
                <w:szCs w:val="16"/>
              </w:rPr>
              <w:t>ствознании, химии</w:t>
            </w:r>
          </w:p>
        </w:tc>
        <w:tc>
          <w:tcPr>
            <w:tcW w:w="1102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5-11 классы</w:t>
            </w: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:rsidR="00BA48D7" w:rsidRPr="00EE09C7" w:rsidRDefault="00BA48D7" w:rsidP="00AB159C">
            <w:pPr>
              <w:rPr>
                <w:sz w:val="16"/>
                <w:szCs w:val="16"/>
              </w:rPr>
            </w:pPr>
          </w:p>
          <w:p w:rsidR="00BA48D7" w:rsidRPr="00EE09C7" w:rsidRDefault="00BA48D7" w:rsidP="00AB159C">
            <w:pPr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Обобщение и анализ результ</w:t>
            </w:r>
            <w:r w:rsidRPr="00EE09C7">
              <w:rPr>
                <w:sz w:val="16"/>
                <w:szCs w:val="16"/>
              </w:rPr>
              <w:t>а</w:t>
            </w:r>
            <w:r w:rsidRPr="00EE09C7">
              <w:rPr>
                <w:sz w:val="16"/>
                <w:szCs w:val="16"/>
              </w:rPr>
              <w:t>тов, выстраивание ИОТ с целью устранения выя</w:t>
            </w:r>
            <w:r w:rsidRPr="00EE09C7">
              <w:rPr>
                <w:sz w:val="16"/>
                <w:szCs w:val="16"/>
              </w:rPr>
              <w:t>в</w:t>
            </w:r>
            <w:r w:rsidRPr="00EE09C7">
              <w:rPr>
                <w:sz w:val="16"/>
                <w:szCs w:val="16"/>
              </w:rPr>
              <w:t>ленных проблем, ознакомление с ними родителей</w:t>
            </w:r>
          </w:p>
        </w:tc>
      </w:tr>
      <w:tr w:rsidR="00BA48D7" w:rsidRPr="002E44F7" w:rsidTr="00AB159C">
        <w:trPr>
          <w:trHeight w:val="833"/>
        </w:trPr>
        <w:tc>
          <w:tcPr>
            <w:tcW w:w="1315" w:type="dxa"/>
          </w:tcPr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04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BA48D7" w:rsidRPr="00EE09C7" w:rsidRDefault="00BA48D7" w:rsidP="00AB159C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203" w:type="dxa"/>
          </w:tcPr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Репетиционное тестиров</w:t>
            </w:r>
            <w:r w:rsidRPr="00EE09C7">
              <w:rPr>
                <w:sz w:val="16"/>
                <w:szCs w:val="16"/>
              </w:rPr>
              <w:t>а</w:t>
            </w:r>
            <w:r w:rsidRPr="00EE09C7">
              <w:rPr>
                <w:sz w:val="16"/>
                <w:szCs w:val="16"/>
              </w:rPr>
              <w:t>ние по математике</w:t>
            </w:r>
          </w:p>
          <w:p w:rsidR="00BA48D7" w:rsidRPr="00EE09C7" w:rsidRDefault="00BA48D7" w:rsidP="00AB15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2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8абвг</w:t>
            </w:r>
          </w:p>
        </w:tc>
        <w:tc>
          <w:tcPr>
            <w:tcW w:w="1498" w:type="dxa"/>
          </w:tcPr>
          <w:p w:rsidR="00BA48D7" w:rsidRPr="00EE09C7" w:rsidRDefault="00BA48D7" w:rsidP="00AB159C">
            <w:pPr>
              <w:keepNext/>
              <w:rPr>
                <w:sz w:val="16"/>
                <w:szCs w:val="16"/>
              </w:rPr>
            </w:pPr>
            <w:r w:rsidRPr="00EE09C7">
              <w:rPr>
                <w:sz w:val="16"/>
                <w:szCs w:val="16"/>
              </w:rPr>
              <w:t>Обобщение и анализ результ</w:t>
            </w:r>
            <w:r w:rsidRPr="00EE09C7">
              <w:rPr>
                <w:sz w:val="16"/>
                <w:szCs w:val="16"/>
              </w:rPr>
              <w:t>а</w:t>
            </w:r>
            <w:r w:rsidRPr="00EE09C7">
              <w:rPr>
                <w:sz w:val="16"/>
                <w:szCs w:val="16"/>
              </w:rPr>
              <w:t>тов, выстраивание ИОТ с целью устранения выя</w:t>
            </w:r>
            <w:r w:rsidRPr="00EE09C7">
              <w:rPr>
                <w:sz w:val="16"/>
                <w:szCs w:val="16"/>
              </w:rPr>
              <w:t>в</w:t>
            </w:r>
            <w:r w:rsidRPr="00EE09C7">
              <w:rPr>
                <w:sz w:val="16"/>
                <w:szCs w:val="16"/>
              </w:rPr>
              <w:t>ленных проблем</w:t>
            </w:r>
          </w:p>
          <w:p w:rsidR="00BA48D7" w:rsidRPr="00EE09C7" w:rsidRDefault="00BA48D7" w:rsidP="00AB159C">
            <w:pPr>
              <w:rPr>
                <w:sz w:val="16"/>
                <w:szCs w:val="16"/>
              </w:rPr>
            </w:pPr>
          </w:p>
        </w:tc>
      </w:tr>
    </w:tbl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2013-2014 учебном году учащиеся показали следующие результаты внешней</w:t>
      </w:r>
      <w:r w:rsidR="00EF0A42">
        <w:rPr>
          <w:color w:val="FF0000"/>
          <w:sz w:val="22"/>
          <w:szCs w:val="22"/>
        </w:rPr>
        <w:t xml:space="preserve"> </w:t>
      </w:r>
      <w:r w:rsidRPr="00B909E6">
        <w:rPr>
          <w:color w:val="FF0000"/>
          <w:sz w:val="22"/>
          <w:szCs w:val="22"/>
        </w:rPr>
        <w:t>экспертизы качества школьного образования</w:t>
      </w:r>
      <w:proofErr w:type="gramStart"/>
      <w:r w:rsidRPr="00B909E6">
        <w:rPr>
          <w:color w:val="FF0000"/>
          <w:sz w:val="22"/>
          <w:szCs w:val="22"/>
        </w:rPr>
        <w:t xml:space="preserve"> :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начальное общее образование Михайлова Е.С.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Мониторинг </w:t>
      </w:r>
      <w:proofErr w:type="gramStart"/>
      <w:r w:rsidRPr="00B909E6">
        <w:rPr>
          <w:color w:val="FF0000"/>
          <w:sz w:val="22"/>
          <w:szCs w:val="22"/>
        </w:rPr>
        <w:t>учебных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достижений обучающихся 4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классов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общеобразовательных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учреждений области </w:t>
      </w:r>
      <w:proofErr w:type="gramStart"/>
      <w:r w:rsidRPr="00B909E6">
        <w:rPr>
          <w:color w:val="FF0000"/>
          <w:sz w:val="22"/>
          <w:szCs w:val="22"/>
        </w:rPr>
        <w:t>по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русскому языку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4 классы Успеваемость -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Качество знаний -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16.05.2014 год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Мониторинг </w:t>
      </w:r>
      <w:proofErr w:type="gramStart"/>
      <w:r w:rsidRPr="00B909E6">
        <w:rPr>
          <w:color w:val="FF0000"/>
          <w:sz w:val="22"/>
          <w:szCs w:val="22"/>
        </w:rPr>
        <w:t>учебных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достижений обучающихся 4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классов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общеобразовательных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учреждений области </w:t>
      </w:r>
      <w:proofErr w:type="gramStart"/>
      <w:r w:rsidRPr="00B909E6">
        <w:rPr>
          <w:color w:val="FF0000"/>
          <w:sz w:val="22"/>
          <w:szCs w:val="22"/>
        </w:rPr>
        <w:t>по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математике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4 классы Успеваемость 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Качество знаний – 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26.04.2014 Мониторинг </w:t>
      </w:r>
      <w:proofErr w:type="gramStart"/>
      <w:r w:rsidRPr="00B909E6">
        <w:rPr>
          <w:color w:val="FF0000"/>
          <w:sz w:val="22"/>
          <w:szCs w:val="22"/>
        </w:rPr>
        <w:t>учебных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достижений обучающихся 4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классов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по школе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русскому языку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Успеваемость -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Качество знаний – 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24.04.2014 по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Математик- 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Выводы над чем работать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Приведенные данные свидетельствуют о том, что уровень качества знаний в 4 классах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достаточно высок. Этому способствовали систематическая работа всего коллектива</w:t>
      </w: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proofErr w:type="gramStart"/>
      <w:r w:rsidRPr="00B909E6">
        <w:rPr>
          <w:color w:val="FF0000"/>
          <w:sz w:val="22"/>
          <w:szCs w:val="22"/>
        </w:rPr>
        <w:t>школы, эффективность методической работы (применение педагогами современных</w:t>
      </w:r>
      <w:proofErr w:type="gramEnd"/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диагностических методик, изучение и внедрение инноваций).</w:t>
      </w:r>
    </w:p>
    <w:p w:rsidR="0037016B" w:rsidRPr="00B909E6" w:rsidRDefault="0037016B" w:rsidP="005A6CA3">
      <w:pPr>
        <w:ind w:firstLine="709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Образовательной  программой 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</w:t>
      </w:r>
      <w:r w:rsidRPr="00B909E6">
        <w:rPr>
          <w:color w:val="FF0000"/>
          <w:sz w:val="22"/>
          <w:szCs w:val="22"/>
        </w:rPr>
        <w:t>е</w:t>
      </w:r>
      <w:r w:rsidRPr="00B909E6">
        <w:rPr>
          <w:color w:val="FF0000"/>
          <w:sz w:val="22"/>
          <w:szCs w:val="22"/>
        </w:rPr>
        <w:t>ния образовательного процесса; работы педагогов.</w:t>
      </w:r>
    </w:p>
    <w:p w:rsidR="0037016B" w:rsidRPr="00B909E6" w:rsidRDefault="0037016B" w:rsidP="005A6CA3">
      <w:pPr>
        <w:ind w:firstLine="709"/>
        <w:jc w:val="both"/>
        <w:rPr>
          <w:bCs/>
          <w:color w:val="FF0000"/>
          <w:sz w:val="22"/>
          <w:szCs w:val="22"/>
        </w:rPr>
      </w:pPr>
      <w:r w:rsidRPr="00B909E6">
        <w:rPr>
          <w:bCs/>
          <w:color w:val="FF0000"/>
          <w:sz w:val="22"/>
          <w:szCs w:val="22"/>
        </w:rPr>
        <w:t>Деятельность педагогов школы основана на разумном сочетании традиционных и инновационных технологий обучения, направленных на вовл</w:t>
      </w:r>
      <w:r w:rsidRPr="00B909E6">
        <w:rPr>
          <w:bCs/>
          <w:color w:val="FF0000"/>
          <w:sz w:val="22"/>
          <w:szCs w:val="22"/>
        </w:rPr>
        <w:t>е</w:t>
      </w:r>
      <w:r w:rsidRPr="00B909E6">
        <w:rPr>
          <w:bCs/>
          <w:color w:val="FF0000"/>
          <w:sz w:val="22"/>
          <w:szCs w:val="22"/>
        </w:rPr>
        <w:t xml:space="preserve">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</w:t>
      </w:r>
      <w:proofErr w:type="spellStart"/>
      <w:r w:rsidRPr="00B909E6">
        <w:rPr>
          <w:bCs/>
          <w:color w:val="FF0000"/>
          <w:sz w:val="22"/>
          <w:szCs w:val="22"/>
        </w:rPr>
        <w:t>относятся</w:t>
      </w:r>
      <w:proofErr w:type="gramStart"/>
      <w:r w:rsidRPr="00B909E6">
        <w:rPr>
          <w:bCs/>
          <w:color w:val="FF0000"/>
          <w:sz w:val="22"/>
          <w:szCs w:val="22"/>
        </w:rPr>
        <w:t>:г</w:t>
      </w:r>
      <w:proofErr w:type="gramEnd"/>
      <w:r w:rsidRPr="00B909E6">
        <w:rPr>
          <w:bCs/>
          <w:color w:val="FF0000"/>
          <w:sz w:val="22"/>
          <w:szCs w:val="22"/>
        </w:rPr>
        <w:t>рупповые</w:t>
      </w:r>
      <w:proofErr w:type="spellEnd"/>
      <w:r w:rsidRPr="00B909E6">
        <w:rPr>
          <w:bCs/>
          <w:color w:val="FF0000"/>
          <w:sz w:val="22"/>
          <w:szCs w:val="22"/>
        </w:rPr>
        <w:t xml:space="preserve">, коллективные способы обучения, </w:t>
      </w:r>
      <w:proofErr w:type="spellStart"/>
      <w:r w:rsidRPr="00B909E6">
        <w:rPr>
          <w:bCs/>
          <w:color w:val="FF0000"/>
          <w:sz w:val="22"/>
          <w:szCs w:val="22"/>
        </w:rPr>
        <w:t>здоровьесберегающие</w:t>
      </w:r>
      <w:proofErr w:type="spellEnd"/>
      <w:r w:rsidRPr="00B909E6">
        <w:rPr>
          <w:bCs/>
          <w:color w:val="FF0000"/>
          <w:sz w:val="22"/>
          <w:szCs w:val="22"/>
        </w:rPr>
        <w:t>, игровые. Кроме того, 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</w:p>
    <w:p w:rsidR="0037016B" w:rsidRPr="00B909E6" w:rsidRDefault="0037016B" w:rsidP="005A6CA3">
      <w:pPr>
        <w:ind w:firstLine="709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Администрацией школы посещались уроки учителей по плану </w:t>
      </w:r>
      <w:proofErr w:type="spellStart"/>
      <w:r w:rsidRPr="00B909E6">
        <w:rPr>
          <w:color w:val="FF0000"/>
          <w:sz w:val="22"/>
          <w:szCs w:val="22"/>
        </w:rPr>
        <w:t>внутришкольного</w:t>
      </w:r>
      <w:proofErr w:type="spellEnd"/>
      <w:r w:rsidRPr="00B909E6">
        <w:rPr>
          <w:color w:val="FF0000"/>
          <w:sz w:val="22"/>
          <w:szCs w:val="22"/>
        </w:rPr>
        <w:t xml:space="preserve"> контроля.  </w:t>
      </w:r>
    </w:p>
    <w:p w:rsidR="0037016B" w:rsidRPr="00B909E6" w:rsidRDefault="0037016B" w:rsidP="005A6CA3">
      <w:pPr>
        <w:ind w:firstLine="708"/>
        <w:jc w:val="both"/>
        <w:rPr>
          <w:color w:val="FF0000"/>
          <w:sz w:val="22"/>
          <w:szCs w:val="22"/>
        </w:rPr>
      </w:pPr>
      <w:proofErr w:type="gramStart"/>
      <w:r w:rsidRPr="00B909E6">
        <w:rPr>
          <w:color w:val="FF0000"/>
          <w:sz w:val="22"/>
          <w:szCs w:val="22"/>
        </w:rPr>
        <w:t>Контроль за</w:t>
      </w:r>
      <w:proofErr w:type="gramEnd"/>
      <w:r w:rsidRPr="00B909E6">
        <w:rPr>
          <w:color w:val="FF0000"/>
          <w:sz w:val="22"/>
          <w:szCs w:val="22"/>
        </w:rPr>
        <w:t xml:space="preserve"> уровнем преподавания позволяет сделать вывод о том, что уровень  проведения уроков является достаточным. 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 </w:t>
      </w:r>
    </w:p>
    <w:p w:rsidR="0037016B" w:rsidRPr="00B909E6" w:rsidRDefault="0037016B" w:rsidP="005A6CA3">
      <w:pPr>
        <w:ind w:firstLine="709"/>
        <w:jc w:val="both"/>
        <w:rPr>
          <w:bCs/>
          <w:color w:val="FF0000"/>
          <w:sz w:val="22"/>
          <w:szCs w:val="22"/>
        </w:rPr>
      </w:pPr>
    </w:p>
    <w:p w:rsidR="0037016B" w:rsidRPr="00B909E6" w:rsidRDefault="0037016B" w:rsidP="005A6CA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BA48D7" w:rsidRPr="00DD1E41" w:rsidRDefault="00BA48D7" w:rsidP="00BA48D7">
      <w:pPr>
        <w:autoSpaceDE w:val="0"/>
        <w:autoSpaceDN w:val="0"/>
        <w:adjustRightInd w:val="0"/>
        <w:rPr>
          <w:b/>
        </w:rPr>
      </w:pPr>
      <w:r w:rsidRPr="00DD1E41">
        <w:rPr>
          <w:b/>
        </w:rPr>
        <w:t>Основное общее образование</w:t>
      </w:r>
    </w:p>
    <w:p w:rsidR="00BA48D7" w:rsidRPr="00DD1E41" w:rsidRDefault="00BA48D7" w:rsidP="00BA48D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2"/>
        <w:gridCol w:w="1447"/>
        <w:gridCol w:w="2882"/>
        <w:gridCol w:w="2187"/>
        <w:gridCol w:w="1831"/>
        <w:gridCol w:w="2387"/>
        <w:gridCol w:w="1839"/>
      </w:tblGrid>
      <w:tr w:rsidR="00BA48D7" w:rsidRPr="00DD1E41" w:rsidTr="00AB159C">
        <w:trPr>
          <w:trHeight w:val="762"/>
        </w:trPr>
        <w:tc>
          <w:tcPr>
            <w:tcW w:w="17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дата</w:t>
            </w:r>
          </w:p>
        </w:tc>
        <w:tc>
          <w:tcPr>
            <w:tcW w:w="144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класс</w:t>
            </w:r>
          </w:p>
        </w:tc>
        <w:tc>
          <w:tcPr>
            <w:tcW w:w="288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Внешняя экспертиза</w:t>
            </w:r>
          </w:p>
        </w:tc>
        <w:tc>
          <w:tcPr>
            <w:tcW w:w="218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предмет</w:t>
            </w:r>
          </w:p>
        </w:tc>
        <w:tc>
          <w:tcPr>
            <w:tcW w:w="1831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Качество зн</w:t>
            </w:r>
            <w:r w:rsidRPr="00DD1E41">
              <w:rPr>
                <w:b/>
              </w:rPr>
              <w:t>а</w:t>
            </w:r>
            <w:r w:rsidRPr="00DD1E41">
              <w:rPr>
                <w:b/>
              </w:rPr>
              <w:t>ний</w:t>
            </w:r>
          </w:p>
        </w:tc>
        <w:tc>
          <w:tcPr>
            <w:tcW w:w="238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успеваемость</w:t>
            </w:r>
          </w:p>
        </w:tc>
        <w:tc>
          <w:tcPr>
            <w:tcW w:w="1839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Средний т</w:t>
            </w:r>
            <w:r w:rsidRPr="00DD1E41">
              <w:rPr>
                <w:b/>
              </w:rPr>
              <w:t>е</w:t>
            </w:r>
            <w:r w:rsidRPr="00DD1E41">
              <w:rPr>
                <w:b/>
              </w:rPr>
              <w:t>стовый балл</w:t>
            </w:r>
          </w:p>
        </w:tc>
      </w:tr>
      <w:tr w:rsidR="00BA48D7" w:rsidRPr="00DD1E41" w:rsidTr="00AB159C">
        <w:trPr>
          <w:trHeight w:val="762"/>
        </w:trPr>
        <w:tc>
          <w:tcPr>
            <w:tcW w:w="17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28.01.16</w:t>
            </w:r>
          </w:p>
        </w:tc>
        <w:tc>
          <w:tcPr>
            <w:tcW w:w="144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9</w:t>
            </w:r>
          </w:p>
        </w:tc>
        <w:tc>
          <w:tcPr>
            <w:tcW w:w="288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региональное</w:t>
            </w:r>
          </w:p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t>тестирование</w:t>
            </w:r>
          </w:p>
        </w:tc>
        <w:tc>
          <w:tcPr>
            <w:tcW w:w="2187" w:type="dxa"/>
          </w:tcPr>
          <w:p w:rsidR="00BA48D7" w:rsidRPr="00E34FA3" w:rsidRDefault="00BA48D7" w:rsidP="00AB159C">
            <w:pPr>
              <w:autoSpaceDE w:val="0"/>
              <w:autoSpaceDN w:val="0"/>
              <w:adjustRightInd w:val="0"/>
              <w:jc w:val="center"/>
            </w:pPr>
            <w:r w:rsidRPr="00E34FA3">
              <w:t>математика</w:t>
            </w:r>
          </w:p>
        </w:tc>
        <w:tc>
          <w:tcPr>
            <w:tcW w:w="1831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26%</w:t>
            </w:r>
          </w:p>
        </w:tc>
        <w:tc>
          <w:tcPr>
            <w:tcW w:w="238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64%</w:t>
            </w:r>
          </w:p>
        </w:tc>
        <w:tc>
          <w:tcPr>
            <w:tcW w:w="1839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2,9</w:t>
            </w:r>
          </w:p>
        </w:tc>
      </w:tr>
      <w:tr w:rsidR="00BA48D7" w:rsidRPr="00DD1E41" w:rsidTr="00AB159C">
        <w:trPr>
          <w:trHeight w:val="762"/>
        </w:trPr>
        <w:tc>
          <w:tcPr>
            <w:tcW w:w="17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lastRenderedPageBreak/>
              <w:t>16.02.16</w:t>
            </w:r>
          </w:p>
        </w:tc>
        <w:tc>
          <w:tcPr>
            <w:tcW w:w="144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9</w:t>
            </w:r>
          </w:p>
        </w:tc>
        <w:tc>
          <w:tcPr>
            <w:tcW w:w="288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региональное</w:t>
            </w:r>
          </w:p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t>тестирование</w:t>
            </w:r>
          </w:p>
        </w:tc>
        <w:tc>
          <w:tcPr>
            <w:tcW w:w="2187" w:type="dxa"/>
          </w:tcPr>
          <w:p w:rsidR="00BA48D7" w:rsidRPr="00E34FA3" w:rsidRDefault="00BA48D7" w:rsidP="00AB159C">
            <w:pPr>
              <w:autoSpaceDE w:val="0"/>
              <w:autoSpaceDN w:val="0"/>
              <w:adjustRightInd w:val="0"/>
              <w:jc w:val="center"/>
            </w:pPr>
            <w:r w:rsidRPr="00E34FA3">
              <w:t>физика</w:t>
            </w:r>
          </w:p>
        </w:tc>
        <w:tc>
          <w:tcPr>
            <w:tcW w:w="1831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50%</w:t>
            </w:r>
          </w:p>
        </w:tc>
        <w:tc>
          <w:tcPr>
            <w:tcW w:w="1839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BA48D7" w:rsidRPr="00DD1E41" w:rsidRDefault="00BA48D7" w:rsidP="00BA48D7">
      <w:pPr>
        <w:autoSpaceDE w:val="0"/>
        <w:autoSpaceDN w:val="0"/>
        <w:adjustRightInd w:val="0"/>
      </w:pPr>
    </w:p>
    <w:p w:rsidR="00BA48D7" w:rsidRPr="00DD1E41" w:rsidRDefault="00BA48D7" w:rsidP="00BA48D7">
      <w:pPr>
        <w:autoSpaceDE w:val="0"/>
        <w:autoSpaceDN w:val="0"/>
        <w:adjustRightInd w:val="0"/>
      </w:pPr>
    </w:p>
    <w:p w:rsidR="00BA48D7" w:rsidRPr="00DD1E41" w:rsidRDefault="00BA48D7" w:rsidP="00BA48D7">
      <w:pPr>
        <w:autoSpaceDE w:val="0"/>
        <w:autoSpaceDN w:val="0"/>
        <w:adjustRightInd w:val="0"/>
        <w:rPr>
          <w:b/>
        </w:rPr>
      </w:pPr>
      <w:r w:rsidRPr="00DD1E41">
        <w:rPr>
          <w:b/>
        </w:rPr>
        <w:t>Среднее общее образование</w:t>
      </w:r>
    </w:p>
    <w:p w:rsidR="00BA48D7" w:rsidRPr="00DD1E41" w:rsidRDefault="00BA48D7" w:rsidP="00BA48D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3"/>
        <w:gridCol w:w="1465"/>
        <w:gridCol w:w="2932"/>
        <w:gridCol w:w="2231"/>
        <w:gridCol w:w="1865"/>
        <w:gridCol w:w="2435"/>
        <w:gridCol w:w="1872"/>
      </w:tblGrid>
      <w:tr w:rsidR="00BA48D7" w:rsidRPr="00DD1E41" w:rsidTr="00AB159C">
        <w:trPr>
          <w:trHeight w:val="694"/>
        </w:trPr>
        <w:tc>
          <w:tcPr>
            <w:tcW w:w="1793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дата</w:t>
            </w:r>
          </w:p>
        </w:tc>
        <w:tc>
          <w:tcPr>
            <w:tcW w:w="14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класс</w:t>
            </w:r>
          </w:p>
        </w:tc>
        <w:tc>
          <w:tcPr>
            <w:tcW w:w="29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Внешняя экспертиза</w:t>
            </w:r>
          </w:p>
        </w:tc>
        <w:tc>
          <w:tcPr>
            <w:tcW w:w="2231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предмет</w:t>
            </w:r>
          </w:p>
        </w:tc>
        <w:tc>
          <w:tcPr>
            <w:tcW w:w="18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Качество зн</w:t>
            </w:r>
            <w:r w:rsidRPr="00DD1E41">
              <w:t>а</w:t>
            </w:r>
            <w:r w:rsidRPr="00DD1E41">
              <w:t>ний</w:t>
            </w:r>
          </w:p>
        </w:tc>
        <w:tc>
          <w:tcPr>
            <w:tcW w:w="243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успеваемость</w:t>
            </w:r>
          </w:p>
        </w:tc>
        <w:tc>
          <w:tcPr>
            <w:tcW w:w="187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Средний тест</w:t>
            </w:r>
            <w:r w:rsidRPr="00DD1E41">
              <w:t>о</w:t>
            </w:r>
            <w:r w:rsidRPr="00DD1E41">
              <w:t>вый балл</w:t>
            </w:r>
          </w:p>
        </w:tc>
      </w:tr>
      <w:tr w:rsidR="00BA48D7" w:rsidRPr="00DD1E41" w:rsidTr="00AB159C">
        <w:trPr>
          <w:trHeight w:val="475"/>
        </w:trPr>
        <w:tc>
          <w:tcPr>
            <w:tcW w:w="1793" w:type="dxa"/>
            <w:vMerge w:val="restart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01.03.16</w:t>
            </w:r>
          </w:p>
        </w:tc>
        <w:tc>
          <w:tcPr>
            <w:tcW w:w="14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11</w:t>
            </w:r>
          </w:p>
        </w:tc>
        <w:tc>
          <w:tcPr>
            <w:tcW w:w="29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региональное</w:t>
            </w:r>
          </w:p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t>тестирование</w:t>
            </w:r>
          </w:p>
        </w:tc>
        <w:tc>
          <w:tcPr>
            <w:tcW w:w="2231" w:type="dxa"/>
          </w:tcPr>
          <w:p w:rsidR="00BA48D7" w:rsidRPr="00E34FA3" w:rsidRDefault="00BA48D7" w:rsidP="00AB159C">
            <w:pPr>
              <w:autoSpaceDE w:val="0"/>
              <w:autoSpaceDN w:val="0"/>
              <w:adjustRightInd w:val="0"/>
              <w:jc w:val="center"/>
            </w:pPr>
            <w:r w:rsidRPr="00E34FA3">
              <w:t xml:space="preserve">Математика </w:t>
            </w:r>
            <w:proofErr w:type="gramStart"/>
            <w:r w:rsidRPr="00E34FA3">
              <w:t>П</w:t>
            </w:r>
            <w:proofErr w:type="gramEnd"/>
          </w:p>
        </w:tc>
        <w:tc>
          <w:tcPr>
            <w:tcW w:w="18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43%</w:t>
            </w:r>
          </w:p>
        </w:tc>
        <w:tc>
          <w:tcPr>
            <w:tcW w:w="187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</w:p>
        </w:tc>
      </w:tr>
      <w:tr w:rsidR="00BA48D7" w:rsidRPr="00DD1E41" w:rsidTr="00AB159C">
        <w:trPr>
          <w:trHeight w:val="462"/>
        </w:trPr>
        <w:tc>
          <w:tcPr>
            <w:tcW w:w="1793" w:type="dxa"/>
            <w:vMerge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11</w:t>
            </w:r>
          </w:p>
        </w:tc>
        <w:tc>
          <w:tcPr>
            <w:tcW w:w="29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региональное</w:t>
            </w:r>
          </w:p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t>тестирование</w:t>
            </w:r>
          </w:p>
        </w:tc>
        <w:tc>
          <w:tcPr>
            <w:tcW w:w="2231" w:type="dxa"/>
          </w:tcPr>
          <w:p w:rsidR="00BA48D7" w:rsidRPr="00E34FA3" w:rsidRDefault="00BA48D7" w:rsidP="00AB159C">
            <w:pPr>
              <w:autoSpaceDE w:val="0"/>
              <w:autoSpaceDN w:val="0"/>
              <w:adjustRightInd w:val="0"/>
              <w:jc w:val="center"/>
            </w:pPr>
            <w:r w:rsidRPr="00E34FA3">
              <w:t>Математика</w:t>
            </w:r>
            <w:proofErr w:type="gramStart"/>
            <w:r w:rsidRPr="00E34FA3">
              <w:t xml:space="preserve"> Б</w:t>
            </w:r>
            <w:proofErr w:type="gramEnd"/>
          </w:p>
        </w:tc>
        <w:tc>
          <w:tcPr>
            <w:tcW w:w="18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93%</w:t>
            </w:r>
          </w:p>
        </w:tc>
        <w:tc>
          <w:tcPr>
            <w:tcW w:w="187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</w:p>
        </w:tc>
      </w:tr>
      <w:tr w:rsidR="00BA48D7" w:rsidRPr="00DD1E41" w:rsidTr="00AB159C">
        <w:trPr>
          <w:trHeight w:val="475"/>
        </w:trPr>
        <w:tc>
          <w:tcPr>
            <w:tcW w:w="1793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11.03.16</w:t>
            </w:r>
          </w:p>
        </w:tc>
        <w:tc>
          <w:tcPr>
            <w:tcW w:w="14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11</w:t>
            </w:r>
          </w:p>
        </w:tc>
        <w:tc>
          <w:tcPr>
            <w:tcW w:w="29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региональное</w:t>
            </w:r>
          </w:p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t>тестирование</w:t>
            </w:r>
          </w:p>
        </w:tc>
        <w:tc>
          <w:tcPr>
            <w:tcW w:w="2231" w:type="dxa"/>
          </w:tcPr>
          <w:p w:rsidR="00BA48D7" w:rsidRPr="00E34FA3" w:rsidRDefault="00BA48D7" w:rsidP="00AB159C">
            <w:pPr>
              <w:autoSpaceDE w:val="0"/>
              <w:autoSpaceDN w:val="0"/>
              <w:adjustRightInd w:val="0"/>
              <w:jc w:val="center"/>
            </w:pPr>
            <w:r w:rsidRPr="00E34FA3">
              <w:t xml:space="preserve">Физика </w:t>
            </w:r>
          </w:p>
        </w:tc>
        <w:tc>
          <w:tcPr>
            <w:tcW w:w="18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40%</w:t>
            </w:r>
          </w:p>
        </w:tc>
        <w:tc>
          <w:tcPr>
            <w:tcW w:w="187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</w:p>
        </w:tc>
      </w:tr>
      <w:tr w:rsidR="00BA48D7" w:rsidRPr="00DD1E41" w:rsidTr="00AB159C">
        <w:trPr>
          <w:trHeight w:val="462"/>
        </w:trPr>
        <w:tc>
          <w:tcPr>
            <w:tcW w:w="1793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15.03.16</w:t>
            </w:r>
          </w:p>
        </w:tc>
        <w:tc>
          <w:tcPr>
            <w:tcW w:w="14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11</w:t>
            </w:r>
          </w:p>
        </w:tc>
        <w:tc>
          <w:tcPr>
            <w:tcW w:w="293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  <w:r w:rsidRPr="00DD1E41">
              <w:t>региональное</w:t>
            </w:r>
          </w:p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t>тестирование</w:t>
            </w:r>
          </w:p>
        </w:tc>
        <w:tc>
          <w:tcPr>
            <w:tcW w:w="2231" w:type="dxa"/>
          </w:tcPr>
          <w:p w:rsidR="00BA48D7" w:rsidRPr="00E34FA3" w:rsidRDefault="00BA48D7" w:rsidP="00AB159C">
            <w:pPr>
              <w:autoSpaceDE w:val="0"/>
              <w:autoSpaceDN w:val="0"/>
              <w:adjustRightInd w:val="0"/>
              <w:jc w:val="center"/>
            </w:pPr>
            <w:r w:rsidRPr="00E34FA3">
              <w:t xml:space="preserve">Обществознание </w:t>
            </w:r>
          </w:p>
        </w:tc>
        <w:tc>
          <w:tcPr>
            <w:tcW w:w="186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5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E41">
              <w:rPr>
                <w:b/>
              </w:rPr>
              <w:t>39%</w:t>
            </w:r>
          </w:p>
        </w:tc>
        <w:tc>
          <w:tcPr>
            <w:tcW w:w="1872" w:type="dxa"/>
          </w:tcPr>
          <w:p w:rsidR="00BA48D7" w:rsidRPr="00DD1E41" w:rsidRDefault="00BA48D7" w:rsidP="00AB159C">
            <w:pPr>
              <w:autoSpaceDE w:val="0"/>
              <w:autoSpaceDN w:val="0"/>
              <w:adjustRightInd w:val="0"/>
            </w:pPr>
          </w:p>
        </w:tc>
      </w:tr>
    </w:tbl>
    <w:p w:rsidR="00BA48D7" w:rsidRPr="002E44F7" w:rsidRDefault="00BA48D7" w:rsidP="00BA48D7">
      <w:pPr>
        <w:jc w:val="both"/>
        <w:rPr>
          <w:color w:val="FF0000"/>
        </w:rPr>
      </w:pPr>
    </w:p>
    <w:p w:rsidR="00BA48D7" w:rsidRPr="00E34FA3" w:rsidRDefault="00BA48D7" w:rsidP="00BA48D7">
      <w:r w:rsidRPr="00E34FA3">
        <w:t xml:space="preserve">     Диагностика уровня остаточных знаний и степени усвоения программного материала по различным предметам учащимися 8,9,10-11-х классов проводится с помощью диагностических работ в системе </w:t>
      </w:r>
      <w:proofErr w:type="spellStart"/>
      <w:r w:rsidRPr="00E34FA3">
        <w:t>СтатГрад</w:t>
      </w:r>
      <w:proofErr w:type="spellEnd"/>
      <w:r w:rsidRPr="00E34FA3">
        <w:t>.</w:t>
      </w:r>
    </w:p>
    <w:p w:rsidR="00BA48D7" w:rsidRPr="00E34FA3" w:rsidRDefault="00BA48D7" w:rsidP="00BA48D7">
      <w:pPr>
        <w:ind w:firstLine="709"/>
      </w:pPr>
      <w:r w:rsidRPr="00E34FA3">
        <w:t xml:space="preserve">В школе организована система </w:t>
      </w:r>
      <w:proofErr w:type="spellStart"/>
      <w:r w:rsidRPr="00E34FA3">
        <w:t>разноуровневого</w:t>
      </w:r>
      <w:proofErr w:type="spellEnd"/>
      <w:r w:rsidRPr="00E34FA3">
        <w:t xml:space="preserve"> обучения и обобщающего повторения по всем предметам.  Метод </w:t>
      </w:r>
      <w:proofErr w:type="spellStart"/>
      <w:r w:rsidRPr="00E34FA3">
        <w:t>разноуровневого</w:t>
      </w:r>
      <w:proofErr w:type="spellEnd"/>
      <w:r w:rsidRPr="00E34FA3">
        <w:t xml:space="preserve"> обучения и обобщающего повторения обеспечивает достижение следующих целей:</w:t>
      </w:r>
    </w:p>
    <w:p w:rsidR="00BA48D7" w:rsidRPr="00E34FA3" w:rsidRDefault="00BA48D7" w:rsidP="00BA48D7">
      <w:r w:rsidRPr="00E34FA3">
        <w:t xml:space="preserve">- повышение уровня </w:t>
      </w:r>
      <w:proofErr w:type="spellStart"/>
      <w:r w:rsidRPr="00E34FA3">
        <w:t>обученности</w:t>
      </w:r>
      <w:proofErr w:type="spellEnd"/>
      <w:r w:rsidRPr="00E34FA3">
        <w:t xml:space="preserve"> учащихся и качества знаний;</w:t>
      </w:r>
    </w:p>
    <w:p w:rsidR="00BA48D7" w:rsidRPr="00E34FA3" w:rsidRDefault="00BA48D7" w:rsidP="00BA48D7">
      <w:r w:rsidRPr="00E34FA3">
        <w:t>- установление уровня остаточных знаний по основным темам, изученным на данный момент времени (для последующей корректировки п</w:t>
      </w:r>
      <w:r w:rsidRPr="00E34FA3">
        <w:t>о</w:t>
      </w:r>
      <w:r w:rsidRPr="00E34FA3">
        <w:t>урочных планов работы учителя, направленной на ликвидацию выявленных пробелов в знаниях учащихся).</w:t>
      </w:r>
    </w:p>
    <w:p w:rsidR="00BA48D7" w:rsidRPr="00E34FA3" w:rsidRDefault="00BA48D7" w:rsidP="00BA48D7">
      <w:r w:rsidRPr="00E34FA3">
        <w:t xml:space="preserve">     Для организации </w:t>
      </w:r>
      <w:proofErr w:type="spellStart"/>
      <w:r w:rsidRPr="00E34FA3">
        <w:t>разноуровневого</w:t>
      </w:r>
      <w:proofErr w:type="spellEnd"/>
      <w:r w:rsidRPr="00E34FA3">
        <w:t xml:space="preserve"> обучения и обобщающего повторения учителям предложено разделить класс на три группы:</w:t>
      </w:r>
    </w:p>
    <w:p w:rsidR="00BA48D7" w:rsidRPr="00E34FA3" w:rsidRDefault="00BA48D7" w:rsidP="00BA48D7">
      <w:r w:rsidRPr="00E34FA3">
        <w:t>- Группа «риска» №1 - учащиеся, которые могут не набрать минимальное количество баллов, подтверждающие освоение основных общео</w:t>
      </w:r>
      <w:r w:rsidRPr="00E34FA3">
        <w:t>б</w:t>
      </w:r>
      <w:r w:rsidRPr="00E34FA3">
        <w:t>разовательных программ основного и среднего (полного) общего образования.</w:t>
      </w:r>
    </w:p>
    <w:p w:rsidR="00BA48D7" w:rsidRPr="00E34FA3" w:rsidRDefault="00BA48D7" w:rsidP="00BA48D7">
      <w:r w:rsidRPr="00E34FA3">
        <w:t>- Группа  «слабоуспевающих» №2 – учащиеся, которые при добросовестном отношении могут набрать минимальное количество баллов, по</w:t>
      </w:r>
      <w:r w:rsidRPr="00E34FA3">
        <w:t>д</w:t>
      </w:r>
      <w:r w:rsidRPr="00E34FA3">
        <w:t>тверждающее освоение основных общеобразовательных программ основного и среднего общего образования.</w:t>
      </w:r>
    </w:p>
    <w:p w:rsidR="00BA48D7" w:rsidRPr="00E34FA3" w:rsidRDefault="00BA48D7" w:rsidP="00BA48D7">
      <w:r w:rsidRPr="00E34FA3">
        <w:t>- Группа  «сильных» №3 – учащиеся претенденты на получение высоких баллов.</w:t>
      </w:r>
    </w:p>
    <w:p w:rsidR="00BA48D7" w:rsidRPr="00E34FA3" w:rsidRDefault="00BA48D7" w:rsidP="00BA48D7">
      <w:r w:rsidRPr="00E34FA3">
        <w:t xml:space="preserve">    Учитывая степень </w:t>
      </w:r>
      <w:proofErr w:type="spellStart"/>
      <w:r w:rsidRPr="00E34FA3">
        <w:t>обученности</w:t>
      </w:r>
      <w:proofErr w:type="spellEnd"/>
      <w:r w:rsidRPr="00E34FA3">
        <w:t xml:space="preserve"> и мотивацию к учению каждой группы учащихся, учителя-предметники планируют свою работу по подг</w:t>
      </w:r>
      <w:r w:rsidRPr="00E34FA3">
        <w:t>о</w:t>
      </w:r>
      <w:r w:rsidRPr="00E34FA3">
        <w:t>товке к ЕГЭ и ОГЭ как в урочное, так и во внеурочное время. Для слабоуспевающих учащихся организуются бесплатные дополнительные занятия по предметам. Подготовка учащихся «группы риска» находится на персональном административном контроле.</w:t>
      </w:r>
    </w:p>
    <w:p w:rsidR="00BA48D7" w:rsidRPr="00E34FA3" w:rsidRDefault="00BA48D7" w:rsidP="00BA48D7">
      <w:r w:rsidRPr="00E34FA3">
        <w:lastRenderedPageBreak/>
        <w:t xml:space="preserve">     После проведения входного контроля (9-10-е классы), мониторинга остаточных знаний (11-е классы), пробных экзаменов по предметам учителя-предметники вырабатывает стратегию организации </w:t>
      </w:r>
      <w:proofErr w:type="spellStart"/>
      <w:r w:rsidRPr="00E34FA3">
        <w:t>разноуровневого</w:t>
      </w:r>
      <w:proofErr w:type="spellEnd"/>
      <w:r w:rsidRPr="00E34FA3">
        <w:t xml:space="preserve"> обобщающего повторения параллельно с изучением нового м</w:t>
      </w:r>
      <w:r w:rsidRPr="00E34FA3">
        <w:t>а</w:t>
      </w:r>
      <w:r w:rsidRPr="00E34FA3">
        <w:t>териала.</w:t>
      </w:r>
    </w:p>
    <w:p w:rsidR="00BA48D7" w:rsidRPr="00E34FA3" w:rsidRDefault="00BA48D7" w:rsidP="00BA48D7">
      <w:r w:rsidRPr="00E34FA3">
        <w:t xml:space="preserve">     Для учащихся «группы риска» учителя составляют индивидуальные планы на месяц. Используя дифференцированный подход при орган</w:t>
      </w:r>
      <w:r w:rsidRPr="00E34FA3">
        <w:t>и</w:t>
      </w:r>
      <w:r w:rsidRPr="00E34FA3">
        <w:t>зации самостоятельной работы на уроке, учителя дают слабоуспевающему ученику посильные индивидуальные задания. Самостоятельная работа обучающего характера для разных групп проводится на различных этапах урока: пока группа «сильных» учащихся выполняет задания повышенного уровня, с остальными учениками разбираются задания базового уровня; во второй части урока слабоуспевающие учащиеся р</w:t>
      </w:r>
      <w:r w:rsidRPr="00E34FA3">
        <w:t>а</w:t>
      </w:r>
      <w:r w:rsidRPr="00E34FA3">
        <w:t xml:space="preserve">ботают самостоятельно, в то время как с сильными учениками рассматриваются и анализируются выполненные задания. </w:t>
      </w:r>
    </w:p>
    <w:p w:rsidR="00BA48D7" w:rsidRPr="00E34FA3" w:rsidRDefault="00BA48D7" w:rsidP="00BA48D7">
      <w:r w:rsidRPr="00E34FA3">
        <w:t xml:space="preserve">     Вся работа по подготовке учащихся к ЕГЭ и ОГЭ отслеживается администрацией школы. В рамках </w:t>
      </w:r>
      <w:proofErr w:type="spellStart"/>
      <w:r w:rsidRPr="00E34FA3">
        <w:t>внутришкольного</w:t>
      </w:r>
      <w:proofErr w:type="spellEnd"/>
      <w:r w:rsidRPr="00E34FA3">
        <w:t xml:space="preserve"> мониторинга кач</w:t>
      </w:r>
      <w:r w:rsidRPr="00E34FA3">
        <w:t>е</w:t>
      </w:r>
      <w:r w:rsidRPr="00E34FA3">
        <w:t xml:space="preserve">ства образования в течение года ставятся на контроль вопросы подготовки к государственной (итоговой) аттестации. </w:t>
      </w:r>
    </w:p>
    <w:p w:rsidR="0037016B" w:rsidRPr="00B909E6" w:rsidRDefault="0037016B" w:rsidP="005A6CA3">
      <w:pPr>
        <w:jc w:val="both"/>
        <w:rPr>
          <w:color w:val="FF0000"/>
          <w:sz w:val="22"/>
          <w:szCs w:val="22"/>
        </w:rPr>
      </w:pPr>
    </w:p>
    <w:p w:rsidR="004B3E43" w:rsidRPr="004B3E43" w:rsidRDefault="004B3E43" w:rsidP="004B3E4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4B3E43">
        <w:rPr>
          <w:b/>
        </w:rPr>
        <w:t>Информация об устройстве выпускников 2016 года МАОУ СОШ №76</w:t>
      </w:r>
    </w:p>
    <w:p w:rsidR="004B3E43" w:rsidRPr="004B3E43" w:rsidRDefault="004B3E43" w:rsidP="004B3E43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7371"/>
        <w:gridCol w:w="2120"/>
      </w:tblGrid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Выпускники 11 классов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52 чел.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закончили всего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52 чел.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поступили в вузы всего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34 чел./65,4%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поступили на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гуманитарные специальности (кол-во и %)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технические специальности (кол-во и %), 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МИФИ, институты </w:t>
            </w:r>
            <w:proofErr w:type="spellStart"/>
            <w:r w:rsidRPr="004B3E43">
              <w:t>Росатома</w:t>
            </w:r>
            <w:proofErr w:type="spellEnd"/>
            <w:r w:rsidRPr="004B3E43">
              <w:t xml:space="preserve"> (кол-во и %)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военные специальности (кол-во и %)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медицинские специальности (кол-во и %)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педагогические специальности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8 чел./15,3%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11 чел./21,2%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6 чел./11,5%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2 чел./3,8%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5 чел./ 9,6 %</w:t>
            </w:r>
          </w:p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2 чел./3,8%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поступили в техникумы и колледжи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15 чел./28,8%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- </w:t>
            </w:r>
            <w:proofErr w:type="gramStart"/>
            <w:r w:rsidRPr="004B3E43">
              <w:t>трудоустроены</w:t>
            </w:r>
            <w:proofErr w:type="gramEnd"/>
            <w:r w:rsidRPr="004B3E43">
              <w:t xml:space="preserve">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3/5,8%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- не </w:t>
            </w:r>
            <w:proofErr w:type="gramStart"/>
            <w:r w:rsidRPr="004B3E43">
              <w:t>трудоустроены</w:t>
            </w:r>
            <w:proofErr w:type="gramEnd"/>
            <w:r w:rsidRPr="004B3E43">
              <w:t xml:space="preserve">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служба в армии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Выпускники 9 классов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104 чел.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закончили всего</w:t>
            </w:r>
          </w:p>
        </w:tc>
        <w:tc>
          <w:tcPr>
            <w:tcW w:w="2120" w:type="dxa"/>
          </w:tcPr>
          <w:p w:rsidR="004B3E43" w:rsidRPr="004B3E43" w:rsidRDefault="00E3306B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104</w:t>
            </w:r>
            <w:r w:rsidR="004B3E43" w:rsidRPr="004B3E43">
              <w:t xml:space="preserve"> чел.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- </w:t>
            </w:r>
            <w:proofErr w:type="gramStart"/>
            <w:r w:rsidRPr="004B3E43">
              <w:t>зачислены</w:t>
            </w:r>
            <w:proofErr w:type="gramEnd"/>
            <w:r w:rsidRPr="004B3E43">
              <w:t xml:space="preserve"> в 10 класс своей и других школ</w:t>
            </w:r>
          </w:p>
        </w:tc>
        <w:tc>
          <w:tcPr>
            <w:tcW w:w="2120" w:type="dxa"/>
          </w:tcPr>
          <w:p w:rsidR="004B3E43" w:rsidRPr="004B3E43" w:rsidRDefault="004B3E43" w:rsidP="00E330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E3306B">
              <w:t>9</w:t>
            </w:r>
            <w:r w:rsidRPr="004B3E43">
              <w:t xml:space="preserve"> чел./</w:t>
            </w:r>
            <w:r w:rsidR="00E3306B">
              <w:t>74,0</w:t>
            </w:r>
            <w:r w:rsidRPr="004B3E43">
              <w:t>%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поступили в техникумы и колледжи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25 чел./26,0%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- </w:t>
            </w:r>
            <w:proofErr w:type="gramStart"/>
            <w:r w:rsidRPr="004B3E43">
              <w:t>трудоустроены</w:t>
            </w:r>
            <w:proofErr w:type="gramEnd"/>
            <w:r w:rsidRPr="004B3E43">
              <w:t xml:space="preserve">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 xml:space="preserve">- не </w:t>
            </w:r>
            <w:proofErr w:type="gramStart"/>
            <w:r w:rsidRPr="004B3E43">
              <w:t>трудоустроены</w:t>
            </w:r>
            <w:proofErr w:type="gramEnd"/>
            <w:r w:rsidRPr="004B3E43">
              <w:t xml:space="preserve">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</w:t>
            </w:r>
          </w:p>
        </w:tc>
      </w:tr>
      <w:tr w:rsidR="004B3E43" w:rsidRPr="004B3E43" w:rsidTr="004B3E43">
        <w:trPr>
          <w:jc w:val="center"/>
        </w:trPr>
        <w:tc>
          <w:tcPr>
            <w:tcW w:w="42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1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 служба в армии (кол-во и %)</w:t>
            </w:r>
          </w:p>
        </w:tc>
        <w:tc>
          <w:tcPr>
            <w:tcW w:w="2120" w:type="dxa"/>
          </w:tcPr>
          <w:p w:rsidR="004B3E43" w:rsidRPr="004B3E43" w:rsidRDefault="004B3E43" w:rsidP="004B3E4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3E43">
              <w:t>-</w:t>
            </w:r>
          </w:p>
        </w:tc>
      </w:tr>
    </w:tbl>
    <w:p w:rsidR="00843CAE" w:rsidRPr="00B909E6" w:rsidRDefault="00843CAE" w:rsidP="005A6CA3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843CAE" w:rsidRPr="00B909E6" w:rsidRDefault="00843CAE" w:rsidP="005A6CA3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398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lastRenderedPageBreak/>
        <w:t>Развитие практик независимой оценки качества образования</w:t>
      </w:r>
    </w:p>
    <w:p w:rsidR="0037016B" w:rsidRPr="00B909E6" w:rsidRDefault="0037016B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</w:p>
    <w:p w:rsidR="0037016B" w:rsidRPr="00B909E6" w:rsidRDefault="0037016B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</w:p>
    <w:p w:rsidR="0037016B" w:rsidRPr="00B909E6" w:rsidRDefault="0037016B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</w:p>
    <w:p w:rsidR="0037016B" w:rsidRPr="00B909E6" w:rsidRDefault="0037016B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</w:p>
    <w:p w:rsidR="0037016B" w:rsidRPr="00B909E6" w:rsidRDefault="0037016B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ноябре 2013 года в рамках областной программы «Комплекс мер направленных на модернизацию образования» в школу поступило новое оборудов</w:t>
      </w:r>
      <w:r w:rsidRPr="00B909E6">
        <w:rPr>
          <w:color w:val="FF0000"/>
          <w:sz w:val="22"/>
          <w:szCs w:val="22"/>
        </w:rPr>
        <w:t>а</w:t>
      </w:r>
      <w:r w:rsidRPr="00B909E6">
        <w:rPr>
          <w:color w:val="FF0000"/>
          <w:sz w:val="22"/>
          <w:szCs w:val="22"/>
        </w:rPr>
        <w:t>ние: технологическое оборудование для столовой – транспортер для сбора грязной посуды, посудомоечная машина, холодильный шкаф, сплит-система для холодильной камеры, кипятильник, морозильная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color w:val="FF0000"/>
          <w:sz w:val="22"/>
          <w:szCs w:val="22"/>
        </w:rPr>
      </w:pPr>
      <w:r w:rsidRPr="00B909E6">
        <w:rPr>
          <w:color w:val="FF0000"/>
          <w:spacing w:val="-2"/>
          <w:sz w:val="22"/>
          <w:szCs w:val="22"/>
        </w:rPr>
        <w:t>камера, весы напольные 2 шт. Всего на сумму 888 530 руб.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before="576"/>
        <w:ind w:left="283" w:right="3701"/>
        <w:jc w:val="both"/>
        <w:rPr>
          <w:color w:val="FF0000"/>
          <w:sz w:val="22"/>
          <w:szCs w:val="22"/>
        </w:rPr>
      </w:pPr>
      <w:r w:rsidRPr="00B909E6">
        <w:rPr>
          <w:noProof/>
          <w:color w:val="FF0000"/>
          <w:sz w:val="22"/>
          <w:szCs w:val="22"/>
        </w:rPr>
        <w:drawing>
          <wp:inline distT="0" distB="0" distL="0" distR="0" wp14:anchorId="1F9BD7BA" wp14:editId="38AFC68C">
            <wp:extent cx="3684905" cy="206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06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Программно-аппаратный комплекс - интерактивная доска с проектором, ноутбук учителя, </w:t>
      </w:r>
      <w:proofErr w:type="spellStart"/>
      <w:r w:rsidRPr="00B909E6">
        <w:rPr>
          <w:color w:val="FF0000"/>
          <w:sz w:val="22"/>
          <w:szCs w:val="22"/>
        </w:rPr>
        <w:t>нетбуки</w:t>
      </w:r>
      <w:proofErr w:type="spellEnd"/>
      <w:r w:rsidRPr="00B909E6">
        <w:rPr>
          <w:color w:val="FF0000"/>
          <w:sz w:val="22"/>
          <w:szCs w:val="22"/>
        </w:rPr>
        <w:t xml:space="preserve"> для учеников 13 шт., документ камера, система г</w:t>
      </w:r>
      <w:r w:rsidRPr="00B909E6">
        <w:rPr>
          <w:color w:val="FF0000"/>
          <w:sz w:val="22"/>
          <w:szCs w:val="22"/>
        </w:rPr>
        <w:t>о</w:t>
      </w:r>
      <w:r w:rsidRPr="00B909E6">
        <w:rPr>
          <w:color w:val="FF0000"/>
          <w:sz w:val="22"/>
          <w:szCs w:val="22"/>
        </w:rPr>
        <w:t xml:space="preserve">лосования, тележка для зарядки нетбуков, программное обеспечение на сумму 552 333 руб. Комплекс установлен в </w:t>
      </w:r>
      <w:proofErr w:type="spellStart"/>
      <w:r w:rsidRPr="00B909E6">
        <w:rPr>
          <w:color w:val="FF0000"/>
          <w:sz w:val="22"/>
          <w:szCs w:val="22"/>
        </w:rPr>
        <w:t>каб</w:t>
      </w:r>
      <w:proofErr w:type="spellEnd"/>
      <w:r w:rsidRPr="00B909E6">
        <w:rPr>
          <w:color w:val="FF0000"/>
          <w:sz w:val="22"/>
          <w:szCs w:val="22"/>
        </w:rPr>
        <w:t>. № 13 начальной школы.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06"/>
        <w:ind w:right="5" w:firstLine="283"/>
        <w:jc w:val="both"/>
        <w:rPr>
          <w:color w:val="FF0000"/>
          <w:sz w:val="22"/>
          <w:szCs w:val="22"/>
        </w:rPr>
        <w:sectPr w:rsidR="0082655F" w:rsidRPr="00B909E6" w:rsidSect="003F7F73">
          <w:pgSz w:w="16834" w:h="11909" w:orient="landscape"/>
          <w:pgMar w:top="851" w:right="1080" w:bottom="851" w:left="1080" w:header="720" w:footer="720" w:gutter="0"/>
          <w:cols w:space="60"/>
          <w:noEndnote/>
          <w:docGrid w:linePitch="326"/>
        </w:sectPr>
      </w:pPr>
    </w:p>
    <w:p w:rsidR="0082655F" w:rsidRPr="00B909E6" w:rsidRDefault="0082655F" w:rsidP="005A6CA3">
      <w:pPr>
        <w:widowControl w:val="0"/>
        <w:autoSpaceDE w:val="0"/>
        <w:autoSpaceDN w:val="0"/>
        <w:adjustRightInd w:val="0"/>
        <w:ind w:left="288" w:right="643"/>
        <w:jc w:val="both"/>
        <w:rPr>
          <w:color w:val="FF0000"/>
          <w:sz w:val="22"/>
          <w:szCs w:val="22"/>
        </w:rPr>
      </w:pPr>
      <w:r w:rsidRPr="00B909E6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7BAAA435" wp14:editId="5C6A7352">
            <wp:extent cx="5622925" cy="20878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283"/>
        <w:jc w:val="both"/>
        <w:rPr>
          <w:color w:val="FF0000"/>
          <w:sz w:val="22"/>
          <w:szCs w:val="22"/>
        </w:rPr>
      </w:pPr>
      <w:proofErr w:type="spellStart"/>
      <w:r w:rsidRPr="00B909E6">
        <w:rPr>
          <w:color w:val="FF0000"/>
          <w:spacing w:val="-1"/>
          <w:sz w:val="22"/>
          <w:szCs w:val="22"/>
        </w:rPr>
        <w:t>Рециркулятор</w:t>
      </w:r>
      <w:proofErr w:type="spellEnd"/>
      <w:r w:rsidRPr="00B909E6">
        <w:rPr>
          <w:color w:val="FF0000"/>
          <w:spacing w:val="-1"/>
          <w:sz w:val="22"/>
          <w:szCs w:val="22"/>
        </w:rPr>
        <w:t xml:space="preserve"> </w:t>
      </w:r>
      <w:proofErr w:type="gramStart"/>
      <w:r w:rsidRPr="00B909E6">
        <w:rPr>
          <w:color w:val="FF0000"/>
          <w:spacing w:val="-1"/>
          <w:sz w:val="22"/>
          <w:szCs w:val="22"/>
        </w:rPr>
        <w:t>бактерицидный</w:t>
      </w:r>
      <w:proofErr w:type="gramEnd"/>
      <w:r w:rsidRPr="00B909E6">
        <w:rPr>
          <w:color w:val="FF0000"/>
          <w:spacing w:val="-1"/>
          <w:sz w:val="22"/>
          <w:szCs w:val="22"/>
        </w:rPr>
        <w:t>, установлен в медицинском кабинете.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before="240"/>
        <w:ind w:left="288" w:right="1334"/>
        <w:jc w:val="both"/>
        <w:rPr>
          <w:color w:val="FF0000"/>
          <w:sz w:val="22"/>
          <w:szCs w:val="22"/>
        </w:rPr>
      </w:pPr>
      <w:r w:rsidRPr="00B909E6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7AD70A8B" wp14:editId="26BC7D12">
            <wp:extent cx="5179060" cy="584835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11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Также в рамках этой программы были выделены финансовые средства на меры по энергосбережению и текущий ремонт на сумму 244 981 руб.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При подготовке школы к новому 2013-2014 учебному году было приобретено новое оборудование: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  <w:sectPr w:rsidR="0082655F" w:rsidRPr="00B909E6" w:rsidSect="00B909E6">
          <w:pgSz w:w="16834" w:h="11909" w:orient="landscape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1.   Интерактивные комплексы 6 шт. Установлены в кабинеты начальной школы № 12, 13, 15, 16, 18, 19, в кабинет иностранного языка № 4.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before="350"/>
        <w:ind w:left="288" w:right="269"/>
        <w:jc w:val="both"/>
        <w:rPr>
          <w:color w:val="FF0000"/>
          <w:sz w:val="22"/>
          <w:szCs w:val="22"/>
        </w:rPr>
      </w:pPr>
      <w:r w:rsidRPr="00B909E6">
        <w:rPr>
          <w:noProof/>
          <w:color w:val="FF0000"/>
          <w:sz w:val="22"/>
          <w:szCs w:val="22"/>
        </w:rPr>
        <w:drawing>
          <wp:inline distT="0" distB="0" distL="0" distR="0" wp14:anchorId="56CBBFD0" wp14:editId="618A767C">
            <wp:extent cx="5854700" cy="41421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14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F" w:rsidRPr="00B909E6" w:rsidRDefault="0082655F" w:rsidP="005A6CA3">
      <w:pPr>
        <w:framePr w:h="278" w:hRule="exact" w:hSpace="38" w:wrap="notBeside" w:vAnchor="text" w:hAnchor="text" w:x="284" w:y="7470"/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pacing w:val="-2"/>
          <w:sz w:val="22"/>
          <w:szCs w:val="22"/>
        </w:rPr>
        <w:t>Закуплены учебники в количестве 3507 штук.</w:t>
      </w:r>
    </w:p>
    <w:p w:rsidR="0082655F" w:rsidRPr="00B909E6" w:rsidRDefault="0082655F" w:rsidP="00344F11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06"/>
        <w:ind w:firstLine="283"/>
        <w:jc w:val="both"/>
        <w:rPr>
          <w:color w:val="FF0000"/>
          <w:spacing w:val="-2"/>
          <w:sz w:val="22"/>
          <w:szCs w:val="22"/>
        </w:rPr>
      </w:pPr>
      <w:r w:rsidRPr="00B909E6">
        <w:rPr>
          <w:color w:val="FF0000"/>
          <w:sz w:val="22"/>
          <w:szCs w:val="22"/>
        </w:rPr>
        <w:t>Ученическая мебель (парты, стулья). Установлены в кабинеты математики № 42, 45, в кабинет начальной школы № 19.</w:t>
      </w:r>
    </w:p>
    <w:p w:rsidR="0082655F" w:rsidRPr="00B909E6" w:rsidRDefault="0082655F" w:rsidP="00344F11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283"/>
        <w:jc w:val="both"/>
        <w:rPr>
          <w:color w:val="FF0000"/>
          <w:spacing w:val="-2"/>
          <w:sz w:val="22"/>
          <w:szCs w:val="22"/>
        </w:rPr>
      </w:pPr>
      <w:r w:rsidRPr="00B909E6">
        <w:rPr>
          <w:color w:val="FF0000"/>
          <w:sz w:val="22"/>
          <w:szCs w:val="22"/>
        </w:rPr>
        <w:t>Шкафы для учебных пособий. Установлены в кабинеты русского языка № 39, 41, начальной школы 13, 18, 19, 3 (4 блок), кабинет ИЗО № 9.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before="566"/>
        <w:ind w:left="288" w:right="211"/>
        <w:jc w:val="both"/>
        <w:rPr>
          <w:color w:val="FF0000"/>
          <w:sz w:val="22"/>
          <w:szCs w:val="22"/>
        </w:rPr>
      </w:pPr>
      <w:r w:rsidRPr="00B909E6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17F070C8" wp14:editId="7E235430">
            <wp:extent cx="5895975" cy="331660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before="566"/>
        <w:ind w:left="288" w:right="211"/>
        <w:jc w:val="both"/>
        <w:rPr>
          <w:color w:val="FF0000"/>
          <w:sz w:val="22"/>
          <w:szCs w:val="22"/>
        </w:rPr>
        <w:sectPr w:rsidR="0082655F" w:rsidRPr="00B909E6" w:rsidSect="00B909E6">
          <w:pgSz w:w="16834" w:h="11909" w:orient="landscape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Так же были проведены ремонтные работы: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06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Замена деревянных окон на пластиковые в кабинетах № 12, 13, 14, 15, 16, 17, 18, 19, 21, 26, 27, 28, 29, кабинетах блока начальной школы № 7, 9, 10, 11, 12, 13, 14</w:t>
      </w:r>
      <w:proofErr w:type="gramStart"/>
      <w:r w:rsidRPr="00B909E6">
        <w:rPr>
          <w:color w:val="FF0000"/>
          <w:sz w:val="22"/>
          <w:szCs w:val="22"/>
        </w:rPr>
        <w:t xml:space="preserve"> ;</w:t>
      </w:r>
      <w:proofErr w:type="gramEnd"/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before="230"/>
        <w:ind w:left="283" w:right="216"/>
        <w:jc w:val="both"/>
        <w:rPr>
          <w:color w:val="FF0000"/>
          <w:sz w:val="22"/>
          <w:szCs w:val="22"/>
        </w:rPr>
      </w:pPr>
      <w:r w:rsidRPr="00B909E6">
        <w:rPr>
          <w:noProof/>
          <w:color w:val="FF0000"/>
          <w:sz w:val="22"/>
          <w:szCs w:val="22"/>
        </w:rPr>
        <w:drawing>
          <wp:inline distT="0" distB="0" distL="0" distR="0" wp14:anchorId="420DBF23" wp14:editId="246A6F58">
            <wp:extent cx="5895975" cy="330962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0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Ремонт крыши на сумму 1 041 758,67 </w:t>
      </w:r>
      <w:proofErr w:type="spellStart"/>
      <w:r w:rsidRPr="00B909E6">
        <w:rPr>
          <w:color w:val="FF0000"/>
          <w:sz w:val="22"/>
          <w:szCs w:val="22"/>
        </w:rPr>
        <w:t>руб</w:t>
      </w:r>
      <w:proofErr w:type="spellEnd"/>
      <w:r w:rsidRPr="00B909E6">
        <w:rPr>
          <w:color w:val="FF0000"/>
          <w:sz w:val="22"/>
          <w:szCs w:val="22"/>
        </w:rPr>
        <w:t>;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Ремонт и переоборудование кабинетов: № 13, 19 (начальные классы), </w:t>
      </w:r>
      <w:proofErr w:type="spellStart"/>
      <w:r w:rsidRPr="00B909E6">
        <w:rPr>
          <w:color w:val="FF0000"/>
          <w:sz w:val="22"/>
          <w:szCs w:val="22"/>
        </w:rPr>
        <w:t>каб</w:t>
      </w:r>
      <w:proofErr w:type="spellEnd"/>
      <w:r w:rsidRPr="00B909E6">
        <w:rPr>
          <w:color w:val="FF0000"/>
          <w:sz w:val="22"/>
          <w:szCs w:val="22"/>
        </w:rPr>
        <w:t xml:space="preserve">. № 10 переоборудован под кабинет «кулинарии», </w:t>
      </w:r>
      <w:proofErr w:type="spellStart"/>
      <w:r w:rsidRPr="00B909E6">
        <w:rPr>
          <w:color w:val="FF0000"/>
          <w:sz w:val="22"/>
          <w:szCs w:val="22"/>
        </w:rPr>
        <w:t>каб</w:t>
      </w:r>
      <w:proofErr w:type="spellEnd"/>
      <w:r w:rsidRPr="00B909E6">
        <w:rPr>
          <w:color w:val="FF0000"/>
          <w:sz w:val="22"/>
          <w:szCs w:val="22"/>
        </w:rPr>
        <w:t xml:space="preserve">. № 9 под кабинет </w:t>
      </w:r>
      <w:proofErr w:type="gramStart"/>
      <w:r w:rsidRPr="00B909E6">
        <w:rPr>
          <w:color w:val="FF0000"/>
          <w:sz w:val="22"/>
          <w:szCs w:val="22"/>
        </w:rPr>
        <w:t>ИЗО</w:t>
      </w:r>
      <w:proofErr w:type="gramEnd"/>
      <w:r w:rsidRPr="00B909E6">
        <w:rPr>
          <w:color w:val="FF0000"/>
          <w:sz w:val="22"/>
          <w:szCs w:val="22"/>
        </w:rPr>
        <w:t>. Всего на сумму 290 252,73 руб.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Установлены новые умывальники в кабинетах № 14, 15, 35, 36, 9/ 4 блока.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Силами технического персонала проведен косметический ремонт коридоров, лестничных клеток, туалетов, пищеблока, спортивных залов, помещений бассейна.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рамках благотворительной и спонсорской помощи получены финансовые средства: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ООО «</w:t>
      </w:r>
      <w:proofErr w:type="spellStart"/>
      <w:r w:rsidRPr="00B909E6">
        <w:rPr>
          <w:color w:val="FF0000"/>
          <w:sz w:val="22"/>
          <w:szCs w:val="22"/>
        </w:rPr>
        <w:t>Спецмонтажсторой</w:t>
      </w:r>
      <w:proofErr w:type="spellEnd"/>
      <w:r w:rsidRPr="00B909E6">
        <w:rPr>
          <w:color w:val="FF0000"/>
          <w:sz w:val="22"/>
          <w:szCs w:val="22"/>
        </w:rPr>
        <w:t xml:space="preserve">» - 60 000 руб. на </w:t>
      </w:r>
      <w:proofErr w:type="spellStart"/>
      <w:r w:rsidRPr="00B909E6">
        <w:rPr>
          <w:color w:val="FF0000"/>
          <w:sz w:val="22"/>
          <w:szCs w:val="22"/>
        </w:rPr>
        <w:t>поездКу</w:t>
      </w:r>
      <w:proofErr w:type="spellEnd"/>
      <w:r w:rsidRPr="00B909E6">
        <w:rPr>
          <w:color w:val="FF0000"/>
          <w:sz w:val="22"/>
          <w:szCs w:val="22"/>
        </w:rPr>
        <w:t xml:space="preserve"> в город Москва учеников и научных руководителей для участия в финальном туре Всероссийской детской научно-практической конференции «Первые шаги в науку».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ФГУП «Комбинат «</w:t>
      </w:r>
      <w:proofErr w:type="spellStart"/>
      <w:r w:rsidRPr="00B909E6">
        <w:rPr>
          <w:color w:val="FF0000"/>
          <w:sz w:val="22"/>
          <w:szCs w:val="22"/>
        </w:rPr>
        <w:t>Электрохимприбор</w:t>
      </w:r>
      <w:proofErr w:type="spellEnd"/>
      <w:r w:rsidRPr="00B909E6">
        <w:rPr>
          <w:color w:val="FF0000"/>
          <w:sz w:val="22"/>
          <w:szCs w:val="22"/>
        </w:rPr>
        <w:t xml:space="preserve">» - 50 000 руб. на </w:t>
      </w:r>
      <w:proofErr w:type="spellStart"/>
      <w:r w:rsidRPr="00B909E6">
        <w:rPr>
          <w:color w:val="FF0000"/>
          <w:sz w:val="22"/>
          <w:szCs w:val="22"/>
        </w:rPr>
        <w:t>поездКу</w:t>
      </w:r>
      <w:proofErr w:type="spellEnd"/>
      <w:r w:rsidRPr="00B909E6">
        <w:rPr>
          <w:color w:val="FF0000"/>
          <w:sz w:val="22"/>
          <w:szCs w:val="22"/>
        </w:rPr>
        <w:t xml:space="preserve"> экологической экспедиции на Дальний Восток.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Внебюджетная деятельность позволила нам привлечь дополнительные финансовые средства за счёт платных образовательных услуг в размере 601. 725За 1- полугодие 2013 года и оздоровительных услуг 901.760 . Эти денежные средства пошли на заработную плату и развитие О.У.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523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t>Условия осуществления образовательного процесса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r w:rsidRPr="00B909E6">
        <w:rPr>
          <w:sz w:val="22"/>
          <w:szCs w:val="22"/>
        </w:rPr>
        <w:t xml:space="preserve">Учреждение работает </w:t>
      </w:r>
      <w:proofErr w:type="gramStart"/>
      <w:r w:rsidRPr="00B909E6">
        <w:rPr>
          <w:sz w:val="22"/>
          <w:szCs w:val="22"/>
        </w:rPr>
        <w:t>по</w:t>
      </w:r>
      <w:proofErr w:type="gramEnd"/>
      <w:r w:rsidRPr="00B909E6">
        <w:rPr>
          <w:sz w:val="22"/>
          <w:szCs w:val="22"/>
        </w:rPr>
        <w:t xml:space="preserve"> </w:t>
      </w:r>
      <w:proofErr w:type="gramStart"/>
      <w:r w:rsidRPr="00B909E6">
        <w:rPr>
          <w:sz w:val="22"/>
          <w:szCs w:val="22"/>
        </w:rPr>
        <w:t>шестидневной</w:t>
      </w:r>
      <w:proofErr w:type="gramEnd"/>
      <w:r w:rsidRPr="00B909E6">
        <w:rPr>
          <w:sz w:val="22"/>
          <w:szCs w:val="22"/>
        </w:rPr>
        <w:t xml:space="preserve"> учебной недели в одну смену. Начало занятий в 8.30. Продолжительность уроков для учащихся 2-11 классов - 45 минут. Первые классы учатся </w:t>
      </w:r>
      <w:proofErr w:type="gramStart"/>
      <w:r w:rsidRPr="00B909E6">
        <w:rPr>
          <w:sz w:val="22"/>
          <w:szCs w:val="22"/>
        </w:rPr>
        <w:t>по</w:t>
      </w:r>
      <w:proofErr w:type="gramEnd"/>
      <w:r w:rsidRPr="00B909E6">
        <w:rPr>
          <w:sz w:val="22"/>
          <w:szCs w:val="22"/>
        </w:rPr>
        <w:t xml:space="preserve"> </w:t>
      </w:r>
      <w:proofErr w:type="gramStart"/>
      <w:r w:rsidRPr="00B909E6">
        <w:rPr>
          <w:sz w:val="22"/>
          <w:szCs w:val="22"/>
        </w:rPr>
        <w:t>пятидневной</w:t>
      </w:r>
      <w:proofErr w:type="gramEnd"/>
      <w:r w:rsidRPr="00B909E6">
        <w:rPr>
          <w:sz w:val="22"/>
          <w:szCs w:val="22"/>
        </w:rPr>
        <w:t xml:space="preserve"> учебной недели, продолжительность уроков - 35 минут. Для учащихся 1 –х классов предусмотрены д</w:t>
      </w:r>
      <w:r w:rsidRPr="00B909E6">
        <w:rPr>
          <w:sz w:val="22"/>
          <w:szCs w:val="22"/>
        </w:rPr>
        <w:t>и</w:t>
      </w:r>
      <w:r w:rsidRPr="00B909E6">
        <w:rPr>
          <w:sz w:val="22"/>
          <w:szCs w:val="22"/>
        </w:rPr>
        <w:t xml:space="preserve">намические паузы в середине рабочего дня. Во 2- 11 классах перемены- 10-15 минут, две большие перемены по 20 минут после 2 и 3 уроков. Режим </w:t>
      </w:r>
      <w:r w:rsidRPr="00B909E6">
        <w:rPr>
          <w:spacing w:val="-1"/>
          <w:sz w:val="22"/>
          <w:szCs w:val="22"/>
        </w:rPr>
        <w:t>пит</w:t>
      </w:r>
      <w:r w:rsidRPr="00B909E6">
        <w:rPr>
          <w:spacing w:val="-1"/>
          <w:sz w:val="22"/>
          <w:szCs w:val="22"/>
        </w:rPr>
        <w:t>а</w:t>
      </w:r>
      <w:r w:rsidRPr="00B909E6">
        <w:rPr>
          <w:spacing w:val="-1"/>
          <w:sz w:val="22"/>
          <w:szCs w:val="22"/>
        </w:rPr>
        <w:t>ния: 10.15.- 1и 2 классы; 11.20.- 3 и 4 классы; 12.25.- 5,6,7,8 классы; 13.25.- 9,10,11 классы.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Окончание занятий 13.50. Расписание ИГЗ, кружков, секций составлено отдельно от расписания уроков. Внеурочная деятельность осуществляется во вт</w:t>
      </w:r>
      <w:r w:rsidRPr="00B909E6">
        <w:rPr>
          <w:sz w:val="22"/>
          <w:szCs w:val="22"/>
        </w:rPr>
        <w:t>о</w:t>
      </w:r>
      <w:r w:rsidRPr="00B909E6">
        <w:rPr>
          <w:sz w:val="22"/>
          <w:szCs w:val="22"/>
        </w:rPr>
        <w:t>рой половине дня.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proofErr w:type="gramStart"/>
      <w:r w:rsidRPr="00B909E6">
        <w:rPr>
          <w:sz w:val="22"/>
          <w:szCs w:val="22"/>
        </w:rPr>
        <w:t>Образовательный процесс обеспечивают: 46 учебных кабинетов, 2 кабинета информатики, 4 мастерских (столярная, слесарная), кабинеты обслужив</w:t>
      </w:r>
      <w:r w:rsidRPr="00B909E6">
        <w:rPr>
          <w:sz w:val="22"/>
          <w:szCs w:val="22"/>
        </w:rPr>
        <w:t>а</w:t>
      </w:r>
      <w:r w:rsidRPr="00B909E6">
        <w:rPr>
          <w:sz w:val="22"/>
          <w:szCs w:val="22"/>
        </w:rPr>
        <w:t>ющего труда и кулинарии, библиотека, школьный музей, обсерватория, астрономическая лаборатория, зимний сад.</w:t>
      </w:r>
      <w:proofErr w:type="gramEnd"/>
      <w:r w:rsidRPr="00B909E6">
        <w:rPr>
          <w:sz w:val="22"/>
          <w:szCs w:val="22"/>
        </w:rPr>
        <w:t xml:space="preserve"> На пришкольной территории распол</w:t>
      </w:r>
      <w:r w:rsidRPr="00B909E6">
        <w:rPr>
          <w:sz w:val="22"/>
          <w:szCs w:val="22"/>
        </w:rPr>
        <w:t>о</w:t>
      </w:r>
      <w:r w:rsidRPr="00B909E6">
        <w:rPr>
          <w:sz w:val="22"/>
          <w:szCs w:val="22"/>
        </w:rPr>
        <w:t>жен стадион, оборудованы 2 спортивные площадки, полоса препятствий. Пришкольный участок украшают клумбы с многообразием видов цветов, выр</w:t>
      </w:r>
      <w:r w:rsidRPr="00B909E6">
        <w:rPr>
          <w:sz w:val="22"/>
          <w:szCs w:val="22"/>
        </w:rPr>
        <w:t>а</w:t>
      </w:r>
      <w:r w:rsidRPr="00B909E6">
        <w:rPr>
          <w:sz w:val="22"/>
          <w:szCs w:val="22"/>
        </w:rPr>
        <w:t>щенных руками обучающихся</w:t>
      </w:r>
      <w:proofErr w:type="gramStart"/>
      <w:r w:rsidRPr="00B909E6">
        <w:rPr>
          <w:sz w:val="22"/>
          <w:szCs w:val="22"/>
        </w:rPr>
        <w:t>.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346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. Успешно функционирует школьный сайт, который систематически обновляется. Школа активно участвует в городском проекте «Сетевой город» и российском проекте «</w:t>
      </w:r>
      <w:proofErr w:type="spellStart"/>
      <w:r w:rsidR="00512D19" w:rsidRPr="00B909E6">
        <w:rPr>
          <w:sz w:val="22"/>
          <w:szCs w:val="22"/>
        </w:rPr>
        <w:t>СтатГрад</w:t>
      </w:r>
      <w:proofErr w:type="spellEnd"/>
      <w:r w:rsidR="00512D19" w:rsidRPr="00B909E6">
        <w:rPr>
          <w:sz w:val="22"/>
          <w:szCs w:val="22"/>
        </w:rPr>
        <w:t xml:space="preserve"> РФ» (подготовки к ОГЭ</w:t>
      </w:r>
      <w:r w:rsidRPr="00B909E6">
        <w:rPr>
          <w:sz w:val="22"/>
          <w:szCs w:val="22"/>
        </w:rPr>
        <w:t xml:space="preserve"> и ЕГЭ).</w:t>
      </w:r>
    </w:p>
    <w:p w:rsidR="00B5134C" w:rsidRDefault="00B5134C" w:rsidP="00AB1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6269E" w:rsidRPr="00B909E6" w:rsidRDefault="0082655F" w:rsidP="00AB1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909E6">
        <w:rPr>
          <w:b/>
          <w:bCs/>
          <w:sz w:val="22"/>
          <w:szCs w:val="22"/>
        </w:rPr>
        <w:t>Условия для досуговой деятельности и дополнительного образования.</w:t>
      </w:r>
    </w:p>
    <w:p w:rsidR="00AB159C" w:rsidRDefault="0082655F" w:rsidP="00AB159C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B909E6">
        <w:rPr>
          <w:b/>
          <w:bCs/>
          <w:sz w:val="22"/>
          <w:szCs w:val="22"/>
        </w:rPr>
        <w:t xml:space="preserve"> </w:t>
      </w:r>
    </w:p>
    <w:p w:rsidR="00AB159C" w:rsidRPr="00AB159C" w:rsidRDefault="0082655F" w:rsidP="00AB159C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 w:rsidRPr="00AB159C">
        <w:rPr>
          <w:b/>
          <w:sz w:val="22"/>
          <w:szCs w:val="22"/>
        </w:rPr>
        <w:t>Цель воспитывающей деятельности</w:t>
      </w:r>
      <w:r w:rsidRPr="00AB159C">
        <w:rPr>
          <w:sz w:val="22"/>
          <w:szCs w:val="22"/>
        </w:rPr>
        <w:t>:</w:t>
      </w:r>
      <w:r w:rsidR="00AB159C" w:rsidRPr="00AB159C">
        <w:rPr>
          <w:sz w:val="22"/>
          <w:szCs w:val="22"/>
        </w:rPr>
        <w:t xml:space="preserve"> социально-педагогическая поддержка становления и развития высоконравственного, творческого, компетентн</w:t>
      </w:r>
      <w:r w:rsidR="00AB159C" w:rsidRPr="00AB159C">
        <w:rPr>
          <w:sz w:val="22"/>
          <w:szCs w:val="22"/>
        </w:rPr>
        <w:t>о</w:t>
      </w:r>
      <w:r w:rsidR="00AB159C" w:rsidRPr="00AB159C">
        <w:rPr>
          <w:sz w:val="22"/>
          <w:szCs w:val="22"/>
        </w:rPr>
        <w:t>го гражданина России, принимающего судьбу Отечества как свою личную, осознающего ответственность за настоящее и будущее своей страны, укор</w:t>
      </w:r>
      <w:r w:rsidR="00AB159C" w:rsidRPr="00AB159C">
        <w:rPr>
          <w:sz w:val="22"/>
          <w:szCs w:val="22"/>
        </w:rPr>
        <w:t>е</w:t>
      </w:r>
      <w:r w:rsidR="00AB159C" w:rsidRPr="00AB159C">
        <w:rPr>
          <w:sz w:val="22"/>
          <w:szCs w:val="22"/>
        </w:rPr>
        <w:t>нённого в духовных и культурных традициях многонационального народа Российской Федерации.</w:t>
      </w:r>
      <w:proofErr w:type="gramEnd"/>
    </w:p>
    <w:p w:rsidR="00AB159C" w:rsidRPr="00AB159C" w:rsidRDefault="00AB159C" w:rsidP="00AB159C">
      <w:pPr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 xml:space="preserve">Для достижения поставленной цели воспитания и </w:t>
      </w:r>
      <w:proofErr w:type="gramStart"/>
      <w:r w:rsidRPr="00AB159C">
        <w:rPr>
          <w:sz w:val="22"/>
          <w:szCs w:val="22"/>
        </w:rPr>
        <w:t>социализации</w:t>
      </w:r>
      <w:proofErr w:type="gramEnd"/>
      <w:r w:rsidRPr="00AB159C">
        <w:rPr>
          <w:sz w:val="22"/>
          <w:szCs w:val="22"/>
        </w:rPr>
        <w:t xml:space="preserve"> обучающихся педагогический коллектив решает задачи в области формирования личностной, социальной и семейной культуры.</w:t>
      </w:r>
    </w:p>
    <w:p w:rsidR="00AB159C" w:rsidRPr="00AB159C" w:rsidRDefault="00AB159C" w:rsidP="00AB159C">
      <w:pPr>
        <w:widowControl w:val="0"/>
        <w:shd w:val="clear" w:color="auto" w:fill="FFFFFF"/>
        <w:tabs>
          <w:tab w:val="num" w:pos="-1186"/>
          <w:tab w:val="num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>В основе организуемого в соответствии с Программой уклада школьной жизни лежат принципы системно-</w:t>
      </w:r>
      <w:proofErr w:type="spellStart"/>
      <w:r w:rsidRPr="00AB159C">
        <w:rPr>
          <w:sz w:val="22"/>
          <w:szCs w:val="22"/>
        </w:rPr>
        <w:t>деятельностной</w:t>
      </w:r>
      <w:proofErr w:type="spellEnd"/>
      <w:r w:rsidRPr="00AB159C">
        <w:rPr>
          <w:sz w:val="22"/>
          <w:szCs w:val="22"/>
        </w:rPr>
        <w:t xml:space="preserve"> организации и </w:t>
      </w:r>
      <w:proofErr w:type="spellStart"/>
      <w:r w:rsidRPr="00AB159C">
        <w:rPr>
          <w:sz w:val="22"/>
          <w:szCs w:val="22"/>
        </w:rPr>
        <w:t>полисуб</w:t>
      </w:r>
      <w:r w:rsidRPr="00AB159C">
        <w:rPr>
          <w:sz w:val="22"/>
          <w:szCs w:val="22"/>
        </w:rPr>
        <w:t>ъ</w:t>
      </w:r>
      <w:r w:rsidRPr="00AB159C">
        <w:rPr>
          <w:sz w:val="22"/>
          <w:szCs w:val="22"/>
        </w:rPr>
        <w:t>ектности</w:t>
      </w:r>
      <w:proofErr w:type="spellEnd"/>
      <w:r w:rsidRPr="00AB159C">
        <w:rPr>
          <w:sz w:val="22"/>
          <w:szCs w:val="22"/>
        </w:rPr>
        <w:t xml:space="preserve"> воспитания, диалогического общения, ориентации на идеал, идентификации, следования нравственному примеру, аксиологический принцип. </w:t>
      </w:r>
    </w:p>
    <w:p w:rsidR="00AB159C" w:rsidRPr="00AB159C" w:rsidRDefault="00AB159C" w:rsidP="00AB159C">
      <w:pPr>
        <w:widowControl w:val="0"/>
        <w:shd w:val="clear" w:color="auto" w:fill="FFFFFF"/>
        <w:tabs>
          <w:tab w:val="num" w:pos="-1186"/>
          <w:tab w:val="num" w:pos="0"/>
        </w:tabs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 xml:space="preserve">Педагогический коллектив школы осознает необходимость формировать и стимулировать стремление ребенка включиться в посильное решение проблем школьного коллектива, своей семьи, микрорайона школы, города, находить возможности для совместной общественно полезной деятельности детей и взрослых, младших и старших детей. </w:t>
      </w:r>
      <w:proofErr w:type="gramStart"/>
      <w:r w:rsidRPr="00AB159C">
        <w:rPr>
          <w:sz w:val="22"/>
          <w:szCs w:val="22"/>
        </w:rPr>
        <w:t>В связи с этим, содержание Программы воспитания и социализации обучающихся отбирается на основании базовых национальных ценностей: патриотизм, социальная солидарность, гражданственность, семья, личность, труд и творчество, наука, традиционные российские религии, искусство и литература, природа, человечество.</w:t>
      </w:r>
      <w:proofErr w:type="gramEnd"/>
    </w:p>
    <w:p w:rsidR="00AB159C" w:rsidRPr="00AB159C" w:rsidRDefault="00AB159C" w:rsidP="00AB159C">
      <w:pPr>
        <w:widowControl w:val="0"/>
        <w:shd w:val="clear" w:color="auto" w:fill="FFFFFF"/>
        <w:tabs>
          <w:tab w:val="num" w:pos="-1186"/>
          <w:tab w:val="num" w:pos="0"/>
        </w:tabs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>Ценностное развитие и воспитание школьников происходит в логике реализации основных направлений:</w:t>
      </w:r>
    </w:p>
    <w:p w:rsidR="00AB159C" w:rsidRPr="00AB159C" w:rsidRDefault="00AB159C" w:rsidP="00AB159C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>1. «Я – гражданин России» (воспитание гражданственности, патриотизма, уважения к правам, свободам и обязанностям человека).</w:t>
      </w:r>
    </w:p>
    <w:p w:rsidR="00AB159C" w:rsidRPr="00AB159C" w:rsidRDefault="00AB159C" w:rsidP="00AB159C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lastRenderedPageBreak/>
        <w:t>2. «Я – человек» (воспитание нравственных чувств и этического сознания).</w:t>
      </w:r>
    </w:p>
    <w:p w:rsidR="00AB159C" w:rsidRPr="00AB159C" w:rsidRDefault="00AB159C" w:rsidP="00AB159C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>3. «Я и труд» (воспитание трудолюбия, творческого отношения к учению, труду, жизни).</w:t>
      </w:r>
    </w:p>
    <w:p w:rsidR="00AB159C" w:rsidRPr="00AB159C" w:rsidRDefault="00AB159C" w:rsidP="00AB159C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>4. «Я и здоровье» (формирование ценностного отношения к семье, здоровью и здоровому образу жизни).</w:t>
      </w:r>
    </w:p>
    <w:p w:rsidR="00AB159C" w:rsidRPr="00AB159C" w:rsidRDefault="00AB159C" w:rsidP="00AB159C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>5. «Я и природа» (воспитание ценностного отношения к природе, окружающей среде).</w:t>
      </w:r>
    </w:p>
    <w:p w:rsidR="00AB159C" w:rsidRPr="00AB159C" w:rsidRDefault="00AB159C" w:rsidP="001E75DA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AB159C">
        <w:rPr>
          <w:sz w:val="22"/>
          <w:szCs w:val="22"/>
        </w:rPr>
        <w:t xml:space="preserve">6. «Я и культура» (воспитание ценностного отношения к </w:t>
      </w:r>
      <w:proofErr w:type="gramStart"/>
      <w:r w:rsidRPr="00AB159C">
        <w:rPr>
          <w:sz w:val="22"/>
          <w:szCs w:val="22"/>
        </w:rPr>
        <w:t>прекрасному</w:t>
      </w:r>
      <w:proofErr w:type="gramEnd"/>
      <w:r w:rsidRPr="00AB159C">
        <w:rPr>
          <w:sz w:val="22"/>
          <w:szCs w:val="22"/>
        </w:rPr>
        <w:t>, формирование представлений об эстетических идеалах и ценностях).</w:t>
      </w:r>
    </w:p>
    <w:p w:rsidR="001E75DA" w:rsidRDefault="001E75DA" w:rsidP="001E75DA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eastAsia="Calibri"/>
          <w:bCs/>
          <w:iCs/>
          <w:lang w:eastAsia="en-US"/>
        </w:rPr>
      </w:pPr>
      <w:r>
        <w:rPr>
          <w:sz w:val="22"/>
          <w:szCs w:val="22"/>
        </w:rPr>
        <w:t>Воспита</w:t>
      </w:r>
      <w:r w:rsidR="00AB159C" w:rsidRPr="00AB159C">
        <w:rPr>
          <w:sz w:val="22"/>
          <w:szCs w:val="22"/>
        </w:rPr>
        <w:t xml:space="preserve">тельная работа </w:t>
      </w:r>
      <w:r w:rsidRPr="001E75DA">
        <w:rPr>
          <w:sz w:val="22"/>
          <w:szCs w:val="22"/>
        </w:rPr>
        <w:t xml:space="preserve">педагогическим коллективом </w:t>
      </w:r>
      <w:r w:rsidR="00AB159C" w:rsidRPr="001E75DA">
        <w:rPr>
          <w:sz w:val="22"/>
          <w:szCs w:val="22"/>
        </w:rPr>
        <w:t>планируется и ведется с учетом городских, общешкольных и стоящих перед коллективом ц</w:t>
      </w:r>
      <w:r w:rsidR="00AB159C" w:rsidRPr="001E75DA">
        <w:rPr>
          <w:sz w:val="22"/>
          <w:szCs w:val="22"/>
        </w:rPr>
        <w:t>е</w:t>
      </w:r>
      <w:r w:rsidR="00AB159C" w:rsidRPr="001E75DA">
        <w:rPr>
          <w:sz w:val="22"/>
          <w:szCs w:val="22"/>
        </w:rPr>
        <w:t xml:space="preserve">лей и задач, возрастных и личностных особенностей обучающихся, положения семей, деятельность осуществляется с учетом реализуемых </w:t>
      </w:r>
      <w:proofErr w:type="spellStart"/>
      <w:r w:rsidR="00AB159C" w:rsidRPr="001E75DA">
        <w:rPr>
          <w:sz w:val="22"/>
          <w:szCs w:val="22"/>
        </w:rPr>
        <w:t>воспитательно</w:t>
      </w:r>
      <w:proofErr w:type="spellEnd"/>
      <w:r w:rsidR="00AB159C" w:rsidRPr="001E75DA">
        <w:rPr>
          <w:sz w:val="22"/>
          <w:szCs w:val="22"/>
        </w:rPr>
        <w:t>-образовательных программ и проектов в разных направлениях с использованием активных форм и методов работы. Основными видами деятельности я</w:t>
      </w:r>
      <w:r w:rsidR="00AB159C" w:rsidRPr="001E75DA">
        <w:rPr>
          <w:sz w:val="22"/>
          <w:szCs w:val="22"/>
        </w:rPr>
        <w:t>в</w:t>
      </w:r>
      <w:r w:rsidR="00AB159C" w:rsidRPr="001E75DA">
        <w:rPr>
          <w:sz w:val="22"/>
          <w:szCs w:val="22"/>
        </w:rPr>
        <w:t>ляются познавательная, социально преобразовательная, спортивно-оздоровительная, туристско-краеведческая, трудовая деятельность, художественное творчество и проблемно-ценностное общение.</w:t>
      </w:r>
      <w:r w:rsidR="00AB159C" w:rsidRPr="001E75DA">
        <w:rPr>
          <w:rFonts w:eastAsia="Calibri"/>
          <w:bCs/>
          <w:iCs/>
          <w:lang w:eastAsia="en-US"/>
        </w:rPr>
        <w:t xml:space="preserve"> </w:t>
      </w:r>
    </w:p>
    <w:p w:rsidR="001E75DA" w:rsidRPr="001E75DA" w:rsidRDefault="001E75DA" w:rsidP="001E75DA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rFonts w:eastAsia="Calibri"/>
          <w:bCs/>
          <w:iCs/>
          <w:lang w:eastAsia="en-US"/>
        </w:rPr>
      </w:pPr>
      <w:r>
        <w:rPr>
          <w:color w:val="0D0D0D" w:themeColor="text1" w:themeTint="F2"/>
          <w:sz w:val="22"/>
          <w:szCs w:val="22"/>
        </w:rPr>
        <w:t xml:space="preserve">В </w:t>
      </w:r>
      <w:r w:rsidRPr="001E75DA">
        <w:rPr>
          <w:color w:val="0D0D0D" w:themeColor="text1" w:themeTint="F2"/>
          <w:sz w:val="22"/>
          <w:szCs w:val="22"/>
        </w:rPr>
        <w:t>ОО сложилась система традиционных мероприятий, реализуемых в течение учебного года в рамках внеурочной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3407"/>
      </w:tblGrid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Сентябрь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Праздник первого звонка 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День воинской славы России (2 сентября)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Туристический слет 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Легкоатлетический кросс «Золотая осень» 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Всероссийский пробег «Кросс нации»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День трезвости (тематические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Декада защиты детей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Октябрь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День пожилого человека, день милосердия, </w:t>
            </w:r>
            <w:r w:rsidRPr="001E75DA">
              <w:rPr>
                <w:sz w:val="22"/>
                <w:szCs w:val="22"/>
                <w:u w:val="single"/>
              </w:rPr>
              <w:t>благотворительные акции</w:t>
            </w:r>
            <w:r w:rsidRPr="001E75DA">
              <w:rPr>
                <w:sz w:val="22"/>
                <w:szCs w:val="22"/>
              </w:rPr>
              <w:t xml:space="preserve"> «Подари радость людям» 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Праздник, посвященный Дню учителя 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Конкурсные мероприятия в рамках областного </w:t>
            </w:r>
            <w:r w:rsidRPr="001E75DA">
              <w:rPr>
                <w:sz w:val="22"/>
                <w:szCs w:val="22"/>
                <w:u w:val="single"/>
              </w:rPr>
              <w:t>социально-педагогического проекта</w:t>
            </w:r>
            <w:r w:rsidRPr="001E75DA">
              <w:rPr>
                <w:sz w:val="22"/>
                <w:szCs w:val="22"/>
              </w:rPr>
              <w:t xml:space="preserve"> «Будь здоров»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Единый урок чтения» (9 октября)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«Нашей школе – 20 лет!»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 </w:t>
            </w: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Ноябрь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Дни толерантности (тематические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Праздник, посвящённый Дню матери  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День рождения школы: экскурсии в школьном музее, </w:t>
            </w:r>
            <w:r w:rsidRPr="001E75DA">
              <w:rPr>
                <w:sz w:val="22"/>
                <w:szCs w:val="22"/>
                <w:u w:val="single"/>
              </w:rPr>
              <w:t>социальная акция</w:t>
            </w:r>
            <w:r w:rsidRPr="001E75DA">
              <w:rPr>
                <w:sz w:val="22"/>
                <w:szCs w:val="22"/>
              </w:rPr>
              <w:t xml:space="preserve"> «Доброе дело – любимой школе»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Месячник здоровья и профилактики вредных привычек (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).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Конкурсные мероприятия в рамках областного </w:t>
            </w:r>
            <w:r w:rsidRPr="001E75DA">
              <w:rPr>
                <w:sz w:val="22"/>
                <w:szCs w:val="22"/>
                <w:u w:val="single"/>
              </w:rPr>
              <w:t>социально-педагогического проекта</w:t>
            </w:r>
            <w:r w:rsidRPr="001E75DA">
              <w:rPr>
                <w:sz w:val="22"/>
                <w:szCs w:val="22"/>
              </w:rPr>
              <w:t xml:space="preserve"> «Будь здоров»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Декабрь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Всемирный день борьбы со СПИДом (тематические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День героев Отечества (тематические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 xml:space="preserve"> КТД</w:t>
            </w:r>
            <w:r w:rsidRPr="001E75DA">
              <w:rPr>
                <w:sz w:val="22"/>
                <w:szCs w:val="22"/>
              </w:rPr>
              <w:t xml:space="preserve"> Новогодний спектакль (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 Спортивный праздник «Фестиваль зарядок»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lastRenderedPageBreak/>
              <w:t xml:space="preserve">Конкурсные мероприятия в рамках </w:t>
            </w:r>
            <w:r w:rsidRPr="001E75DA">
              <w:rPr>
                <w:sz w:val="22"/>
                <w:szCs w:val="22"/>
                <w:u w:val="single"/>
              </w:rPr>
              <w:t xml:space="preserve">социально-педагогического </w:t>
            </w:r>
            <w:r w:rsidRPr="001E75DA">
              <w:rPr>
                <w:sz w:val="22"/>
                <w:szCs w:val="22"/>
              </w:rPr>
              <w:t>областного проекта «Будь здоров»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Социальная акция</w:t>
            </w:r>
            <w:r w:rsidRPr="001E75DA">
              <w:rPr>
                <w:sz w:val="22"/>
                <w:szCs w:val="22"/>
              </w:rPr>
              <w:t xml:space="preserve"> «Подари радость детям»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Неделя искусства «Все мы разные, но очень важные»</w:t>
            </w:r>
          </w:p>
          <w:p w:rsidR="001E75DA" w:rsidRPr="001E75DA" w:rsidRDefault="001E75DA" w:rsidP="00652DC4">
            <w:pPr>
              <w:ind w:left="34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1E75DA">
              <w:rPr>
                <w:sz w:val="22"/>
                <w:szCs w:val="22"/>
              </w:rPr>
              <w:t>Профориентационная</w:t>
            </w:r>
            <w:proofErr w:type="spellEnd"/>
            <w:r w:rsidRPr="001E75DA">
              <w:rPr>
                <w:sz w:val="22"/>
                <w:szCs w:val="22"/>
              </w:rPr>
              <w:t xml:space="preserve"> декада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Конкурсные мероприятия в рамках областного </w:t>
            </w:r>
            <w:r w:rsidRPr="001E75DA">
              <w:rPr>
                <w:sz w:val="22"/>
                <w:szCs w:val="22"/>
                <w:u w:val="single"/>
              </w:rPr>
              <w:t>социально-педагогического</w:t>
            </w:r>
            <w:r w:rsidRPr="001E75DA">
              <w:rPr>
                <w:sz w:val="22"/>
                <w:szCs w:val="22"/>
              </w:rPr>
              <w:t xml:space="preserve"> проекта «Будь здоров»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Февраль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Декада военно-патриотического воспитания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, 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 xml:space="preserve">). 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Всероссийская акция «Лыжня России»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Урок России «Русь. Россия. Родина моя»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Поздравление участников Великой Отечественной войны с Днём Защитника Отечества, встречи с участниками боевых действий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>, т</w:t>
            </w:r>
            <w:r w:rsidRPr="001E75DA">
              <w:rPr>
                <w:sz w:val="22"/>
                <w:szCs w:val="22"/>
              </w:rPr>
              <w:t>е</w:t>
            </w:r>
            <w:r w:rsidRPr="001E75DA">
              <w:rPr>
                <w:sz w:val="22"/>
                <w:szCs w:val="22"/>
              </w:rPr>
              <w:t xml:space="preserve">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Вечер встреч выпускников школы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Конкурсные мероприятия в рамках областного </w:t>
            </w:r>
            <w:r w:rsidRPr="001E75DA">
              <w:rPr>
                <w:sz w:val="22"/>
                <w:szCs w:val="22"/>
                <w:u w:val="single"/>
              </w:rPr>
              <w:t>социально-педагогического</w:t>
            </w:r>
            <w:r w:rsidRPr="001E75DA">
              <w:rPr>
                <w:sz w:val="22"/>
                <w:szCs w:val="22"/>
              </w:rPr>
              <w:t xml:space="preserve"> проекта «Будь здоров»</w:t>
            </w:r>
          </w:p>
          <w:p w:rsidR="001E75DA" w:rsidRPr="001E75DA" w:rsidRDefault="001E75DA" w:rsidP="00652DC4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Март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1марта – Международный день борьбы с наркобизнесом и наркоманией, Всемирный день гражданской обороны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>, тематические кла</w:t>
            </w:r>
            <w:r w:rsidRPr="001E75DA">
              <w:rPr>
                <w:sz w:val="22"/>
                <w:szCs w:val="22"/>
              </w:rPr>
              <w:t>с</w:t>
            </w:r>
            <w:r w:rsidRPr="001E75DA">
              <w:rPr>
                <w:sz w:val="22"/>
                <w:szCs w:val="22"/>
              </w:rPr>
              <w:t xml:space="preserve">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Неделя детской книги. 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 Праздник, посвященный Международному женскому дню 8 Марта 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Конкурсные мероприятия в рамках </w:t>
            </w:r>
            <w:r w:rsidRPr="001E75DA">
              <w:rPr>
                <w:sz w:val="22"/>
                <w:szCs w:val="22"/>
                <w:u w:val="single"/>
              </w:rPr>
              <w:t>социально-педагогического</w:t>
            </w:r>
            <w:r w:rsidRPr="001E75DA">
              <w:rPr>
                <w:sz w:val="22"/>
                <w:szCs w:val="22"/>
              </w:rPr>
              <w:t xml:space="preserve"> областного проекта «Будь здоров»</w:t>
            </w:r>
          </w:p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Апрель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Всемирный день здоровья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, 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Декада экологии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, 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).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День Земли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, 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).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День защиты детей (</w:t>
            </w:r>
            <w:r w:rsidRPr="001E75DA">
              <w:rPr>
                <w:sz w:val="22"/>
                <w:szCs w:val="22"/>
                <w:u w:val="single"/>
              </w:rPr>
              <w:t>КТД</w:t>
            </w:r>
            <w:r w:rsidRPr="001E75DA">
              <w:rPr>
                <w:sz w:val="22"/>
                <w:szCs w:val="22"/>
              </w:rPr>
              <w:t xml:space="preserve">, тематические классные часы, </w:t>
            </w:r>
            <w:r w:rsidRPr="001E75DA">
              <w:rPr>
                <w:sz w:val="22"/>
                <w:szCs w:val="22"/>
                <w:u w:val="single"/>
              </w:rPr>
              <w:t>социальные акции</w:t>
            </w:r>
            <w:r w:rsidRPr="001E75DA">
              <w:rPr>
                <w:sz w:val="22"/>
                <w:szCs w:val="22"/>
              </w:rPr>
              <w:t>)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 xml:space="preserve">Социальная акция «Чистый город» 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</w:p>
        </w:tc>
      </w:tr>
      <w:tr w:rsidR="001E75DA" w:rsidRPr="001E75DA" w:rsidTr="00652DC4">
        <w:tc>
          <w:tcPr>
            <w:tcW w:w="1379" w:type="dxa"/>
          </w:tcPr>
          <w:p w:rsidR="001E75DA" w:rsidRPr="001E75DA" w:rsidRDefault="001E75DA" w:rsidP="00652DC4">
            <w:pPr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Май</w:t>
            </w:r>
          </w:p>
        </w:tc>
        <w:tc>
          <w:tcPr>
            <w:tcW w:w="13407" w:type="dxa"/>
          </w:tcPr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  <w:u w:val="single"/>
              </w:rPr>
              <w:t>КТД:</w:t>
            </w:r>
            <w:r w:rsidRPr="001E75DA">
              <w:rPr>
                <w:sz w:val="22"/>
                <w:szCs w:val="22"/>
              </w:rPr>
              <w:t xml:space="preserve"> мероприятия, посвященные 9Мая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Поздравление ветеранов Великой Отечественной войны (</w:t>
            </w:r>
            <w:r w:rsidRPr="001E75DA">
              <w:rPr>
                <w:sz w:val="22"/>
                <w:szCs w:val="22"/>
                <w:u w:val="single"/>
              </w:rPr>
              <w:t>социальные акции)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«Интеллект-бал» (школьный «Успех года»)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Последний звонок</w:t>
            </w:r>
          </w:p>
          <w:p w:rsidR="001E75DA" w:rsidRPr="001E75DA" w:rsidRDefault="001E75DA" w:rsidP="00652DC4">
            <w:pPr>
              <w:ind w:left="360" w:hanging="326"/>
              <w:jc w:val="both"/>
              <w:rPr>
                <w:sz w:val="22"/>
                <w:szCs w:val="22"/>
              </w:rPr>
            </w:pPr>
            <w:r w:rsidRPr="001E75DA">
              <w:rPr>
                <w:sz w:val="22"/>
                <w:szCs w:val="22"/>
              </w:rPr>
              <w:t>Выпускной вечер</w:t>
            </w:r>
          </w:p>
        </w:tc>
      </w:tr>
    </w:tbl>
    <w:p w:rsidR="001E75DA" w:rsidRDefault="001E75DA" w:rsidP="001E75DA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E75DA">
        <w:rPr>
          <w:sz w:val="22"/>
          <w:szCs w:val="22"/>
        </w:rPr>
        <w:t xml:space="preserve">неурочная деятельность </w:t>
      </w:r>
      <w:proofErr w:type="gramStart"/>
      <w:r>
        <w:rPr>
          <w:sz w:val="22"/>
          <w:szCs w:val="22"/>
        </w:rPr>
        <w:t>обучаю</w:t>
      </w:r>
      <w:r w:rsidRPr="001E75DA">
        <w:rPr>
          <w:sz w:val="22"/>
          <w:szCs w:val="22"/>
        </w:rPr>
        <w:t>щихся</w:t>
      </w:r>
      <w:proofErr w:type="gramEnd"/>
      <w:r w:rsidRPr="001E75DA">
        <w:rPr>
          <w:sz w:val="22"/>
          <w:szCs w:val="22"/>
        </w:rPr>
        <w:t xml:space="preserve"> в школе </w:t>
      </w:r>
      <w:r>
        <w:rPr>
          <w:sz w:val="22"/>
          <w:szCs w:val="22"/>
        </w:rPr>
        <w:t xml:space="preserve">также </w:t>
      </w:r>
      <w:r w:rsidRPr="001E75DA">
        <w:rPr>
          <w:sz w:val="22"/>
          <w:szCs w:val="22"/>
        </w:rPr>
        <w:t>охватывает дополнительные образовательные услуги. Учащиеся школы имели возможность в течение года заниматься в школьных кружках</w:t>
      </w:r>
      <w:r>
        <w:rPr>
          <w:sz w:val="22"/>
          <w:szCs w:val="22"/>
        </w:rPr>
        <w:t>, секциях, объединениях</w:t>
      </w:r>
      <w:r w:rsidRPr="001E75DA">
        <w:rPr>
          <w:sz w:val="22"/>
          <w:szCs w:val="22"/>
        </w:rPr>
        <w:t>: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Проектная деятельность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lastRenderedPageBreak/>
        <w:t>Междисциплинарное обучение (МДО)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Ритмика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Юные пожарные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Художественно-прикладное творчество «Умелые руки»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Отряд юных инспекторов движения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Совет старшеклассников (9-11 классы)</w:t>
      </w:r>
    </w:p>
    <w:p w:rsid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Актив</w:t>
      </w:r>
      <w:r>
        <w:rPr>
          <w:sz w:val="22"/>
          <w:szCs w:val="22"/>
        </w:rPr>
        <w:t xml:space="preserve"> </w:t>
      </w:r>
      <w:r w:rsidRPr="001E75DA">
        <w:rPr>
          <w:sz w:val="22"/>
          <w:szCs w:val="22"/>
        </w:rPr>
        <w:t>школы</w:t>
      </w:r>
      <w:r>
        <w:rPr>
          <w:sz w:val="22"/>
          <w:szCs w:val="22"/>
        </w:rPr>
        <w:t xml:space="preserve"> </w:t>
      </w:r>
      <w:r w:rsidRPr="001E75DA">
        <w:rPr>
          <w:sz w:val="22"/>
          <w:szCs w:val="22"/>
        </w:rPr>
        <w:t>(1-8 классы)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Экологическое объединение «Росинка»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Научное общество </w:t>
      </w:r>
      <w:proofErr w:type="gramStart"/>
      <w:r>
        <w:rPr>
          <w:sz w:val="22"/>
          <w:szCs w:val="22"/>
        </w:rPr>
        <w:t>обучающихся</w:t>
      </w:r>
      <w:proofErr w:type="gramEnd"/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Актив школьного музея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Редакция</w:t>
      </w:r>
      <w:r>
        <w:rPr>
          <w:sz w:val="22"/>
          <w:szCs w:val="22"/>
        </w:rPr>
        <w:t xml:space="preserve"> </w:t>
      </w:r>
      <w:r w:rsidRPr="001E75DA">
        <w:rPr>
          <w:sz w:val="22"/>
          <w:szCs w:val="22"/>
        </w:rPr>
        <w:t>школьной газеты «РИТМ» и пресс-центр</w:t>
      </w:r>
    </w:p>
    <w:p w:rsidR="001E75DA" w:rsidRP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Трудовая бригада «</w:t>
      </w:r>
      <w:proofErr w:type="spellStart"/>
      <w:r w:rsidR="00B053B2" w:rsidRPr="001E75DA">
        <w:rPr>
          <w:sz w:val="22"/>
          <w:szCs w:val="22"/>
        </w:rPr>
        <w:t>Экоп</w:t>
      </w:r>
      <w:r w:rsidR="00B053B2">
        <w:rPr>
          <w:sz w:val="22"/>
          <w:szCs w:val="22"/>
        </w:rPr>
        <w:t>атруль</w:t>
      </w:r>
      <w:proofErr w:type="spellEnd"/>
      <w:r w:rsidRPr="001E75DA">
        <w:rPr>
          <w:sz w:val="22"/>
          <w:szCs w:val="22"/>
        </w:rPr>
        <w:t>»</w:t>
      </w:r>
    </w:p>
    <w:p w:rsid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 w:rsidRPr="001E75DA">
        <w:rPr>
          <w:sz w:val="22"/>
          <w:szCs w:val="22"/>
        </w:rPr>
        <w:t>Эколого-экспедиционн</w:t>
      </w:r>
      <w:r>
        <w:rPr>
          <w:sz w:val="22"/>
          <w:szCs w:val="22"/>
        </w:rPr>
        <w:t>ый отряд «Ресурс»</w:t>
      </w:r>
    </w:p>
    <w:p w:rsid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>Волонтерское объединение «Добрые сердца»</w:t>
      </w:r>
    </w:p>
    <w:p w:rsidR="001E75DA" w:rsidRDefault="001E75DA" w:rsidP="001E75DA">
      <w:pPr>
        <w:pStyle w:val="a8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Спортивные секции «Плавание», «Волейбол», «Баскетбол», «Лыжи», </w:t>
      </w:r>
      <w:r w:rsidR="00B053B2">
        <w:rPr>
          <w:sz w:val="22"/>
          <w:szCs w:val="22"/>
        </w:rPr>
        <w:t>«Легкая атлетика».</w:t>
      </w:r>
    </w:p>
    <w:p w:rsidR="00B053B2" w:rsidRDefault="00B053B2" w:rsidP="00B053B2">
      <w:pPr>
        <w:pStyle w:val="a8"/>
        <w:widowControl w:val="0"/>
        <w:shd w:val="clear" w:color="auto" w:fill="FFFFFF"/>
        <w:autoSpaceDE w:val="0"/>
        <w:autoSpaceDN w:val="0"/>
        <w:adjustRightInd w:val="0"/>
        <w:ind w:left="0" w:right="6" w:firstLine="426"/>
        <w:jc w:val="both"/>
        <w:rPr>
          <w:sz w:val="22"/>
          <w:szCs w:val="22"/>
        </w:rPr>
      </w:pPr>
      <w:proofErr w:type="gramStart"/>
      <w:r w:rsidRPr="00B053B2">
        <w:rPr>
          <w:sz w:val="22"/>
          <w:szCs w:val="22"/>
        </w:rPr>
        <w:t>Ежегодно обучающиеся нашей школы принимают активное участие в конкурсах, олимпиадах, викторинах, научно-практических конференциях ра</w:t>
      </w:r>
      <w:r w:rsidRPr="00B053B2">
        <w:rPr>
          <w:sz w:val="22"/>
          <w:szCs w:val="22"/>
        </w:rPr>
        <w:t>з</w:t>
      </w:r>
      <w:r w:rsidRPr="00B053B2">
        <w:rPr>
          <w:sz w:val="22"/>
          <w:szCs w:val="22"/>
        </w:rPr>
        <w:t>ного уровня.</w:t>
      </w:r>
      <w:proofErr w:type="gramEnd"/>
      <w:r w:rsidRPr="00B053B2">
        <w:rPr>
          <w:sz w:val="22"/>
          <w:szCs w:val="22"/>
        </w:rPr>
        <w:t xml:space="preserve"> Участие обучающихся в конкурсах повышает познавательный интерес и мотивацию к изучению школьных предметов. С каждым годом ув</w:t>
      </w:r>
      <w:r w:rsidRPr="00B053B2">
        <w:rPr>
          <w:sz w:val="22"/>
          <w:szCs w:val="22"/>
        </w:rPr>
        <w:t>е</w:t>
      </w:r>
      <w:r w:rsidRPr="00B053B2">
        <w:rPr>
          <w:sz w:val="22"/>
          <w:szCs w:val="22"/>
        </w:rPr>
        <w:t>личивается не только количество конкурсов, в которых принимают участие школьники, но и качество участия в данных мероприятиях.</w:t>
      </w:r>
    </w:p>
    <w:p w:rsidR="004179AD" w:rsidRDefault="004179AD" w:rsidP="00B053B2">
      <w:pPr>
        <w:pStyle w:val="a8"/>
        <w:widowControl w:val="0"/>
        <w:shd w:val="clear" w:color="auto" w:fill="FFFFFF"/>
        <w:autoSpaceDE w:val="0"/>
        <w:autoSpaceDN w:val="0"/>
        <w:adjustRightInd w:val="0"/>
        <w:ind w:left="0" w:right="6" w:firstLine="426"/>
        <w:jc w:val="both"/>
        <w:rPr>
          <w:sz w:val="22"/>
          <w:szCs w:val="22"/>
        </w:rPr>
      </w:pPr>
      <w:r w:rsidRPr="004179AD">
        <w:rPr>
          <w:sz w:val="22"/>
          <w:szCs w:val="22"/>
        </w:rPr>
        <w:t>В практике воспитывающей деятельности школы использовался такой активный вид внеклассной, внеурочной деятельности как коллективное творч</w:t>
      </w:r>
      <w:r w:rsidRPr="004179AD">
        <w:rPr>
          <w:sz w:val="22"/>
          <w:szCs w:val="22"/>
        </w:rPr>
        <w:t>е</w:t>
      </w:r>
      <w:r w:rsidRPr="004179AD">
        <w:rPr>
          <w:sz w:val="22"/>
          <w:szCs w:val="22"/>
        </w:rPr>
        <w:t>ское дело. Самыми активными участниками при подготовке и проведении внеклассных школьных мероприятий в прошедшем учебном году были все уч</w:t>
      </w:r>
      <w:r w:rsidRPr="004179AD">
        <w:rPr>
          <w:sz w:val="22"/>
          <w:szCs w:val="22"/>
        </w:rPr>
        <w:t>и</w:t>
      </w:r>
      <w:r w:rsidRPr="004179AD">
        <w:rPr>
          <w:sz w:val="22"/>
          <w:szCs w:val="22"/>
        </w:rPr>
        <w:t>теля начальной школы, классные руководители 5а, 5б, 6а, 7а, 8в, 10а, 11а классов.</w:t>
      </w:r>
    </w:p>
    <w:p w:rsidR="004179AD" w:rsidRPr="001E75DA" w:rsidRDefault="004179AD" w:rsidP="004179AD">
      <w:pPr>
        <w:pStyle w:val="a8"/>
        <w:widowControl w:val="0"/>
        <w:shd w:val="clear" w:color="auto" w:fill="FFFFFF"/>
        <w:autoSpaceDE w:val="0"/>
        <w:autoSpaceDN w:val="0"/>
        <w:adjustRightInd w:val="0"/>
        <w:ind w:left="0" w:right="6" w:firstLine="426"/>
        <w:jc w:val="both"/>
        <w:rPr>
          <w:sz w:val="22"/>
          <w:szCs w:val="22"/>
        </w:rPr>
      </w:pPr>
      <w:r w:rsidRPr="004179AD">
        <w:rPr>
          <w:sz w:val="22"/>
          <w:szCs w:val="22"/>
        </w:rPr>
        <w:t xml:space="preserve">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 В системе проводятся классные и общешкольные родительские собрания, индивидуальные консультации. </w:t>
      </w:r>
      <w:proofErr w:type="gramStart"/>
      <w:r w:rsidRPr="004179AD">
        <w:rPr>
          <w:sz w:val="22"/>
          <w:szCs w:val="22"/>
        </w:rPr>
        <w:t xml:space="preserve">Опыт работы классных руководителей </w:t>
      </w:r>
      <w:proofErr w:type="spellStart"/>
      <w:r w:rsidRPr="004179AD">
        <w:rPr>
          <w:sz w:val="22"/>
          <w:szCs w:val="22"/>
        </w:rPr>
        <w:t>Основиной</w:t>
      </w:r>
      <w:proofErr w:type="spellEnd"/>
      <w:r w:rsidRPr="004179AD">
        <w:rPr>
          <w:sz w:val="22"/>
          <w:szCs w:val="22"/>
        </w:rPr>
        <w:t xml:space="preserve"> Л.Ю., Черепановой Е.А., </w:t>
      </w:r>
      <w:proofErr w:type="spellStart"/>
      <w:r w:rsidRPr="004179AD">
        <w:rPr>
          <w:sz w:val="22"/>
          <w:szCs w:val="22"/>
        </w:rPr>
        <w:t>Тепикиной</w:t>
      </w:r>
      <w:proofErr w:type="spellEnd"/>
      <w:r w:rsidRPr="004179AD">
        <w:rPr>
          <w:sz w:val="22"/>
          <w:szCs w:val="22"/>
        </w:rPr>
        <w:t xml:space="preserve"> С.В., Сидоровой Л.А., </w:t>
      </w:r>
      <w:proofErr w:type="spellStart"/>
      <w:r w:rsidRPr="004179AD">
        <w:rPr>
          <w:sz w:val="22"/>
          <w:szCs w:val="22"/>
        </w:rPr>
        <w:t>Боровковой</w:t>
      </w:r>
      <w:proofErr w:type="spellEnd"/>
      <w:r w:rsidRPr="004179AD">
        <w:rPr>
          <w:sz w:val="22"/>
          <w:szCs w:val="22"/>
        </w:rPr>
        <w:t xml:space="preserve"> А.А., </w:t>
      </w:r>
      <w:proofErr w:type="spellStart"/>
      <w:r w:rsidRPr="004179AD">
        <w:rPr>
          <w:sz w:val="22"/>
          <w:szCs w:val="22"/>
        </w:rPr>
        <w:t>Кочуриной</w:t>
      </w:r>
      <w:proofErr w:type="spellEnd"/>
      <w:r w:rsidRPr="004179AD">
        <w:rPr>
          <w:sz w:val="22"/>
          <w:szCs w:val="22"/>
        </w:rPr>
        <w:t xml:space="preserve"> Е.В., </w:t>
      </w:r>
      <w:proofErr w:type="spellStart"/>
      <w:r w:rsidRPr="004179AD">
        <w:rPr>
          <w:sz w:val="22"/>
          <w:szCs w:val="22"/>
        </w:rPr>
        <w:t>Гаёвой</w:t>
      </w:r>
      <w:proofErr w:type="spellEnd"/>
      <w:r w:rsidRPr="004179AD">
        <w:rPr>
          <w:sz w:val="22"/>
          <w:szCs w:val="22"/>
        </w:rPr>
        <w:t xml:space="preserve"> А.В. показывает, что именно социальное проектир</w:t>
      </w:r>
      <w:r w:rsidRPr="004179AD">
        <w:rPr>
          <w:sz w:val="22"/>
          <w:szCs w:val="22"/>
        </w:rPr>
        <w:t>о</w:t>
      </w:r>
      <w:r w:rsidRPr="004179AD">
        <w:rPr>
          <w:sz w:val="22"/>
          <w:szCs w:val="22"/>
        </w:rPr>
        <w:t>вание может стать событием, которое объединит родителей и детей в едином стремлении улучшить окружающую действительность, помочь тем, кто ну</w:t>
      </w:r>
      <w:r w:rsidRPr="004179AD">
        <w:rPr>
          <w:sz w:val="22"/>
          <w:szCs w:val="22"/>
        </w:rPr>
        <w:t>ж</w:t>
      </w:r>
      <w:r w:rsidRPr="004179AD">
        <w:rPr>
          <w:sz w:val="22"/>
          <w:szCs w:val="22"/>
        </w:rPr>
        <w:t>дается в помощи, решить существующие в классном, школьном коллективе проблемы.</w:t>
      </w:r>
      <w:proofErr w:type="gramEnd"/>
      <w:r w:rsidRPr="004179AD">
        <w:rPr>
          <w:sz w:val="22"/>
          <w:szCs w:val="22"/>
        </w:rPr>
        <w:t xml:space="preserve"> Необходимо отметить коллективные социальные проекты, которые стали победителями и призерами городской НПК в секции «Я гражданин» и приняли участие в Международном конкурсе исследовательских работ и пр</w:t>
      </w:r>
      <w:r w:rsidRPr="004179AD">
        <w:rPr>
          <w:sz w:val="22"/>
          <w:szCs w:val="22"/>
        </w:rPr>
        <w:t>о</w:t>
      </w:r>
      <w:r w:rsidRPr="004179AD">
        <w:rPr>
          <w:sz w:val="22"/>
          <w:szCs w:val="22"/>
        </w:rPr>
        <w:t>ектов школьников «Дебют в науке»: проект 5Б класса «Дарю добро» (1 место), проект 5</w:t>
      </w:r>
      <w:proofErr w:type="gramStart"/>
      <w:r w:rsidRPr="004179AD">
        <w:rPr>
          <w:sz w:val="22"/>
          <w:szCs w:val="22"/>
        </w:rPr>
        <w:t xml:space="preserve"> А</w:t>
      </w:r>
      <w:proofErr w:type="gramEnd"/>
      <w:r w:rsidRPr="004179AD">
        <w:rPr>
          <w:sz w:val="22"/>
          <w:szCs w:val="22"/>
        </w:rPr>
        <w:t xml:space="preserve"> класса по шефской работе «Вместе весело шагать…» (2 место), проект 8 В класса «Выбор профессии» (3 место), проект «Фильм о школе» 6</w:t>
      </w:r>
      <w:proofErr w:type="gramStart"/>
      <w:r w:rsidRPr="004179AD">
        <w:rPr>
          <w:sz w:val="22"/>
          <w:szCs w:val="22"/>
        </w:rPr>
        <w:t xml:space="preserve"> А</w:t>
      </w:r>
      <w:proofErr w:type="gramEnd"/>
      <w:r w:rsidRPr="004179AD">
        <w:rPr>
          <w:sz w:val="22"/>
          <w:szCs w:val="22"/>
        </w:rPr>
        <w:t xml:space="preserve"> класса (3 место). Мы гордимся результатами участия коллектива 7А класса в </w:t>
      </w:r>
      <w:r>
        <w:rPr>
          <w:sz w:val="22"/>
          <w:szCs w:val="22"/>
        </w:rPr>
        <w:t xml:space="preserve">областном </w:t>
      </w:r>
      <w:r w:rsidRPr="004179AD">
        <w:rPr>
          <w:sz w:val="22"/>
          <w:szCs w:val="22"/>
        </w:rPr>
        <w:t>социально значимом проекте «Будь здоров».</w:t>
      </w:r>
      <w:r>
        <w:rPr>
          <w:sz w:val="22"/>
          <w:szCs w:val="22"/>
        </w:rPr>
        <w:t xml:space="preserve">  </w:t>
      </w:r>
      <w:r w:rsidRPr="00B053B2">
        <w:rPr>
          <w:sz w:val="22"/>
          <w:szCs w:val="22"/>
        </w:rPr>
        <w:t>Педагогический коллектив убежден: именно</w:t>
      </w:r>
      <w:r>
        <w:rPr>
          <w:sz w:val="22"/>
          <w:szCs w:val="22"/>
        </w:rPr>
        <w:t xml:space="preserve"> творческое и</w:t>
      </w:r>
      <w:r w:rsidRPr="00B053B2">
        <w:rPr>
          <w:sz w:val="22"/>
          <w:szCs w:val="22"/>
        </w:rPr>
        <w:t xml:space="preserve"> социальное проектирование</w:t>
      </w:r>
      <w:r>
        <w:rPr>
          <w:sz w:val="22"/>
          <w:szCs w:val="22"/>
        </w:rPr>
        <w:t>,</w:t>
      </w:r>
      <w:r w:rsidRPr="00B053B2">
        <w:rPr>
          <w:sz w:val="22"/>
          <w:szCs w:val="22"/>
        </w:rPr>
        <w:t xml:space="preserve"> соц</w:t>
      </w:r>
      <w:r w:rsidRPr="00B053B2">
        <w:rPr>
          <w:sz w:val="22"/>
          <w:szCs w:val="22"/>
        </w:rPr>
        <w:t>и</w:t>
      </w:r>
      <w:r w:rsidRPr="00B053B2">
        <w:rPr>
          <w:sz w:val="22"/>
          <w:szCs w:val="22"/>
        </w:rPr>
        <w:t>альные практики на сегодняшний день ста</w:t>
      </w:r>
      <w:r>
        <w:rPr>
          <w:sz w:val="22"/>
          <w:szCs w:val="22"/>
        </w:rPr>
        <w:t>ли</w:t>
      </w:r>
      <w:r w:rsidRPr="00B053B2">
        <w:rPr>
          <w:sz w:val="22"/>
          <w:szCs w:val="22"/>
        </w:rPr>
        <w:t xml:space="preserve"> самой активной формой внеурочной деятельности в школе.</w:t>
      </w:r>
    </w:p>
    <w:p w:rsidR="00B053B2" w:rsidRPr="00B053B2" w:rsidRDefault="00B053B2" w:rsidP="00B053B2">
      <w:pPr>
        <w:pStyle w:val="a8"/>
        <w:widowControl w:val="0"/>
        <w:shd w:val="clear" w:color="auto" w:fill="FFFFFF"/>
        <w:autoSpaceDE w:val="0"/>
        <w:autoSpaceDN w:val="0"/>
        <w:adjustRightInd w:val="0"/>
        <w:ind w:left="0" w:right="6" w:firstLine="426"/>
        <w:jc w:val="both"/>
        <w:rPr>
          <w:sz w:val="22"/>
          <w:szCs w:val="22"/>
        </w:rPr>
      </w:pPr>
      <w:r w:rsidRPr="00B053B2">
        <w:rPr>
          <w:sz w:val="22"/>
          <w:szCs w:val="22"/>
        </w:rPr>
        <w:t>Замечательно то, что в рамках подготовки социально направленных мероприятий осуществлялось тесное сотрудничество с социальными партнерами</w:t>
      </w:r>
      <w:r>
        <w:rPr>
          <w:sz w:val="22"/>
          <w:szCs w:val="22"/>
        </w:rPr>
        <w:t xml:space="preserve"> (городскими общественными организациями, учреждениями культуры и дополнительного образования)</w:t>
      </w:r>
      <w:r w:rsidRPr="00B053B2">
        <w:rPr>
          <w:sz w:val="22"/>
          <w:szCs w:val="22"/>
        </w:rPr>
        <w:t>, которые выходили не только на педагогический коллектив, но и на детскую и родительскую общественность.</w:t>
      </w:r>
    </w:p>
    <w:p w:rsidR="00B053B2" w:rsidRPr="008E19A7" w:rsidRDefault="00B053B2" w:rsidP="008E19A7">
      <w:pPr>
        <w:pStyle w:val="a8"/>
        <w:widowControl w:val="0"/>
        <w:shd w:val="clear" w:color="auto" w:fill="FFFFFF"/>
        <w:autoSpaceDE w:val="0"/>
        <w:autoSpaceDN w:val="0"/>
        <w:adjustRightInd w:val="0"/>
        <w:ind w:left="0" w:right="6" w:firstLine="426"/>
        <w:jc w:val="both"/>
        <w:rPr>
          <w:sz w:val="22"/>
          <w:szCs w:val="22"/>
        </w:rPr>
      </w:pPr>
      <w:r w:rsidRPr="00B053B2">
        <w:rPr>
          <w:sz w:val="22"/>
          <w:szCs w:val="22"/>
        </w:rPr>
        <w:lastRenderedPageBreak/>
        <w:t xml:space="preserve">Социализация учащихся на высоком уровне проходила в рамках работы по профориентации: были организованы встречи родителей и обучающихся с представителями НИЯУ МИФИ и отдела кадров ЭХП, </w:t>
      </w:r>
      <w:proofErr w:type="spellStart"/>
      <w:r w:rsidRPr="00B053B2">
        <w:rPr>
          <w:sz w:val="22"/>
          <w:szCs w:val="22"/>
        </w:rPr>
        <w:t>профориентационные</w:t>
      </w:r>
      <w:proofErr w:type="spellEnd"/>
      <w:r w:rsidRPr="00B053B2">
        <w:rPr>
          <w:sz w:val="22"/>
          <w:szCs w:val="22"/>
        </w:rPr>
        <w:t xml:space="preserve"> встречи учащихся школы с шефами, представителями разных профессий г</w:t>
      </w:r>
      <w:r w:rsidRPr="00B053B2">
        <w:rPr>
          <w:sz w:val="22"/>
          <w:szCs w:val="22"/>
        </w:rPr>
        <w:t>о</w:t>
      </w:r>
      <w:r w:rsidRPr="00B053B2">
        <w:rPr>
          <w:sz w:val="22"/>
          <w:szCs w:val="22"/>
        </w:rPr>
        <w:t xml:space="preserve">рода. 9-11 классы посетили экскурсии в подразделения ЭХП. Также были организованы День информации «Мир профессий» (начальное и среднее звено), встречи с интересными людьми, посещение «Осенней ярмарки учебных заведений», экскурсии в зал Трудовой Славы, «Дом связи», </w:t>
      </w:r>
      <w:proofErr w:type="spellStart"/>
      <w:r w:rsidRPr="00B053B2">
        <w:rPr>
          <w:sz w:val="22"/>
          <w:szCs w:val="22"/>
        </w:rPr>
        <w:t>Учебно</w:t>
      </w:r>
      <w:proofErr w:type="spellEnd"/>
      <w:r w:rsidRPr="00B053B2">
        <w:rPr>
          <w:sz w:val="22"/>
          <w:szCs w:val="22"/>
        </w:rPr>
        <w:t xml:space="preserve"> - выставочный центр комбината.</w:t>
      </w:r>
      <w:r>
        <w:rPr>
          <w:sz w:val="22"/>
          <w:szCs w:val="22"/>
        </w:rPr>
        <w:t xml:space="preserve"> Старшеклассники приняли участие в городских мероприятиях: </w:t>
      </w:r>
      <w:r w:rsidR="004179AD">
        <w:rPr>
          <w:sz w:val="22"/>
          <w:szCs w:val="22"/>
        </w:rPr>
        <w:t>дне университета (</w:t>
      </w:r>
      <w:proofErr w:type="spellStart"/>
      <w:r w:rsidR="004179AD">
        <w:rPr>
          <w:sz w:val="22"/>
          <w:szCs w:val="22"/>
        </w:rPr>
        <w:t>УрГЭУ</w:t>
      </w:r>
      <w:proofErr w:type="spellEnd"/>
      <w:r w:rsidR="004179AD">
        <w:rPr>
          <w:sz w:val="22"/>
          <w:szCs w:val="22"/>
        </w:rPr>
        <w:t xml:space="preserve">), </w:t>
      </w:r>
      <w:r w:rsidRPr="00B053B2">
        <w:rPr>
          <w:sz w:val="22"/>
          <w:szCs w:val="22"/>
        </w:rPr>
        <w:t>семинар</w:t>
      </w:r>
      <w:r>
        <w:rPr>
          <w:sz w:val="22"/>
          <w:szCs w:val="22"/>
        </w:rPr>
        <w:t>е</w:t>
      </w:r>
      <w:r w:rsidRPr="00B053B2">
        <w:rPr>
          <w:sz w:val="22"/>
          <w:szCs w:val="22"/>
        </w:rPr>
        <w:t xml:space="preserve"> «Мой личный профессиональный план» на базе с/</w:t>
      </w:r>
      <w:proofErr w:type="gramStart"/>
      <w:r w:rsidRPr="00B053B2">
        <w:rPr>
          <w:sz w:val="22"/>
          <w:szCs w:val="22"/>
        </w:rPr>
        <w:t>п</w:t>
      </w:r>
      <w:proofErr w:type="gramEnd"/>
      <w:r w:rsidRPr="00B053B2">
        <w:rPr>
          <w:sz w:val="22"/>
          <w:szCs w:val="22"/>
        </w:rPr>
        <w:t xml:space="preserve"> «Солнышко»</w:t>
      </w:r>
      <w:r>
        <w:rPr>
          <w:sz w:val="22"/>
          <w:szCs w:val="22"/>
        </w:rPr>
        <w:t xml:space="preserve">, </w:t>
      </w:r>
      <w:proofErr w:type="spellStart"/>
      <w:r w:rsidRPr="00B053B2">
        <w:rPr>
          <w:sz w:val="22"/>
          <w:szCs w:val="22"/>
        </w:rPr>
        <w:t>профориентационном</w:t>
      </w:r>
      <w:proofErr w:type="spellEnd"/>
      <w:r w:rsidRPr="00B053B2">
        <w:rPr>
          <w:sz w:val="22"/>
          <w:szCs w:val="22"/>
        </w:rPr>
        <w:t xml:space="preserve"> конкурсе эссе «Моя будущая профессия: от мечты к действию»</w:t>
      </w:r>
      <w:r>
        <w:rPr>
          <w:sz w:val="22"/>
          <w:szCs w:val="22"/>
        </w:rPr>
        <w:t xml:space="preserve">, организованных по линии </w:t>
      </w:r>
      <w:proofErr w:type="spellStart"/>
      <w:r>
        <w:rPr>
          <w:sz w:val="22"/>
          <w:szCs w:val="22"/>
        </w:rPr>
        <w:t>Росатома</w:t>
      </w:r>
      <w:proofErr w:type="spellEnd"/>
      <w:r>
        <w:rPr>
          <w:sz w:val="22"/>
          <w:szCs w:val="22"/>
        </w:rPr>
        <w:t xml:space="preserve"> играх «</w:t>
      </w:r>
      <w:proofErr w:type="spellStart"/>
      <w:r>
        <w:rPr>
          <w:sz w:val="22"/>
          <w:szCs w:val="22"/>
        </w:rPr>
        <w:t>Брейн</w:t>
      </w:r>
      <w:proofErr w:type="spellEnd"/>
      <w:r>
        <w:rPr>
          <w:sz w:val="22"/>
          <w:szCs w:val="22"/>
        </w:rPr>
        <w:t xml:space="preserve">-ринг», </w:t>
      </w:r>
      <w:r w:rsidRPr="00B053B2">
        <w:rPr>
          <w:sz w:val="22"/>
          <w:szCs w:val="22"/>
        </w:rPr>
        <w:t>выездной школе</w:t>
      </w:r>
      <w:r w:rsidR="004179AD">
        <w:rPr>
          <w:sz w:val="22"/>
          <w:szCs w:val="22"/>
        </w:rPr>
        <w:t>.</w:t>
      </w:r>
      <w:r w:rsidR="004179AD" w:rsidRPr="004179AD">
        <w:t xml:space="preserve"> </w:t>
      </w:r>
      <w:r w:rsidR="004179AD">
        <w:t xml:space="preserve">Очень интересно прошла встреча </w:t>
      </w:r>
      <w:r w:rsidR="004179AD" w:rsidRPr="004179AD">
        <w:rPr>
          <w:sz w:val="22"/>
          <w:szCs w:val="22"/>
        </w:rPr>
        <w:t>с представителями ФПС №6 МЧС России г. Лесного</w:t>
      </w:r>
      <w:r w:rsidR="004179AD">
        <w:rPr>
          <w:sz w:val="22"/>
          <w:szCs w:val="22"/>
        </w:rPr>
        <w:t xml:space="preserve"> </w:t>
      </w:r>
      <w:r w:rsidR="004179AD" w:rsidRPr="004179AD">
        <w:rPr>
          <w:sz w:val="22"/>
          <w:szCs w:val="22"/>
        </w:rPr>
        <w:t>(</w:t>
      </w:r>
      <w:r w:rsidR="004179AD">
        <w:rPr>
          <w:sz w:val="22"/>
          <w:szCs w:val="22"/>
        </w:rPr>
        <w:t>м</w:t>
      </w:r>
      <w:r w:rsidR="004179AD" w:rsidRPr="004179AD">
        <w:rPr>
          <w:sz w:val="22"/>
          <w:szCs w:val="22"/>
        </w:rPr>
        <w:t>ладши</w:t>
      </w:r>
      <w:r w:rsidR="004179AD">
        <w:rPr>
          <w:sz w:val="22"/>
          <w:szCs w:val="22"/>
        </w:rPr>
        <w:t>м</w:t>
      </w:r>
      <w:r w:rsidR="004179AD" w:rsidRPr="004179AD">
        <w:rPr>
          <w:sz w:val="22"/>
          <w:szCs w:val="22"/>
        </w:rPr>
        <w:t xml:space="preserve"> инспектор</w:t>
      </w:r>
      <w:r w:rsidR="004179AD">
        <w:rPr>
          <w:sz w:val="22"/>
          <w:szCs w:val="22"/>
        </w:rPr>
        <w:t>ом</w:t>
      </w:r>
      <w:r w:rsidR="004179AD" w:rsidRPr="004179AD">
        <w:rPr>
          <w:sz w:val="22"/>
          <w:szCs w:val="22"/>
        </w:rPr>
        <w:t xml:space="preserve"> </w:t>
      </w:r>
      <w:r w:rsidR="004179AD" w:rsidRPr="008E19A7">
        <w:rPr>
          <w:sz w:val="22"/>
          <w:szCs w:val="22"/>
        </w:rPr>
        <w:t>группы пожаров СП СЧ № 2, старшиной внутренней службы Погодиной К.Ю.; начальником караула СП СЧ №3, капитаном внутренней службы Чусов</w:t>
      </w:r>
      <w:r w:rsidR="004179AD" w:rsidRPr="008E19A7">
        <w:rPr>
          <w:sz w:val="22"/>
          <w:szCs w:val="22"/>
        </w:rPr>
        <w:t>и</w:t>
      </w:r>
      <w:r w:rsidR="004179AD" w:rsidRPr="008E19A7">
        <w:rPr>
          <w:sz w:val="22"/>
          <w:szCs w:val="22"/>
        </w:rPr>
        <w:t xml:space="preserve">тиным А.В.)  в рамках Урока мужества «Пожарный – профессия героическая». </w:t>
      </w:r>
    </w:p>
    <w:p w:rsidR="0082655F" w:rsidRPr="008E19A7" w:rsidRDefault="00E7728E" w:rsidP="00E7728E">
      <w:pPr>
        <w:widowControl w:val="0"/>
        <w:shd w:val="clear" w:color="auto" w:fill="FFFFFF"/>
        <w:autoSpaceDE w:val="0"/>
        <w:autoSpaceDN w:val="0"/>
        <w:adjustRightInd w:val="0"/>
        <w:ind w:left="115" w:right="115" w:firstLine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 xml:space="preserve">Работа по профилактике правонарушений и коррекции </w:t>
      </w:r>
      <w:proofErr w:type="spellStart"/>
      <w:r w:rsidRPr="00E7728E">
        <w:rPr>
          <w:sz w:val="22"/>
          <w:szCs w:val="22"/>
        </w:rPr>
        <w:t>девиантного</w:t>
      </w:r>
      <w:proofErr w:type="spellEnd"/>
      <w:r w:rsidRPr="00E7728E">
        <w:rPr>
          <w:sz w:val="22"/>
          <w:szCs w:val="22"/>
        </w:rPr>
        <w:t xml:space="preserve"> поведения представлена в школе целым комплексом социально-профилактических мер, направленных как на оздоровление условий школьного, семейного воспитания, так и на индивидуальную</w:t>
      </w:r>
      <w:r>
        <w:rPr>
          <w:sz w:val="22"/>
          <w:szCs w:val="22"/>
        </w:rPr>
        <w:t xml:space="preserve"> </w:t>
      </w:r>
      <w:r w:rsidRPr="00E7728E">
        <w:rPr>
          <w:sz w:val="22"/>
          <w:szCs w:val="22"/>
        </w:rPr>
        <w:t>психолого-педагогическую коррекцию личности подростка, оказавшегося в трудной жизненной ситуации</w:t>
      </w:r>
      <w:proofErr w:type="gramStart"/>
      <w:r w:rsidRPr="00E7728E">
        <w:rPr>
          <w:sz w:val="22"/>
          <w:szCs w:val="22"/>
        </w:rPr>
        <w:t>.</w:t>
      </w:r>
      <w:r w:rsidR="008F4CB2" w:rsidRPr="008E19A7">
        <w:rPr>
          <w:sz w:val="22"/>
          <w:szCs w:val="22"/>
        </w:rPr>
        <w:t>:</w:t>
      </w:r>
      <w:proofErr w:type="gramEnd"/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Выявление причин отклонений в поведении (по методике Д.И. </w:t>
      </w:r>
      <w:proofErr w:type="spellStart"/>
      <w:r w:rsidRPr="008E19A7">
        <w:rPr>
          <w:sz w:val="22"/>
          <w:szCs w:val="22"/>
        </w:rPr>
        <w:t>Фельдштейна</w:t>
      </w:r>
      <w:proofErr w:type="spellEnd"/>
      <w:r w:rsidRPr="008E19A7">
        <w:rPr>
          <w:sz w:val="22"/>
          <w:szCs w:val="22"/>
        </w:rPr>
        <w:t>)</w:t>
      </w:r>
      <w:r w:rsidR="00E7728E">
        <w:rPr>
          <w:sz w:val="22"/>
          <w:szCs w:val="22"/>
        </w:rPr>
        <w:t>.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Индивидуальные профилактические беседы с подростками</w:t>
      </w:r>
      <w:r>
        <w:rPr>
          <w:sz w:val="22"/>
          <w:szCs w:val="22"/>
        </w:rPr>
        <w:t xml:space="preserve"> «группы риска»</w:t>
      </w:r>
      <w:r w:rsidR="00E7728E">
        <w:rPr>
          <w:sz w:val="22"/>
          <w:szCs w:val="22"/>
        </w:rPr>
        <w:t>.</w:t>
      </w:r>
    </w:p>
    <w:p w:rsidR="008E19A7" w:rsidRPr="008E19A7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Беседы инспектора </w:t>
      </w:r>
      <w:r w:rsidR="008E19A7" w:rsidRPr="008E19A7">
        <w:rPr>
          <w:sz w:val="22"/>
          <w:szCs w:val="22"/>
        </w:rPr>
        <w:t>ПДН</w:t>
      </w:r>
      <w:r>
        <w:rPr>
          <w:sz w:val="22"/>
          <w:szCs w:val="22"/>
        </w:rPr>
        <w:t xml:space="preserve"> ОМВД, ГИБДД ОМВД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Вовлечение </w:t>
      </w:r>
      <w:proofErr w:type="gramStart"/>
      <w:r w:rsidRPr="008E19A7">
        <w:rPr>
          <w:sz w:val="22"/>
          <w:szCs w:val="22"/>
        </w:rPr>
        <w:t>обучающихся</w:t>
      </w:r>
      <w:proofErr w:type="gramEnd"/>
      <w:r w:rsidRPr="008E19A7">
        <w:rPr>
          <w:sz w:val="22"/>
          <w:szCs w:val="22"/>
        </w:rPr>
        <w:t xml:space="preserve"> в творческую жизнь класса, школы, в кружки, секции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Проведение </w:t>
      </w:r>
      <w:proofErr w:type="spellStart"/>
      <w:r w:rsidRPr="008E19A7">
        <w:rPr>
          <w:sz w:val="22"/>
          <w:szCs w:val="22"/>
        </w:rPr>
        <w:t>тренинговых</w:t>
      </w:r>
      <w:proofErr w:type="spellEnd"/>
      <w:r w:rsidRPr="008E19A7">
        <w:rPr>
          <w:sz w:val="22"/>
          <w:szCs w:val="22"/>
        </w:rPr>
        <w:t xml:space="preserve"> занятий с категорией обучающихся, вызывающих тревогу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Тематические классные часы, школьные линейки по профилактике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Заседание Совета профилактики, административного совета по итогам контроля посещаемости и поведения учащихся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Беседы, знакомство с памятками-обязательствами «Права и </w:t>
      </w:r>
      <w:proofErr w:type="gramStart"/>
      <w:r w:rsidRPr="008E19A7">
        <w:rPr>
          <w:sz w:val="22"/>
          <w:szCs w:val="22"/>
        </w:rPr>
        <w:t>обязанности</w:t>
      </w:r>
      <w:proofErr w:type="gramEnd"/>
      <w:r w:rsidRPr="008E19A7">
        <w:rPr>
          <w:sz w:val="22"/>
          <w:szCs w:val="22"/>
        </w:rPr>
        <w:t xml:space="preserve"> обучающихся школы», «Я выбираю жизнь (профилактика употребления курительных смесей, психотропных веществ)», «Трудовое право и несовершеннолетние», «Где найти помощь».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Вовлечение учащихся в социальное проектирование</w:t>
      </w:r>
      <w:r w:rsidR="00E7728E">
        <w:rPr>
          <w:sz w:val="22"/>
          <w:szCs w:val="22"/>
        </w:rPr>
        <w:t>, в том числе,</w:t>
      </w:r>
      <w:r w:rsidRPr="008E19A7">
        <w:rPr>
          <w:sz w:val="22"/>
          <w:szCs w:val="22"/>
        </w:rPr>
        <w:t xml:space="preserve"> по вопросам </w:t>
      </w:r>
      <w:proofErr w:type="spellStart"/>
      <w:r w:rsidRPr="008E19A7">
        <w:rPr>
          <w:sz w:val="22"/>
          <w:szCs w:val="22"/>
        </w:rPr>
        <w:t>здоровьесбережения</w:t>
      </w:r>
      <w:proofErr w:type="spellEnd"/>
      <w:r w:rsidRPr="008E19A7">
        <w:rPr>
          <w:sz w:val="22"/>
          <w:szCs w:val="22"/>
        </w:rPr>
        <w:t xml:space="preserve"> и профилактики вредных привычек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Организация психолого-педагогического сопровождения учащихся (ППС)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Проведение Уроков и Дней </w:t>
      </w:r>
      <w:r w:rsidR="00E7728E">
        <w:rPr>
          <w:sz w:val="22"/>
          <w:szCs w:val="22"/>
        </w:rPr>
        <w:t>защиты детей, всероссийского урока ОБЖ</w:t>
      </w:r>
      <w:r w:rsidRPr="008E19A7">
        <w:rPr>
          <w:sz w:val="22"/>
          <w:szCs w:val="22"/>
        </w:rPr>
        <w:t xml:space="preserve"> 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Проведение лекториев с показом видеофильмов по профилактике потребления табака, наркотиков, алкоголя, психотропных веществ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Акции в микрорайоне школы «Молодежь за здоровый образ жизни» 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Посещение уроков, классных часов, мероприятий с целью наблюдения, изучения поведения, активности, умений, навыков, воспитанности скло</w:t>
      </w:r>
      <w:r w:rsidRPr="008E19A7">
        <w:rPr>
          <w:sz w:val="22"/>
          <w:szCs w:val="22"/>
        </w:rPr>
        <w:t>н</w:t>
      </w:r>
      <w:r w:rsidRPr="008E19A7">
        <w:rPr>
          <w:sz w:val="22"/>
          <w:szCs w:val="22"/>
        </w:rPr>
        <w:t>ных к правонарушениям подростков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 xml:space="preserve">Организация досуговой деятельности </w:t>
      </w:r>
      <w:proofErr w:type="gramStart"/>
      <w:r w:rsidRPr="008E19A7">
        <w:rPr>
          <w:sz w:val="22"/>
          <w:szCs w:val="22"/>
        </w:rPr>
        <w:t>обучающихся</w:t>
      </w:r>
      <w:proofErr w:type="gramEnd"/>
      <w:r w:rsidRPr="008E19A7">
        <w:rPr>
          <w:sz w:val="22"/>
          <w:szCs w:val="22"/>
        </w:rPr>
        <w:t xml:space="preserve"> «группы риска»</w:t>
      </w:r>
    </w:p>
    <w:p w:rsidR="008E19A7" w:rsidRP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</w:t>
      </w:r>
    </w:p>
    <w:p w:rsidR="008E19A7" w:rsidRDefault="008E19A7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8E19A7">
        <w:rPr>
          <w:sz w:val="22"/>
          <w:szCs w:val="22"/>
        </w:rPr>
        <w:t>Организация рабочих ме</w:t>
      </w:r>
      <w:proofErr w:type="gramStart"/>
      <w:r w:rsidRPr="008E19A7">
        <w:rPr>
          <w:sz w:val="22"/>
          <w:szCs w:val="22"/>
        </w:rPr>
        <w:t>ст в тр</w:t>
      </w:r>
      <w:proofErr w:type="gramEnd"/>
      <w:r w:rsidRPr="008E19A7">
        <w:rPr>
          <w:sz w:val="22"/>
          <w:szCs w:val="22"/>
        </w:rPr>
        <w:t>удовой бригаде при школе в летний период</w:t>
      </w:r>
    </w:p>
    <w:p w:rsid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>
        <w:rPr>
          <w:sz w:val="22"/>
          <w:szCs w:val="22"/>
        </w:rPr>
        <w:t>Посещение обучаю</w:t>
      </w:r>
      <w:r w:rsidRPr="00E7728E">
        <w:rPr>
          <w:sz w:val="22"/>
          <w:szCs w:val="22"/>
        </w:rPr>
        <w:t>щихся на дому с целью выявления жилищно-бытовых условий учащихся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«День открытых дверей» для родителей.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Привлечение родителей к проведению внеклассных мероприятий.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lastRenderedPageBreak/>
        <w:t>Привлечение родителей к осуществлению правопорядка во время проведения культурно-массовых мероприятий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Выявление социально-неблагополучных, малообеспеченных, многодетных, опекаемых семей.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Организация индивидуальных консультаций специалистов: психологов, педагогов, медицинских работников для родителей.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Информирование родителей о поведении и успеваемости учащихся</w:t>
      </w:r>
      <w:r>
        <w:rPr>
          <w:sz w:val="22"/>
          <w:szCs w:val="22"/>
        </w:rPr>
        <w:t>.</w:t>
      </w:r>
      <w:r w:rsidRPr="00E7728E">
        <w:rPr>
          <w:sz w:val="22"/>
          <w:szCs w:val="22"/>
        </w:rPr>
        <w:t xml:space="preserve"> </w:t>
      </w:r>
    </w:p>
    <w:p w:rsidR="00E7728E" w:rsidRP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Проведение родительских собраний на тему нравственно-правового просвещения родителей</w:t>
      </w:r>
      <w:r>
        <w:rPr>
          <w:sz w:val="22"/>
          <w:szCs w:val="22"/>
        </w:rPr>
        <w:t xml:space="preserve"> с включением</w:t>
      </w:r>
      <w:r w:rsidRPr="00E7728E">
        <w:rPr>
          <w:sz w:val="22"/>
          <w:szCs w:val="22"/>
        </w:rPr>
        <w:t xml:space="preserve"> вопрос</w:t>
      </w:r>
      <w:r>
        <w:rPr>
          <w:sz w:val="22"/>
          <w:szCs w:val="22"/>
        </w:rPr>
        <w:t>ов</w:t>
      </w:r>
      <w:r w:rsidRPr="00E7728E">
        <w:rPr>
          <w:sz w:val="22"/>
          <w:szCs w:val="22"/>
        </w:rPr>
        <w:t xml:space="preserve"> по профилактике потребления наркотических и </w:t>
      </w:r>
      <w:proofErr w:type="spellStart"/>
      <w:r w:rsidRPr="00E7728E">
        <w:rPr>
          <w:sz w:val="22"/>
          <w:szCs w:val="22"/>
        </w:rPr>
        <w:t>психоактивных</w:t>
      </w:r>
      <w:proofErr w:type="spellEnd"/>
      <w:r w:rsidRPr="00E7728E">
        <w:rPr>
          <w:sz w:val="22"/>
          <w:szCs w:val="22"/>
        </w:rPr>
        <w:t xml:space="preserve"> веществ и формированию культ</w:t>
      </w:r>
      <w:r>
        <w:rPr>
          <w:sz w:val="22"/>
          <w:szCs w:val="22"/>
        </w:rPr>
        <w:t xml:space="preserve">уры здорового образа жизни </w:t>
      </w:r>
      <w:r w:rsidRPr="00E7728E">
        <w:rPr>
          <w:sz w:val="22"/>
          <w:szCs w:val="22"/>
        </w:rPr>
        <w:t xml:space="preserve">несовершеннолетних </w:t>
      </w:r>
    </w:p>
    <w:p w:rsidR="00E7728E" w:rsidRDefault="00E7728E" w:rsidP="00E7728E">
      <w:pPr>
        <w:pStyle w:val="a8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 w:right="115" w:hanging="283"/>
        <w:jc w:val="both"/>
        <w:rPr>
          <w:sz w:val="22"/>
          <w:szCs w:val="22"/>
        </w:rPr>
      </w:pPr>
      <w:r w:rsidRPr="00E7728E">
        <w:rPr>
          <w:sz w:val="22"/>
          <w:szCs w:val="22"/>
        </w:rPr>
        <w:t>Проведение общешкольных родительских собраний по профилактике правонарушений и преступлений, жестокого обращения с детьми, отве</w:t>
      </w:r>
      <w:r w:rsidRPr="00E7728E">
        <w:rPr>
          <w:sz w:val="22"/>
          <w:szCs w:val="22"/>
        </w:rPr>
        <w:t>т</w:t>
      </w:r>
      <w:r w:rsidRPr="00E7728E">
        <w:rPr>
          <w:sz w:val="22"/>
          <w:szCs w:val="22"/>
        </w:rPr>
        <w:t>ственности родителей за соблюдение ППБ и ПДБ</w:t>
      </w:r>
      <w:r w:rsidR="00B5134C">
        <w:rPr>
          <w:sz w:val="22"/>
          <w:szCs w:val="22"/>
        </w:rPr>
        <w:t>.</w:t>
      </w:r>
    </w:p>
    <w:p w:rsidR="0082655F" w:rsidRPr="00B5134C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r w:rsidRPr="00B5134C">
        <w:rPr>
          <w:spacing w:val="-1"/>
          <w:sz w:val="22"/>
          <w:szCs w:val="22"/>
        </w:rPr>
        <w:t xml:space="preserve">Одним из важных факторов профилактики является занятость </w:t>
      </w:r>
      <w:r w:rsidR="00B5134C">
        <w:rPr>
          <w:spacing w:val="-1"/>
          <w:sz w:val="22"/>
          <w:szCs w:val="22"/>
        </w:rPr>
        <w:t>обучаю</w:t>
      </w:r>
      <w:r w:rsidRPr="00B5134C">
        <w:rPr>
          <w:spacing w:val="-1"/>
          <w:sz w:val="22"/>
          <w:szCs w:val="22"/>
        </w:rPr>
        <w:t xml:space="preserve">щихся в свободное время, </w:t>
      </w:r>
      <w:r w:rsidRPr="00B5134C">
        <w:rPr>
          <w:sz w:val="22"/>
          <w:szCs w:val="22"/>
        </w:rPr>
        <w:t xml:space="preserve">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</w:t>
      </w:r>
      <w:r w:rsidRPr="00B5134C">
        <w:rPr>
          <w:spacing w:val="-1"/>
          <w:sz w:val="22"/>
          <w:szCs w:val="22"/>
        </w:rPr>
        <w:t xml:space="preserve">и секции УДО. Осуществляется взаимодействие с отделом семьи городской администрации по </w:t>
      </w:r>
      <w:r w:rsidRPr="00B5134C">
        <w:rPr>
          <w:sz w:val="22"/>
          <w:szCs w:val="22"/>
        </w:rPr>
        <w:t>вопросам оздоровления в пансионатах и санаториях опекаемых, инвалидов, детей из мал</w:t>
      </w:r>
      <w:r w:rsidRPr="00B5134C">
        <w:rPr>
          <w:sz w:val="22"/>
          <w:szCs w:val="22"/>
        </w:rPr>
        <w:t>о</w:t>
      </w:r>
      <w:r w:rsidRPr="00B5134C">
        <w:rPr>
          <w:sz w:val="22"/>
          <w:szCs w:val="22"/>
        </w:rPr>
        <w:t>обеспеченных и многодетных семей.</w:t>
      </w: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b/>
          <w:bCs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b/>
          <w:bCs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b/>
          <w:bCs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b/>
          <w:bCs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b/>
          <w:bCs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b/>
          <w:bCs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634"/>
        <w:ind w:left="283"/>
        <w:jc w:val="both"/>
        <w:rPr>
          <w:sz w:val="22"/>
          <w:szCs w:val="22"/>
        </w:rPr>
      </w:pPr>
      <w:r w:rsidRPr="00B909E6">
        <w:rPr>
          <w:b/>
          <w:bCs/>
          <w:sz w:val="22"/>
          <w:szCs w:val="22"/>
        </w:rPr>
        <w:lastRenderedPageBreak/>
        <w:t>Организация охраны, питания и медицинского обслуживания.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581"/>
        <w:jc w:val="both"/>
        <w:rPr>
          <w:sz w:val="22"/>
          <w:szCs w:val="22"/>
        </w:rPr>
      </w:pPr>
      <w:r w:rsidRPr="00B909E6">
        <w:rPr>
          <w:sz w:val="22"/>
          <w:szCs w:val="22"/>
        </w:rPr>
        <w:t>Охрана ОУ обеспечивалась камерами внутреннего (1 камера) и внешнего (8 камер) видеонаблюдения, тревожной сигнализацией. Пропускной р</w:t>
      </w:r>
      <w:r w:rsidRPr="00B909E6">
        <w:rPr>
          <w:sz w:val="22"/>
          <w:szCs w:val="22"/>
        </w:rPr>
        <w:t>е</w:t>
      </w:r>
      <w:r w:rsidRPr="00B909E6">
        <w:rPr>
          <w:sz w:val="22"/>
          <w:szCs w:val="22"/>
        </w:rPr>
        <w:t xml:space="preserve">жим, дежурство при входе в школу, на этажах во время перемен и на пришкольной территории </w:t>
      </w:r>
      <w:proofErr w:type="spellStart"/>
      <w:r w:rsidRPr="00B909E6">
        <w:rPr>
          <w:sz w:val="22"/>
          <w:szCs w:val="22"/>
        </w:rPr>
        <w:t>осуществлялОСЬ</w:t>
      </w:r>
      <w:proofErr w:type="spellEnd"/>
      <w:r w:rsidRPr="00B909E6">
        <w:rPr>
          <w:sz w:val="22"/>
          <w:szCs w:val="22"/>
        </w:rPr>
        <w:t xml:space="preserve"> по договору с физическими лицами за родительскую плату.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Горячие завтраки и обеды получали все обучающиеся с 1 по 11 класс за счёт средств городского и областного бюджета, 50 % с привлечением родител</w:t>
      </w:r>
      <w:r w:rsidRPr="00B909E6">
        <w:rPr>
          <w:color w:val="FF0000"/>
          <w:sz w:val="22"/>
          <w:szCs w:val="22"/>
        </w:rPr>
        <w:t>ь</w:t>
      </w:r>
      <w:r w:rsidRPr="00B909E6">
        <w:rPr>
          <w:color w:val="FF0000"/>
          <w:sz w:val="22"/>
          <w:szCs w:val="22"/>
        </w:rPr>
        <w:t xml:space="preserve">ских средств.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581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Сведения о льготных категориях учащихся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581"/>
        <w:jc w:val="both"/>
        <w:rPr>
          <w:color w:val="FF0000"/>
          <w:sz w:val="22"/>
          <w:szCs w:val="22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74"/>
        <w:gridCol w:w="993"/>
        <w:gridCol w:w="896"/>
        <w:gridCol w:w="1229"/>
        <w:gridCol w:w="1141"/>
        <w:gridCol w:w="1145"/>
        <w:gridCol w:w="1144"/>
      </w:tblGrid>
      <w:tr w:rsidR="00512D19" w:rsidRPr="00B909E6" w:rsidTr="0066269E">
        <w:tc>
          <w:tcPr>
            <w:tcW w:w="67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классы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Кол-во уч-ся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сироты</w:t>
            </w:r>
          </w:p>
        </w:tc>
        <w:tc>
          <w:tcPr>
            <w:tcW w:w="851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опекаемые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инвалиды</w:t>
            </w:r>
          </w:p>
        </w:tc>
        <w:tc>
          <w:tcPr>
            <w:tcW w:w="992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Из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t>мал</w:t>
            </w:r>
            <w:r w:rsidRPr="00B909E6">
              <w:rPr>
                <w:color w:val="FF0000"/>
                <w:sz w:val="22"/>
                <w:szCs w:val="22"/>
              </w:rPr>
              <w:t>о</w:t>
            </w:r>
            <w:r w:rsidRPr="00B909E6">
              <w:rPr>
                <w:color w:val="FF0000"/>
                <w:sz w:val="22"/>
                <w:szCs w:val="22"/>
              </w:rPr>
              <w:t>обес</w:t>
            </w:r>
            <w:proofErr w:type="spellEnd"/>
            <w:r w:rsidRPr="00B909E6">
              <w:rPr>
                <w:color w:val="FF0000"/>
                <w:sz w:val="22"/>
                <w:szCs w:val="22"/>
              </w:rPr>
              <w:t>.</w:t>
            </w:r>
          </w:p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семей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Из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t>мн</w:t>
            </w:r>
            <w:r w:rsidRPr="00B909E6">
              <w:rPr>
                <w:color w:val="FF0000"/>
                <w:sz w:val="22"/>
                <w:szCs w:val="22"/>
              </w:rPr>
              <w:t>о</w:t>
            </w:r>
            <w:r w:rsidRPr="00B909E6">
              <w:rPr>
                <w:color w:val="FF0000"/>
                <w:sz w:val="22"/>
                <w:szCs w:val="22"/>
              </w:rPr>
              <w:t>годет</w:t>
            </w:r>
            <w:proofErr w:type="spellEnd"/>
            <w:r w:rsidRPr="00B909E6">
              <w:rPr>
                <w:color w:val="FF0000"/>
                <w:sz w:val="22"/>
                <w:szCs w:val="22"/>
              </w:rPr>
              <w:t>.</w:t>
            </w:r>
          </w:p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семей</w:t>
            </w:r>
          </w:p>
        </w:tc>
      </w:tr>
      <w:tr w:rsidR="00512D19" w:rsidRPr="00B909E6" w:rsidTr="0066269E">
        <w:tc>
          <w:tcPr>
            <w:tcW w:w="67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1-4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412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</w:t>
            </w:r>
          </w:p>
        </w:tc>
      </w:tr>
      <w:tr w:rsidR="00512D19" w:rsidRPr="00B909E6" w:rsidTr="0066269E">
        <w:tc>
          <w:tcPr>
            <w:tcW w:w="67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5-9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435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32</w:t>
            </w:r>
          </w:p>
        </w:tc>
      </w:tr>
      <w:tr w:rsidR="00512D19" w:rsidRPr="00B909E6" w:rsidTr="0066269E">
        <w:tc>
          <w:tcPr>
            <w:tcW w:w="67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10-11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97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</w:t>
            </w:r>
          </w:p>
        </w:tc>
      </w:tr>
      <w:tr w:rsidR="0082655F" w:rsidRPr="00B909E6" w:rsidTr="0066269E">
        <w:tc>
          <w:tcPr>
            <w:tcW w:w="67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944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50</w:t>
            </w:r>
          </w:p>
        </w:tc>
      </w:tr>
    </w:tbl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581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581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Стоимость питания на одного учащегося в день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985"/>
      </w:tblGrid>
      <w:tr w:rsidR="00512D19" w:rsidRPr="00B909E6" w:rsidTr="0066269E">
        <w:tc>
          <w:tcPr>
            <w:tcW w:w="1809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классы</w:t>
            </w: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Областной</w:t>
            </w:r>
          </w:p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бюджет</w:t>
            </w:r>
          </w:p>
        </w:tc>
        <w:tc>
          <w:tcPr>
            <w:tcW w:w="2126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Местный</w:t>
            </w:r>
          </w:p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бюджет</w:t>
            </w: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Общая стоимость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t>детодня</w:t>
            </w:r>
            <w:proofErr w:type="spellEnd"/>
          </w:p>
        </w:tc>
      </w:tr>
      <w:tr w:rsidR="00512D19" w:rsidRPr="00B909E6" w:rsidTr="0066269E">
        <w:tc>
          <w:tcPr>
            <w:tcW w:w="1809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46.00</w:t>
            </w:r>
          </w:p>
        </w:tc>
        <w:tc>
          <w:tcPr>
            <w:tcW w:w="2126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46.00</w:t>
            </w:r>
          </w:p>
        </w:tc>
      </w:tr>
      <w:tr w:rsidR="00512D19" w:rsidRPr="00B909E6" w:rsidTr="0066269E">
        <w:tc>
          <w:tcPr>
            <w:tcW w:w="1809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5-11</w:t>
            </w: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10.00</w:t>
            </w:r>
          </w:p>
        </w:tc>
        <w:tc>
          <w:tcPr>
            <w:tcW w:w="2126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11.20</w:t>
            </w: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21.20</w:t>
            </w:r>
          </w:p>
        </w:tc>
      </w:tr>
      <w:tr w:rsidR="0082655F" w:rsidRPr="00B909E6" w:rsidTr="0066269E">
        <w:tc>
          <w:tcPr>
            <w:tcW w:w="1809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Льготные гру</w:t>
            </w:r>
            <w:r w:rsidRPr="00B909E6">
              <w:rPr>
                <w:color w:val="FF0000"/>
                <w:sz w:val="22"/>
                <w:szCs w:val="22"/>
              </w:rPr>
              <w:t>п</w:t>
            </w:r>
            <w:r w:rsidRPr="00B909E6">
              <w:rPr>
                <w:color w:val="FF0000"/>
                <w:sz w:val="22"/>
                <w:szCs w:val="22"/>
              </w:rPr>
              <w:t>пы</w:t>
            </w: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61.00</w:t>
            </w:r>
          </w:p>
        </w:tc>
        <w:tc>
          <w:tcPr>
            <w:tcW w:w="2126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61.00</w:t>
            </w:r>
          </w:p>
        </w:tc>
      </w:tr>
    </w:tbl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581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питании учащихся используются йодированная соль, хлеб, обогащённый витаминами группы «В», йодом, железом.</w:t>
      </w: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В школе имеются оснащённые необходимым оборудованием и обеспеченный кадрами медицинский кабинет, кабинеты психолога и логопеда. Медик</w:t>
      </w:r>
      <w:r w:rsidRPr="00B909E6">
        <w:rPr>
          <w:color w:val="FF0000"/>
          <w:sz w:val="22"/>
          <w:szCs w:val="22"/>
        </w:rPr>
        <w:t>а</w:t>
      </w:r>
      <w:r w:rsidRPr="00B909E6">
        <w:rPr>
          <w:color w:val="FF0000"/>
          <w:sz w:val="22"/>
          <w:szCs w:val="22"/>
        </w:rPr>
        <w:t>ментозное обеспечение достаточное.     Проводится  диагностика первоклассников и  психолого-педагогическая  и логопедическая поддержка учащихся, сформированы группы по дефектам речи, регулярно проводятся занятия.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осенне-весенний период учащиеся централизовано получают курсами поливитамины.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Охват детей прививками на прививаемый возраст:</w:t>
      </w:r>
    </w:p>
    <w:p w:rsidR="0082655F" w:rsidRPr="00B909E6" w:rsidRDefault="0082655F" w:rsidP="00344F11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по дифтерии -       98%,</w:t>
      </w:r>
    </w:p>
    <w:p w:rsidR="0082655F" w:rsidRPr="00B909E6" w:rsidRDefault="0082655F" w:rsidP="00344F11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полиомиелиту -      98%,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  <w:tab w:val="left" w:pos="2434"/>
        </w:tabs>
        <w:autoSpaceDE w:val="0"/>
        <w:autoSpaceDN w:val="0"/>
        <w:adjustRightInd w:val="0"/>
        <w:ind w:left="346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кори -</w:t>
      </w:r>
      <w:r w:rsidRPr="00B909E6">
        <w:rPr>
          <w:color w:val="FF0000"/>
          <w:sz w:val="22"/>
          <w:szCs w:val="22"/>
        </w:rPr>
        <w:tab/>
        <w:t>100%,</w:t>
      </w: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  <w:tab w:val="left" w:pos="2510"/>
        </w:tabs>
        <w:autoSpaceDE w:val="0"/>
        <w:autoSpaceDN w:val="0"/>
        <w:adjustRightInd w:val="0"/>
        <w:ind w:left="346"/>
        <w:jc w:val="both"/>
        <w:rPr>
          <w:color w:val="FF0000"/>
          <w:sz w:val="22"/>
          <w:szCs w:val="22"/>
        </w:rPr>
      </w:pPr>
      <w:r w:rsidRPr="00B909E6">
        <w:rPr>
          <w:color w:val="FF0000"/>
          <w:spacing w:val="-2"/>
          <w:sz w:val="22"/>
          <w:szCs w:val="22"/>
        </w:rPr>
        <w:t>краснухе -</w:t>
      </w:r>
      <w:r w:rsidRPr="00B909E6">
        <w:rPr>
          <w:color w:val="FF0000"/>
          <w:sz w:val="22"/>
          <w:szCs w:val="22"/>
        </w:rPr>
        <w:tab/>
        <w:t>100%,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47"/>
          <w:tab w:val="left" w:pos="2515"/>
        </w:tabs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-</w:t>
      </w:r>
      <w:r w:rsidRPr="00B909E6">
        <w:rPr>
          <w:color w:val="FF0000"/>
          <w:sz w:val="22"/>
          <w:szCs w:val="22"/>
        </w:rPr>
        <w:tab/>
        <w:t>паротиту -</w:t>
      </w:r>
      <w:r w:rsidRPr="00B909E6">
        <w:rPr>
          <w:color w:val="FF0000"/>
          <w:sz w:val="22"/>
          <w:szCs w:val="22"/>
        </w:rPr>
        <w:tab/>
        <w:t>100%.</w:t>
      </w:r>
      <w:r w:rsidRPr="00B909E6">
        <w:rPr>
          <w:color w:val="FF0000"/>
          <w:sz w:val="22"/>
          <w:szCs w:val="22"/>
        </w:rPr>
        <w:br/>
        <w:t>В соответствии с совместным приказом МО и МЗ РФ № 186/272 от 30.06.1992 г. учащиеся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школы ежегодно проходят профилактические медицинские осмотры по системе АСПОН-Д и бригадой узких специалистов.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За время 2013-2014 учебного года был проведён медицинский осмотр бригадой специалистов детской поликлиники. Были осмотрены учащиеся: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2004 года – 97 человек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2000 года – 93 человека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1997 года-девушки – 2 человека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1996 года – 32 человека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Осмотрены педиатром детской поликлиники учащиеся: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2006 года – 80 человек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2005 года – 91 человек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Планами работы медицинского кабинета, психолога предусмотрен контроль состояния здоровья учащихся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За последние три года грубых просчётов в организации учебного процесса и жизнедеятельности образовательного учреждения, </w:t>
      </w:r>
      <w:proofErr w:type="gramStart"/>
      <w:r w:rsidRPr="00B909E6">
        <w:rPr>
          <w:color w:val="FF0000"/>
          <w:sz w:val="22"/>
          <w:szCs w:val="22"/>
        </w:rPr>
        <w:t>фактов межличнос</w:t>
      </w:r>
      <w:r w:rsidRPr="00B909E6">
        <w:rPr>
          <w:color w:val="FF0000"/>
          <w:sz w:val="22"/>
          <w:szCs w:val="22"/>
        </w:rPr>
        <w:t>т</w:t>
      </w:r>
      <w:r w:rsidRPr="00B909E6">
        <w:rPr>
          <w:color w:val="FF0000"/>
          <w:sz w:val="22"/>
          <w:szCs w:val="22"/>
        </w:rPr>
        <w:t xml:space="preserve">ных конфликтов, негативно влияющих на уровень здоровья и </w:t>
      </w:r>
      <w:proofErr w:type="spellStart"/>
      <w:r w:rsidRPr="00B909E6">
        <w:rPr>
          <w:color w:val="FF0000"/>
          <w:sz w:val="22"/>
          <w:szCs w:val="22"/>
        </w:rPr>
        <w:t>психо</w:t>
      </w:r>
      <w:proofErr w:type="spellEnd"/>
      <w:r w:rsidRPr="00B909E6">
        <w:rPr>
          <w:color w:val="FF0000"/>
          <w:sz w:val="22"/>
          <w:szCs w:val="22"/>
        </w:rPr>
        <w:t>-эмоциональное состояние учащихся не выявлено</w:t>
      </w:r>
      <w:proofErr w:type="gramEnd"/>
      <w:r w:rsidRPr="00B909E6">
        <w:rPr>
          <w:color w:val="FF0000"/>
          <w:sz w:val="22"/>
          <w:szCs w:val="22"/>
        </w:rPr>
        <w:t xml:space="preserve">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tabs>
          <w:tab w:val="left" w:pos="547"/>
          <w:tab w:val="left" w:pos="2515"/>
        </w:tabs>
        <w:autoSpaceDE w:val="0"/>
        <w:autoSpaceDN w:val="0"/>
        <w:adjustRightInd w:val="0"/>
        <w:ind w:left="28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соответствии с совместным приказом МО и МЗ РФ № 186/272 от 30.06.1992 г. учащиеся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школы ежегодно проходят профилактические медицинские осмотры по системе АСПОН-Д и бригадой узких специалистов. Планами работы медици</w:t>
      </w:r>
      <w:r w:rsidRPr="00B909E6">
        <w:rPr>
          <w:color w:val="FF0000"/>
          <w:sz w:val="22"/>
          <w:szCs w:val="22"/>
        </w:rPr>
        <w:t>н</w:t>
      </w:r>
      <w:r w:rsidRPr="00B909E6">
        <w:rPr>
          <w:color w:val="FF0000"/>
          <w:sz w:val="22"/>
          <w:szCs w:val="22"/>
        </w:rPr>
        <w:t>ского кабинета, психолога предусмотрен контроль состояния здоровья учащихся. Всем нуждающимся учащимся первой ступени обучения оказывается логопедическая помощь.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За последние три года не выявлено грубых просчётов в организации учебного процесса и жизнедеятельности образовательного учреждения, фактов межличностных конфликтов, негативно влияющих на уровень здоровья и психоэмоциональное состояние учащихся. В рамках Федеральной программы «Доступная среда» построены  пандусы для детей с ограниченными возможностями здоровья. Лифты для этой цели в трёхэтажном здании школы при проектировании школы не были заложены. Закуплен специальный транспортёр. На втором и третьем этаже обустроены туалеты для детей с ограниче</w:t>
      </w:r>
      <w:r w:rsidRPr="00B909E6">
        <w:rPr>
          <w:color w:val="FF0000"/>
          <w:sz w:val="22"/>
          <w:szCs w:val="22"/>
        </w:rPr>
        <w:t>н</w:t>
      </w:r>
      <w:r w:rsidRPr="00B909E6">
        <w:rPr>
          <w:color w:val="FF0000"/>
          <w:sz w:val="22"/>
          <w:szCs w:val="22"/>
        </w:rPr>
        <w:t>ными возможностями здоровья.</w:t>
      </w: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ind w:left="115" w:right="115" w:firstLine="283"/>
        <w:jc w:val="both"/>
        <w:rPr>
          <w:b/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115" w:firstLine="283"/>
        <w:jc w:val="both"/>
        <w:rPr>
          <w:color w:val="FF0000"/>
          <w:sz w:val="22"/>
          <w:szCs w:val="22"/>
        </w:rPr>
      </w:pPr>
      <w:r w:rsidRPr="00B909E6">
        <w:rPr>
          <w:b/>
          <w:color w:val="FF0000"/>
          <w:sz w:val="22"/>
          <w:szCs w:val="22"/>
        </w:rPr>
        <w:lastRenderedPageBreak/>
        <w:t xml:space="preserve">Работа по </w:t>
      </w:r>
      <w:proofErr w:type="spellStart"/>
      <w:r w:rsidRPr="00B909E6">
        <w:rPr>
          <w:b/>
          <w:color w:val="FF0000"/>
          <w:sz w:val="22"/>
          <w:szCs w:val="22"/>
        </w:rPr>
        <w:t>здоровьесбережению</w:t>
      </w:r>
      <w:proofErr w:type="spellEnd"/>
      <w:r w:rsidRPr="00B909E6">
        <w:rPr>
          <w:color w:val="FF0000"/>
          <w:sz w:val="22"/>
          <w:szCs w:val="22"/>
        </w:rPr>
        <w:t xml:space="preserve"> 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left="283" w:firstLine="36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Понятие «здоровье» мы рассматриваем в единстве трёх  составляющих: физического,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психологического, духовно-нравственного.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связи с поэтапным переходом на ФГОС разработаны Программа духовно-нравственного воспитания учащихся начального общего образования и проект « Экскурсионный маршрут по ОПТ Свердловской области»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10" w:firstLine="283"/>
        <w:jc w:val="both"/>
        <w:rPr>
          <w:color w:val="FF0000"/>
          <w:sz w:val="22"/>
          <w:szCs w:val="22"/>
        </w:rPr>
      </w:pPr>
      <w:proofErr w:type="gramStart"/>
      <w:r w:rsidRPr="00B909E6">
        <w:rPr>
          <w:color w:val="FF0000"/>
          <w:sz w:val="22"/>
          <w:szCs w:val="22"/>
        </w:rPr>
        <w:t xml:space="preserve">Программа «Здоровье» в нашем ОУ успешно реализуется с 2009 года (куратор </w:t>
      </w:r>
      <w:proofErr w:type="spellStart"/>
      <w:r w:rsidRPr="00B909E6">
        <w:rPr>
          <w:color w:val="FF0000"/>
          <w:sz w:val="22"/>
          <w:szCs w:val="22"/>
        </w:rPr>
        <w:t>Л.И.Тетерина</w:t>
      </w:r>
      <w:proofErr w:type="spellEnd"/>
      <w:r w:rsidRPr="00B909E6">
        <w:rPr>
          <w:color w:val="FF0000"/>
          <w:sz w:val="22"/>
          <w:szCs w:val="22"/>
        </w:rPr>
        <w:t>).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Основные направления: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341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Учебно-воспитательная   работа   по   организации   оптимальной   </w:t>
      </w:r>
      <w:proofErr w:type="spellStart"/>
      <w:r w:rsidRPr="00B909E6">
        <w:rPr>
          <w:color w:val="FF0000"/>
          <w:sz w:val="22"/>
          <w:szCs w:val="22"/>
        </w:rPr>
        <w:t>здоровьесберегающей</w:t>
      </w:r>
      <w:proofErr w:type="spellEnd"/>
      <w:r w:rsidRPr="00B909E6">
        <w:rPr>
          <w:color w:val="FF0000"/>
          <w:sz w:val="22"/>
          <w:szCs w:val="22"/>
        </w:rPr>
        <w:t xml:space="preserve"> образовательной среды.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Диагностическая работа, представляющая собой, комплекс мероприятий по отслеживанию параметров здоровья обучающихся.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Профилактическая и коррекционная работа по предупреждению вредных привычек и своевременное выявление нарушений в развитии и состоянии здоровья обучающихся.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Информационно-просветительская работа, включающая проп</w:t>
      </w:r>
      <w:r w:rsidR="0066269E" w:rsidRPr="00B909E6">
        <w:rPr>
          <w:color w:val="FF0000"/>
          <w:sz w:val="22"/>
          <w:szCs w:val="22"/>
        </w:rPr>
        <w:t>аганду ЗОЖ и наглядную агитацию, п</w:t>
      </w:r>
      <w:r w:rsidRPr="00B909E6">
        <w:rPr>
          <w:color w:val="FF0000"/>
          <w:sz w:val="22"/>
          <w:szCs w:val="22"/>
        </w:rPr>
        <w:t>редставлена в школе целым комплексом социально-профилактических мер, направленных как на оздоровление условий школьного, семейного воспитания, так и на индивидуальную</w:t>
      </w:r>
      <w:r w:rsidR="0066269E" w:rsidRPr="00B909E6">
        <w:rPr>
          <w:color w:val="FF0000"/>
          <w:sz w:val="22"/>
          <w:szCs w:val="22"/>
        </w:rPr>
        <w:t xml:space="preserve"> </w:t>
      </w:r>
      <w:r w:rsidRPr="00B909E6">
        <w:rPr>
          <w:color w:val="FF0000"/>
          <w:sz w:val="22"/>
          <w:szCs w:val="22"/>
        </w:rPr>
        <w:t>психолого-педагогическую коррекцию личности подростка, оказавшегося в трудной жизненной ситуации.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В </w:t>
      </w:r>
      <w:r w:rsidR="0066269E" w:rsidRPr="00B909E6">
        <w:rPr>
          <w:color w:val="FF0000"/>
          <w:sz w:val="22"/>
          <w:szCs w:val="22"/>
        </w:rPr>
        <w:t>течение года было проведено четыре  Дня здоровья, которые включали  разнообразные  мероприятия</w:t>
      </w:r>
      <w:r w:rsidRPr="00B909E6">
        <w:rPr>
          <w:color w:val="FF0000"/>
          <w:sz w:val="22"/>
          <w:szCs w:val="22"/>
        </w:rPr>
        <w:t>: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15" w:right="11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классные часы – уроки здоровья «Азбука здоровья», «Здоровье – путь к успеху», «Быть здоровым и успешным», «Формула здоровья»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15" w:right="11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беседы фельдшера школы </w:t>
      </w:r>
      <w:proofErr w:type="spellStart"/>
      <w:r w:rsidRPr="00B909E6">
        <w:rPr>
          <w:color w:val="FF0000"/>
          <w:sz w:val="22"/>
          <w:szCs w:val="22"/>
        </w:rPr>
        <w:t>Анцыгиной</w:t>
      </w:r>
      <w:proofErr w:type="spellEnd"/>
      <w:r w:rsidRPr="00B909E6">
        <w:rPr>
          <w:color w:val="FF0000"/>
          <w:sz w:val="22"/>
          <w:szCs w:val="22"/>
        </w:rPr>
        <w:t xml:space="preserve"> О.А. о профилактике гриппа, кори, туберкулёза. 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15" w:right="11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беседы </w:t>
      </w:r>
      <w:proofErr w:type="spellStart"/>
      <w:r w:rsidRPr="00B909E6">
        <w:rPr>
          <w:color w:val="FF0000"/>
          <w:sz w:val="22"/>
          <w:szCs w:val="22"/>
        </w:rPr>
        <w:t>зам</w:t>
      </w:r>
      <w:proofErr w:type="gramStart"/>
      <w:r w:rsidRPr="00B909E6">
        <w:rPr>
          <w:color w:val="FF0000"/>
          <w:sz w:val="22"/>
          <w:szCs w:val="22"/>
        </w:rPr>
        <w:t>.д</w:t>
      </w:r>
      <w:proofErr w:type="gramEnd"/>
      <w:r w:rsidRPr="00B909E6">
        <w:rPr>
          <w:color w:val="FF0000"/>
          <w:sz w:val="22"/>
          <w:szCs w:val="22"/>
        </w:rPr>
        <w:t>иректора</w:t>
      </w:r>
      <w:proofErr w:type="spellEnd"/>
      <w:r w:rsidRPr="00B909E6">
        <w:rPr>
          <w:color w:val="FF0000"/>
          <w:sz w:val="22"/>
          <w:szCs w:val="22"/>
        </w:rPr>
        <w:t xml:space="preserve"> по ОР пищевые отравления, профилактика клещевого энцефалита, меры безопасности при плавании в открытых водоемах л</w:t>
      </w:r>
      <w:r w:rsidRPr="00B909E6">
        <w:rPr>
          <w:color w:val="FF0000"/>
          <w:sz w:val="22"/>
          <w:szCs w:val="22"/>
        </w:rPr>
        <w:t>е</w:t>
      </w:r>
      <w:r w:rsidRPr="00B909E6">
        <w:rPr>
          <w:color w:val="FF0000"/>
          <w:sz w:val="22"/>
          <w:szCs w:val="22"/>
        </w:rPr>
        <w:t>том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115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  - ежемесячный выпуск </w:t>
      </w:r>
      <w:proofErr w:type="spellStart"/>
      <w:r w:rsidRPr="00B909E6">
        <w:rPr>
          <w:color w:val="FF0000"/>
          <w:sz w:val="22"/>
          <w:szCs w:val="22"/>
        </w:rPr>
        <w:t>санбюллетеня</w:t>
      </w:r>
      <w:proofErr w:type="spellEnd"/>
      <w:r w:rsidRPr="00B909E6">
        <w:rPr>
          <w:color w:val="FF0000"/>
          <w:sz w:val="22"/>
          <w:szCs w:val="22"/>
        </w:rPr>
        <w:t xml:space="preserve"> для учащихся (10 экс.)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115" w:right="115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 - материалы «Будь здоров» на сайте для родителей и учащихся школы 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радиолинейки «Здоровье – путь к успеху»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  - мероприятия, посвященные всемирному дню борьбы со СПИДом (по отдельному плану)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11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  - тематические классные часы «О вреде алкоголя», «Вредные привычки» 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b/>
          <w:bCs/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спортивные состязания и веселые старты «В здоровом теле – здоровый дух!»,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библиотеке постоянно действующая выставка «О здоровом образе жизни»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По графику конкурсы конкурс тематических стенных газет, плакатов, рисунков.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11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В целях профилактики распространения наркомании и </w:t>
      </w:r>
      <w:proofErr w:type="spellStart"/>
      <w:r w:rsidRPr="00B909E6">
        <w:rPr>
          <w:color w:val="FF0000"/>
          <w:sz w:val="22"/>
          <w:szCs w:val="22"/>
        </w:rPr>
        <w:t>наркопр</w:t>
      </w:r>
      <w:r w:rsidR="0066269E" w:rsidRPr="00B909E6">
        <w:rPr>
          <w:color w:val="FF0000"/>
          <w:sz w:val="22"/>
          <w:szCs w:val="22"/>
        </w:rPr>
        <w:t>еступности</w:t>
      </w:r>
      <w:proofErr w:type="spellEnd"/>
      <w:r w:rsidR="0066269E" w:rsidRPr="00B909E6">
        <w:rPr>
          <w:color w:val="FF0000"/>
          <w:sz w:val="22"/>
          <w:szCs w:val="22"/>
        </w:rPr>
        <w:t xml:space="preserve"> в 9-11 классах  были организованы </w:t>
      </w:r>
      <w:r w:rsidRPr="00B909E6">
        <w:rPr>
          <w:color w:val="FF0000"/>
          <w:sz w:val="22"/>
          <w:szCs w:val="22"/>
        </w:rPr>
        <w:t xml:space="preserve"> просмотр и обсуждение документал</w:t>
      </w:r>
      <w:r w:rsidRPr="00B909E6">
        <w:rPr>
          <w:color w:val="FF0000"/>
          <w:sz w:val="22"/>
          <w:szCs w:val="22"/>
        </w:rPr>
        <w:t>ь</w:t>
      </w:r>
      <w:r w:rsidRPr="00B909E6">
        <w:rPr>
          <w:color w:val="FF0000"/>
          <w:sz w:val="22"/>
          <w:szCs w:val="22"/>
        </w:rPr>
        <w:t>ного фильма «О вреде наркомании. Как уберечь себя и близких».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При организации Дней защиты детей было проведено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30 уроков по курсу «Основы безопасности жизнедеятельности»,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3 конкурса, викторины среди учащихся по основам жизнедеятельности,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15" w:right="110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6 соревнований по прикладным видам физической культуры, военно-спортивных игр (10-11 классы), спортивных эстафет (1-4 классы),</w:t>
      </w:r>
    </w:p>
    <w:p w:rsidR="0082655F" w:rsidRPr="00B909E6" w:rsidRDefault="0082655F" w:rsidP="00344F11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398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2 учебные эвакуации,</w:t>
      </w:r>
    </w:p>
    <w:p w:rsidR="0082655F" w:rsidRPr="00B909E6" w:rsidRDefault="0082655F" w:rsidP="00344F11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во всех классах организованы показы и обсуждение фильмов по основам безопасности жизнедеятельности и тематике Дня защиты детей,</w:t>
      </w:r>
    </w:p>
    <w:p w:rsidR="0082655F" w:rsidRPr="00B909E6" w:rsidRDefault="0082655F" w:rsidP="00344F11">
      <w:pPr>
        <w:widowControl w:val="0"/>
        <w:numPr>
          <w:ilvl w:val="0"/>
          <w:numId w:val="1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lastRenderedPageBreak/>
        <w:t>встречи с сотрудниками и служащими МЧС, представителями поисково-спасательных служб,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-</w:t>
      </w:r>
      <w:r w:rsidRPr="00B909E6">
        <w:rPr>
          <w:color w:val="FF0000"/>
          <w:sz w:val="22"/>
          <w:szCs w:val="22"/>
        </w:rPr>
        <w:tab/>
        <w:t>проведение показных практических занятий «Порядок действий при пользовании</w:t>
      </w:r>
      <w:r w:rsidRPr="00B909E6">
        <w:rPr>
          <w:color w:val="FF0000"/>
          <w:sz w:val="22"/>
          <w:szCs w:val="22"/>
        </w:rPr>
        <w:br/>
        <w:t>огнетушителем»,</w:t>
      </w: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инструктажи о безопасном поведении на дороге</w:t>
      </w: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спортивные соревнования в бассейне для 1-4 </w:t>
      </w:r>
      <w:proofErr w:type="spellStart"/>
      <w:r w:rsidRPr="00B909E6">
        <w:rPr>
          <w:color w:val="FF0000"/>
          <w:sz w:val="22"/>
          <w:szCs w:val="22"/>
        </w:rPr>
        <w:t>кл</w:t>
      </w:r>
      <w:proofErr w:type="spellEnd"/>
      <w:r w:rsidRPr="00B909E6">
        <w:rPr>
          <w:color w:val="FF0000"/>
          <w:sz w:val="22"/>
          <w:szCs w:val="22"/>
        </w:rPr>
        <w:t>.,</w:t>
      </w: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конкурс рисунков (1-4 </w:t>
      </w:r>
      <w:proofErr w:type="spellStart"/>
      <w:r w:rsidRPr="00B909E6">
        <w:rPr>
          <w:color w:val="FF0000"/>
          <w:sz w:val="22"/>
          <w:szCs w:val="22"/>
        </w:rPr>
        <w:t>кл</w:t>
      </w:r>
      <w:proofErr w:type="spellEnd"/>
      <w:r w:rsidRPr="00B909E6">
        <w:rPr>
          <w:color w:val="FF0000"/>
          <w:sz w:val="22"/>
          <w:szCs w:val="22"/>
        </w:rPr>
        <w:t xml:space="preserve">.) и плакатов (5-9 </w:t>
      </w:r>
      <w:proofErr w:type="spellStart"/>
      <w:r w:rsidRPr="00B909E6">
        <w:rPr>
          <w:color w:val="FF0000"/>
          <w:sz w:val="22"/>
          <w:szCs w:val="22"/>
        </w:rPr>
        <w:t>кл</w:t>
      </w:r>
      <w:proofErr w:type="spellEnd"/>
      <w:r w:rsidRPr="00B909E6">
        <w:rPr>
          <w:color w:val="FF0000"/>
          <w:sz w:val="22"/>
          <w:szCs w:val="22"/>
        </w:rPr>
        <w:t xml:space="preserve">.) «Безопасная дорога». </w:t>
      </w:r>
      <w:proofErr w:type="gramStart"/>
      <w:r w:rsidRPr="00B909E6">
        <w:rPr>
          <w:color w:val="FF0000"/>
          <w:spacing w:val="-1"/>
          <w:sz w:val="22"/>
          <w:szCs w:val="22"/>
        </w:rPr>
        <w:t>С сентября по май проведено 12 профилактических линеек по параллелям (1-2, 3-4, 5-6, 7-8,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proofErr w:type="gramStart"/>
      <w:r w:rsidRPr="00B909E6">
        <w:rPr>
          <w:color w:val="FF0000"/>
          <w:sz w:val="22"/>
          <w:szCs w:val="22"/>
        </w:rPr>
        <w:t>9-11 классы) с привлечением сотрудников ОПДН, ОГБДД, ОПО-6.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Совместно с ОГБДД ОМВД (инспектор ОГБДД </w:t>
      </w:r>
      <w:proofErr w:type="spellStart"/>
      <w:r w:rsidRPr="00B909E6">
        <w:rPr>
          <w:color w:val="FF0000"/>
          <w:sz w:val="22"/>
          <w:szCs w:val="22"/>
        </w:rPr>
        <w:t>Жужгова</w:t>
      </w:r>
      <w:proofErr w:type="spellEnd"/>
      <w:r w:rsidRPr="00B909E6">
        <w:rPr>
          <w:color w:val="FF0000"/>
          <w:sz w:val="22"/>
          <w:szCs w:val="22"/>
        </w:rPr>
        <w:t xml:space="preserve"> И.В.) были проведены следующие мероприятия: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инструктажи по параллелям (1-2, 3-4, 5-6, 7-8, 9-11 классы) по БДД, об административной ответственности за нарушение ПДД несовершеннолетн</w:t>
      </w:r>
      <w:r w:rsidRPr="00B909E6">
        <w:rPr>
          <w:color w:val="FF0000"/>
          <w:sz w:val="22"/>
          <w:szCs w:val="22"/>
        </w:rPr>
        <w:t>и</w:t>
      </w:r>
      <w:r w:rsidRPr="00B909E6">
        <w:rPr>
          <w:color w:val="FF0000"/>
          <w:sz w:val="22"/>
          <w:szCs w:val="22"/>
        </w:rPr>
        <w:t>ми,</w:t>
      </w:r>
    </w:p>
    <w:p w:rsidR="0082655F" w:rsidRPr="00B909E6" w:rsidRDefault="0082655F" w:rsidP="00344F1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беседа по профилактике дорожно-транспортного травматизма на общешкольном родительском собрании (сентябрь);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рамках дней здоровья беседы, викторины на знание ПДД, игры, памятки;</w:t>
      </w: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индивидуальные беседы о соблюдении ПДД с нарушителями;</w:t>
      </w:r>
    </w:p>
    <w:p w:rsidR="0082655F" w:rsidRPr="00B909E6" w:rsidRDefault="0082655F" w:rsidP="00344F11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оформление уголка по безопасности дорожного движения.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В летний период администрацией школы, классными руководителями осуществляется </w:t>
      </w:r>
      <w:r w:rsidR="0066269E" w:rsidRPr="00B909E6">
        <w:rPr>
          <w:color w:val="FF0000"/>
          <w:sz w:val="22"/>
          <w:szCs w:val="22"/>
        </w:rPr>
        <w:t>организация и контроль занятости</w:t>
      </w:r>
      <w:r w:rsidRPr="00B909E6">
        <w:rPr>
          <w:color w:val="FF0000"/>
          <w:sz w:val="22"/>
          <w:szCs w:val="22"/>
        </w:rPr>
        <w:t xml:space="preserve"> учащихся (летние трудовые бригады, временное трудоустройство)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В «Паспортах здоровья» классными руководителями по итогам лета ведется учет отдыха детей в лагерях южного направления, оздоровление детей совместно с родителями, санаторное лечение детей по направлениям детской поликлиники.  </w:t>
      </w:r>
    </w:p>
    <w:p w:rsidR="0082655F" w:rsidRPr="00B909E6" w:rsidRDefault="0082655F" w:rsidP="005A6CA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Травматизм на уроках физкультуры и переменах уменьшился всего лишь на 0,4% (3 чел.)</w:t>
      </w: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</w:p>
    <w:p w:rsidR="00843CAE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b/>
          <w:bCs/>
          <w:color w:val="FF0000"/>
          <w:spacing w:val="-2"/>
          <w:sz w:val="22"/>
          <w:szCs w:val="22"/>
          <w:u w:val="single"/>
        </w:rPr>
      </w:pPr>
      <w:r w:rsidRPr="00B909E6">
        <w:rPr>
          <w:b/>
          <w:bCs/>
          <w:color w:val="FF0000"/>
          <w:spacing w:val="-2"/>
          <w:sz w:val="22"/>
          <w:szCs w:val="22"/>
          <w:u w:val="single"/>
        </w:rPr>
        <w:lastRenderedPageBreak/>
        <w:t xml:space="preserve">Информация о травматизме учащихся за год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288" w:right="4608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t>Кол-во травм за год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599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Всего - 35 чел.(3,69%)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599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Из них школьных – 26 чел.(2,2%) Уроки </w:t>
      </w:r>
      <w:proofErr w:type="spellStart"/>
      <w:r w:rsidRPr="00B909E6">
        <w:rPr>
          <w:color w:val="FF0000"/>
          <w:sz w:val="22"/>
          <w:szCs w:val="22"/>
        </w:rPr>
        <w:t>физ-ры</w:t>
      </w:r>
      <w:proofErr w:type="spellEnd"/>
      <w:r w:rsidRPr="00B909E6">
        <w:rPr>
          <w:color w:val="FF0000"/>
          <w:sz w:val="22"/>
          <w:szCs w:val="22"/>
        </w:rPr>
        <w:t xml:space="preserve"> -10 чел.(1,05%) 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Перемены -9 чел. (1,16%)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437"/>
        <w:ind w:left="288"/>
        <w:jc w:val="both"/>
        <w:rPr>
          <w:b/>
          <w:bCs/>
          <w:color w:val="FF0000"/>
          <w:spacing w:val="-2"/>
          <w:sz w:val="22"/>
          <w:szCs w:val="22"/>
        </w:rPr>
      </w:pPr>
      <w:r w:rsidRPr="00B909E6">
        <w:rPr>
          <w:b/>
          <w:bCs/>
          <w:color w:val="FF0000"/>
          <w:spacing w:val="-2"/>
          <w:sz w:val="22"/>
          <w:szCs w:val="22"/>
        </w:rPr>
        <w:t>Распределение детей по группам здоровья в % соотношении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Количество учащихся всего: 942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том числе по ступеням обучения: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На начальной – 410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На основной –  435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На старшей - 97</w:t>
      </w: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567"/>
        <w:gridCol w:w="709"/>
        <w:gridCol w:w="709"/>
        <w:gridCol w:w="567"/>
        <w:gridCol w:w="567"/>
        <w:gridCol w:w="567"/>
      </w:tblGrid>
      <w:tr w:rsidR="00512D19" w:rsidRPr="00B909E6" w:rsidTr="0066269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 ступень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 ступень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 ступень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Всего </w:t>
            </w:r>
          </w:p>
        </w:tc>
      </w:tr>
      <w:tr w:rsidR="00512D19" w:rsidRPr="00B909E6" w:rsidTr="0066269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</w:tr>
      <w:tr w:rsidR="00512D19" w:rsidRPr="00B909E6" w:rsidTr="006626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Основная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87</w:t>
            </w:r>
          </w:p>
        </w:tc>
      </w:tr>
      <w:tr w:rsidR="00512D19" w:rsidRPr="00B909E6" w:rsidTr="006626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Подготовительная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 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12</w:t>
            </w:r>
          </w:p>
        </w:tc>
      </w:tr>
      <w:tr w:rsidR="00512D19" w:rsidRPr="00B909E6" w:rsidTr="006626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Специальная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0,7</w:t>
            </w:r>
          </w:p>
        </w:tc>
      </w:tr>
      <w:tr w:rsidR="0082655F" w:rsidRPr="00B909E6" w:rsidTr="006626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Освобождены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0,3</w:t>
            </w:r>
          </w:p>
        </w:tc>
      </w:tr>
    </w:tbl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  <w:r w:rsidRPr="00B909E6">
        <w:rPr>
          <w:b/>
          <w:color w:val="FF0000"/>
          <w:sz w:val="22"/>
          <w:szCs w:val="22"/>
        </w:rPr>
        <w:t xml:space="preserve">Группа здоровья </w:t>
      </w: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115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</w:tblGrid>
      <w:tr w:rsidR="00512D19" w:rsidRPr="00B909E6" w:rsidTr="0066269E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№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909E6">
              <w:rPr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909E6">
              <w:rPr>
                <w:color w:val="FF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909E6">
              <w:rPr>
                <w:color w:val="FF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909E6">
              <w:rPr>
                <w:color w:val="FF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909E6">
              <w:rPr>
                <w:color w:val="FF0000"/>
                <w:sz w:val="22"/>
                <w:szCs w:val="22"/>
                <w:lang w:val="en-US"/>
              </w:rPr>
              <w:t>V</w:t>
            </w:r>
          </w:p>
        </w:tc>
      </w:tr>
      <w:tr w:rsidR="00512D19" w:rsidRPr="00B909E6" w:rsidTr="0066269E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Здоровые дети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909E6">
              <w:rPr>
                <w:color w:val="FF0000"/>
                <w:sz w:val="22"/>
                <w:szCs w:val="22"/>
              </w:rPr>
              <w:t>Незначит</w:t>
            </w:r>
            <w:proofErr w:type="spellEnd"/>
            <w:r w:rsidRPr="00B909E6">
              <w:rPr>
                <w:color w:val="FF0000"/>
                <w:sz w:val="22"/>
                <w:szCs w:val="22"/>
              </w:rPr>
              <w:t xml:space="preserve">. отклонения в здоровье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Хронические заболевания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Значител</w:t>
            </w:r>
            <w:r w:rsidRPr="00B909E6">
              <w:rPr>
                <w:color w:val="FF0000"/>
                <w:sz w:val="22"/>
                <w:szCs w:val="22"/>
              </w:rPr>
              <w:t>ь</w:t>
            </w:r>
            <w:r w:rsidRPr="00B909E6">
              <w:rPr>
                <w:color w:val="FF0000"/>
                <w:sz w:val="22"/>
                <w:szCs w:val="22"/>
              </w:rPr>
              <w:t>ные измен</w:t>
            </w:r>
            <w:r w:rsidRPr="00B909E6">
              <w:rPr>
                <w:color w:val="FF0000"/>
                <w:sz w:val="22"/>
                <w:szCs w:val="22"/>
              </w:rPr>
              <w:t>е</w:t>
            </w:r>
            <w:r w:rsidRPr="00B909E6">
              <w:rPr>
                <w:color w:val="FF0000"/>
                <w:sz w:val="22"/>
                <w:szCs w:val="22"/>
              </w:rPr>
              <w:t>ния в здор</w:t>
            </w:r>
            <w:r w:rsidRPr="00B909E6">
              <w:rPr>
                <w:color w:val="FF0000"/>
                <w:sz w:val="22"/>
                <w:szCs w:val="22"/>
              </w:rPr>
              <w:t>о</w:t>
            </w:r>
            <w:r w:rsidRPr="00B909E6">
              <w:rPr>
                <w:color w:val="FF0000"/>
                <w:sz w:val="22"/>
                <w:szCs w:val="22"/>
              </w:rPr>
              <w:t xml:space="preserve">вье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Дети-инвалиды </w:t>
            </w:r>
          </w:p>
        </w:tc>
      </w:tr>
      <w:tr w:rsidR="00512D19" w:rsidRPr="00B909E6" w:rsidTr="0066269E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</w:tr>
      <w:tr w:rsidR="00512D19" w:rsidRPr="00B909E6" w:rsidTr="006626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Начал</w:t>
            </w:r>
            <w:r w:rsidRPr="00B909E6">
              <w:rPr>
                <w:color w:val="FF0000"/>
                <w:sz w:val="22"/>
                <w:szCs w:val="22"/>
              </w:rPr>
              <w:t>ь</w:t>
            </w:r>
            <w:r w:rsidRPr="00B909E6">
              <w:rPr>
                <w:color w:val="FF0000"/>
                <w:sz w:val="22"/>
                <w:szCs w:val="22"/>
              </w:rPr>
              <w:t>ная шк</w:t>
            </w:r>
            <w:r w:rsidRPr="00B909E6">
              <w:rPr>
                <w:color w:val="FF0000"/>
                <w:sz w:val="22"/>
                <w:szCs w:val="22"/>
              </w:rPr>
              <w:t>о</w:t>
            </w:r>
            <w:r w:rsidRPr="00B909E6">
              <w:rPr>
                <w:color w:val="FF0000"/>
                <w:sz w:val="22"/>
                <w:szCs w:val="22"/>
              </w:rPr>
              <w:t xml:space="preserve">ла (1-4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lastRenderedPageBreak/>
              <w:t>кл</w:t>
            </w:r>
            <w:proofErr w:type="spellEnd"/>
            <w:r w:rsidRPr="00B909E6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</w:tr>
      <w:tr w:rsidR="00512D19" w:rsidRPr="00B909E6" w:rsidTr="006626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Осно</w:t>
            </w:r>
            <w:r w:rsidRPr="00B909E6">
              <w:rPr>
                <w:color w:val="FF0000"/>
                <w:sz w:val="22"/>
                <w:szCs w:val="22"/>
              </w:rPr>
              <w:t>в</w:t>
            </w:r>
            <w:r w:rsidRPr="00B909E6">
              <w:rPr>
                <w:color w:val="FF0000"/>
                <w:sz w:val="22"/>
                <w:szCs w:val="22"/>
              </w:rPr>
              <w:t>ная шк</w:t>
            </w:r>
            <w:r w:rsidRPr="00B909E6">
              <w:rPr>
                <w:color w:val="FF0000"/>
                <w:sz w:val="22"/>
                <w:szCs w:val="22"/>
              </w:rPr>
              <w:t>о</w:t>
            </w:r>
            <w:r w:rsidRPr="00B909E6">
              <w:rPr>
                <w:color w:val="FF0000"/>
                <w:sz w:val="22"/>
                <w:szCs w:val="22"/>
              </w:rPr>
              <w:t xml:space="preserve">ла (5-9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t>кл</w:t>
            </w:r>
            <w:proofErr w:type="spellEnd"/>
            <w:r w:rsidRPr="00B909E6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0,4</w:t>
            </w:r>
          </w:p>
        </w:tc>
      </w:tr>
      <w:tr w:rsidR="00512D19" w:rsidRPr="00B909E6" w:rsidTr="006626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Старшая школа (10-11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t>кл</w:t>
            </w:r>
            <w:proofErr w:type="spellEnd"/>
            <w:r w:rsidRPr="00B909E6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</w:tr>
      <w:tr w:rsidR="00512D19" w:rsidRPr="00B909E6" w:rsidTr="006626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0,2</w:t>
            </w:r>
          </w:p>
        </w:tc>
      </w:tr>
    </w:tbl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  <w:r w:rsidRPr="00B909E6">
        <w:rPr>
          <w:b/>
          <w:color w:val="FF0000"/>
          <w:sz w:val="22"/>
          <w:szCs w:val="22"/>
        </w:rPr>
        <w:t>Общая заболеваемость</w:t>
      </w: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Пропущено по болезни уроков (всего) – 23691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 том числе на 1 ступени – 7491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          на 2 ступени – 13344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          на 3 ступени – 2856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851"/>
        <w:gridCol w:w="850"/>
        <w:gridCol w:w="851"/>
        <w:gridCol w:w="850"/>
        <w:gridCol w:w="993"/>
      </w:tblGrid>
      <w:tr w:rsidR="00512D19" w:rsidRPr="00B909E6" w:rsidTr="0066269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 ступень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2 ступень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 ступень</w:t>
            </w:r>
          </w:p>
        </w:tc>
      </w:tr>
      <w:tr w:rsidR="00512D19" w:rsidRPr="00B909E6" w:rsidTr="0066269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</w:tr>
      <w:tr w:rsidR="00512D19" w:rsidRPr="00B909E6" w:rsidTr="006626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Часто и длительно бол</w:t>
            </w:r>
            <w:r w:rsidRPr="00B909E6">
              <w:rPr>
                <w:color w:val="FF0000"/>
                <w:sz w:val="22"/>
                <w:szCs w:val="22"/>
              </w:rPr>
              <w:t>е</w:t>
            </w:r>
            <w:r w:rsidRPr="00B909E6">
              <w:rPr>
                <w:color w:val="FF0000"/>
                <w:sz w:val="22"/>
                <w:szCs w:val="22"/>
              </w:rPr>
              <w:t>ющие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0,3</w:t>
            </w:r>
          </w:p>
        </w:tc>
      </w:tr>
      <w:tr w:rsidR="0082655F" w:rsidRPr="00B909E6" w:rsidTr="006626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Число детей, ни разу не болевших в течение 2 полугодия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14,3</w:t>
            </w:r>
          </w:p>
        </w:tc>
      </w:tr>
    </w:tbl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  <w:r w:rsidRPr="00B909E6">
        <w:rPr>
          <w:b/>
          <w:color w:val="FF0000"/>
          <w:sz w:val="22"/>
          <w:szCs w:val="22"/>
        </w:rPr>
        <w:t>Типы заболеваемости</w:t>
      </w:r>
    </w:p>
    <w:p w:rsidR="0082655F" w:rsidRPr="00B909E6" w:rsidRDefault="0082655F" w:rsidP="005A6CA3">
      <w:pPr>
        <w:jc w:val="both"/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709"/>
        <w:gridCol w:w="851"/>
        <w:gridCol w:w="708"/>
        <w:gridCol w:w="851"/>
        <w:gridCol w:w="709"/>
        <w:gridCol w:w="850"/>
        <w:gridCol w:w="851"/>
        <w:gridCol w:w="850"/>
      </w:tblGrid>
      <w:tr w:rsidR="00512D19" w:rsidRPr="00B909E6" w:rsidTr="0066269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 ступень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 ступень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 3 ступень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Всего </w:t>
            </w:r>
          </w:p>
        </w:tc>
      </w:tr>
      <w:tr w:rsidR="00512D19" w:rsidRPr="00B909E6" w:rsidTr="0066269E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Миопия 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7%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Заболевания </w:t>
            </w:r>
            <w:r w:rsidRPr="00B909E6">
              <w:rPr>
                <w:color w:val="FF0000"/>
                <w:sz w:val="22"/>
                <w:szCs w:val="22"/>
              </w:rPr>
              <w:lastRenderedPageBreak/>
              <w:t>опорно-двигательного аппарата: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 нарушение оса</w:t>
            </w:r>
            <w:r w:rsidRPr="00B909E6">
              <w:rPr>
                <w:color w:val="FF0000"/>
                <w:sz w:val="22"/>
                <w:szCs w:val="22"/>
              </w:rPr>
              <w:t>н</w:t>
            </w:r>
            <w:r w:rsidRPr="00B909E6">
              <w:rPr>
                <w:color w:val="FF0000"/>
                <w:sz w:val="22"/>
                <w:szCs w:val="22"/>
              </w:rPr>
              <w:t>ки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сколиоз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34,3%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Заболевания нервной системы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12,6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Заболевания ЖКТ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8,7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Болезни органов дыхания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5,7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Болезни мочеп</w:t>
            </w:r>
            <w:r w:rsidRPr="00B909E6">
              <w:rPr>
                <w:color w:val="FF0000"/>
                <w:sz w:val="22"/>
                <w:szCs w:val="22"/>
              </w:rPr>
              <w:t>о</w:t>
            </w:r>
            <w:r w:rsidRPr="00B909E6">
              <w:rPr>
                <w:color w:val="FF0000"/>
                <w:sz w:val="22"/>
                <w:szCs w:val="22"/>
              </w:rPr>
              <w:t xml:space="preserve">ловой системы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2,1</w:t>
            </w:r>
          </w:p>
        </w:tc>
      </w:tr>
      <w:tr w:rsidR="00512D19" w:rsidRPr="00B909E6" w:rsidTr="006626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Сахарный диабет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</w:tr>
    </w:tbl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437"/>
        <w:jc w:val="both"/>
        <w:rPr>
          <w:b/>
          <w:bCs/>
          <w:color w:val="FF0000"/>
          <w:spacing w:val="-2"/>
          <w:sz w:val="22"/>
          <w:szCs w:val="22"/>
        </w:rPr>
      </w:pPr>
      <w:r w:rsidRPr="00B909E6">
        <w:rPr>
          <w:b/>
          <w:bCs/>
          <w:color w:val="FF0000"/>
          <w:spacing w:val="-2"/>
          <w:sz w:val="22"/>
          <w:szCs w:val="22"/>
        </w:rPr>
        <w:t>Показатели физического развития в % соотношении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708"/>
        <w:gridCol w:w="709"/>
        <w:gridCol w:w="567"/>
        <w:gridCol w:w="709"/>
        <w:gridCol w:w="709"/>
        <w:gridCol w:w="708"/>
        <w:gridCol w:w="567"/>
      </w:tblGrid>
      <w:tr w:rsidR="00512D19" w:rsidRPr="00B909E6" w:rsidTr="0066269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 ступень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 ступень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 ступень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Всего</w:t>
            </w:r>
          </w:p>
        </w:tc>
      </w:tr>
      <w:tr w:rsidR="00512D19" w:rsidRPr="00B909E6" w:rsidTr="0066269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%</w:t>
            </w:r>
          </w:p>
        </w:tc>
      </w:tr>
      <w:tr w:rsidR="00512D19" w:rsidRPr="00B909E6" w:rsidTr="006626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Нормальное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86,6</w:t>
            </w:r>
          </w:p>
        </w:tc>
      </w:tr>
      <w:tr w:rsidR="00512D19" w:rsidRPr="00B909E6" w:rsidTr="006626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Избыток массы т</w:t>
            </w:r>
            <w:r w:rsidRPr="00B909E6">
              <w:rPr>
                <w:color w:val="FF0000"/>
                <w:sz w:val="22"/>
                <w:szCs w:val="22"/>
              </w:rPr>
              <w:t>е</w:t>
            </w:r>
            <w:r w:rsidRPr="00B909E6">
              <w:rPr>
                <w:color w:val="FF0000"/>
                <w:sz w:val="22"/>
                <w:szCs w:val="22"/>
              </w:rPr>
              <w:t>ла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11</w:t>
            </w:r>
          </w:p>
        </w:tc>
      </w:tr>
      <w:tr w:rsidR="00512D19" w:rsidRPr="00B909E6" w:rsidTr="006626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Дефицит массы тела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0,9</w:t>
            </w:r>
          </w:p>
        </w:tc>
      </w:tr>
      <w:tr w:rsidR="0082655F" w:rsidRPr="00B909E6" w:rsidTr="006626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Низкий рост</w:t>
            </w:r>
          </w:p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5F" w:rsidRPr="00B909E6" w:rsidRDefault="0082655F" w:rsidP="005A6CA3">
            <w:pPr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1,5</w:t>
            </w:r>
          </w:p>
        </w:tc>
      </w:tr>
    </w:tbl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5" w:right="115" w:firstLine="283"/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1104" w:right="480" w:firstLine="1142"/>
        <w:jc w:val="both"/>
        <w:rPr>
          <w:b/>
          <w:bCs/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1104" w:right="480" w:firstLine="1142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lastRenderedPageBreak/>
        <w:t xml:space="preserve">Обеспеченность и результативность функционирования  бассейна при </w:t>
      </w:r>
      <w:r w:rsidRPr="00B909E6">
        <w:rPr>
          <w:b/>
          <w:bCs/>
          <w:color w:val="FF0000"/>
          <w:spacing w:val="-1"/>
          <w:sz w:val="22"/>
          <w:szCs w:val="22"/>
        </w:rPr>
        <w:t xml:space="preserve">МАОУ «Средняя общеобразовательная школа №76 имени </w:t>
      </w:r>
      <w:proofErr w:type="spellStart"/>
      <w:r w:rsidRPr="00B909E6">
        <w:rPr>
          <w:b/>
          <w:bCs/>
          <w:color w:val="FF0000"/>
          <w:spacing w:val="-1"/>
          <w:sz w:val="22"/>
          <w:szCs w:val="22"/>
        </w:rPr>
        <w:t>Д.Е.Васильева</w:t>
      </w:r>
      <w:proofErr w:type="spellEnd"/>
      <w:r w:rsidRPr="00B909E6">
        <w:rPr>
          <w:b/>
          <w:bCs/>
          <w:color w:val="FF0000"/>
          <w:spacing w:val="-1"/>
          <w:sz w:val="22"/>
          <w:szCs w:val="22"/>
        </w:rPr>
        <w:t>»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432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432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pacing w:val="-2"/>
          <w:sz w:val="22"/>
          <w:szCs w:val="22"/>
        </w:rPr>
        <w:t>Состав сотрудников бассейна:</w:t>
      </w:r>
    </w:p>
    <w:p w:rsidR="0082655F" w:rsidRPr="00B909E6" w:rsidRDefault="0082655F" w:rsidP="005A6CA3">
      <w:pPr>
        <w:widowControl w:val="0"/>
        <w:autoSpaceDE w:val="0"/>
        <w:autoSpaceDN w:val="0"/>
        <w:adjustRightInd w:val="0"/>
        <w:spacing w:after="355"/>
        <w:jc w:val="both"/>
        <w:rPr>
          <w:color w:val="FF00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8"/>
        <w:gridCol w:w="3120"/>
        <w:gridCol w:w="1133"/>
        <w:gridCol w:w="1138"/>
        <w:gridCol w:w="1810"/>
      </w:tblGrid>
      <w:tr w:rsidR="00512D19" w:rsidRPr="00B909E6" w:rsidTr="0066269E">
        <w:trPr>
          <w:trHeight w:hRule="exact" w:val="128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Должность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Ф.И.О.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color w:val="FF0000"/>
                <w:spacing w:val="-1"/>
                <w:sz w:val="22"/>
                <w:szCs w:val="22"/>
              </w:rPr>
              <w:t>Катего</w:t>
            </w:r>
            <w:r w:rsidRPr="00B909E6">
              <w:rPr>
                <w:b/>
                <w:bCs/>
                <w:i/>
                <w:iCs/>
                <w:color w:val="FF0000"/>
                <w:spacing w:val="-1"/>
                <w:sz w:val="22"/>
                <w:szCs w:val="22"/>
              </w:rPr>
              <w:softHyphen/>
            </w: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рия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Педагог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909E6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</w:rPr>
              <w:t>ический</w:t>
            </w:r>
            <w:proofErr w:type="spellEnd"/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стаж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4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Стаж управле</w:t>
            </w: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н</w:t>
            </w: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t>че</w:t>
            </w:r>
            <w:r w:rsidRPr="00B909E6">
              <w:rPr>
                <w:b/>
                <w:bCs/>
                <w:i/>
                <w:iCs/>
                <w:color w:val="FF0000"/>
                <w:sz w:val="22"/>
                <w:szCs w:val="22"/>
              </w:rPr>
              <w:softHyphen/>
              <w:t xml:space="preserve">ской </w:t>
            </w:r>
            <w:r w:rsidRPr="00B909E6">
              <w:rPr>
                <w:b/>
                <w:bCs/>
                <w:i/>
                <w:iCs/>
                <w:color w:val="FF0000"/>
                <w:spacing w:val="-7"/>
                <w:sz w:val="22"/>
                <w:szCs w:val="22"/>
              </w:rPr>
              <w:t>деятел</w:t>
            </w:r>
            <w:r w:rsidRPr="00B909E6">
              <w:rPr>
                <w:b/>
                <w:bCs/>
                <w:i/>
                <w:iCs/>
                <w:color w:val="FF0000"/>
                <w:spacing w:val="-7"/>
                <w:sz w:val="22"/>
                <w:szCs w:val="22"/>
              </w:rPr>
              <w:t>ь</w:t>
            </w:r>
            <w:r w:rsidRPr="00B909E6">
              <w:rPr>
                <w:b/>
                <w:bCs/>
                <w:i/>
                <w:iCs/>
                <w:color w:val="FF0000"/>
                <w:spacing w:val="-7"/>
                <w:sz w:val="22"/>
                <w:szCs w:val="22"/>
              </w:rPr>
              <w:t>ности</w:t>
            </w:r>
          </w:p>
        </w:tc>
      </w:tr>
      <w:tr w:rsidR="00512D19" w:rsidRPr="00B909E6" w:rsidTr="0066269E">
        <w:trPr>
          <w:trHeight w:hRule="exact" w:val="64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90" w:firstLine="173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Заместитель д</w:t>
            </w:r>
            <w:r w:rsidRPr="00B909E6">
              <w:rPr>
                <w:color w:val="FF0000"/>
                <w:sz w:val="22"/>
                <w:szCs w:val="22"/>
              </w:rPr>
              <w:t>и</w:t>
            </w:r>
            <w:r w:rsidRPr="00B909E6">
              <w:rPr>
                <w:color w:val="FF0000"/>
                <w:sz w:val="22"/>
                <w:szCs w:val="22"/>
              </w:rPr>
              <w:t>ректора по ОР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9" w:firstLine="34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Тетерина Людмила Ивановна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44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37</w:t>
            </w:r>
          </w:p>
        </w:tc>
      </w:tr>
      <w:tr w:rsidR="00512D19" w:rsidRPr="00B909E6" w:rsidTr="0066269E">
        <w:trPr>
          <w:trHeight w:hRule="exact" w:val="643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Инструктор по физической культуре (плавание)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9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909E6">
              <w:rPr>
                <w:color w:val="FF0000"/>
                <w:sz w:val="22"/>
                <w:szCs w:val="22"/>
              </w:rPr>
              <w:t>Зиганшина</w:t>
            </w:r>
            <w:proofErr w:type="spellEnd"/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9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Светлана Викторовна 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9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909E6">
              <w:rPr>
                <w:color w:val="FF0000"/>
                <w:sz w:val="22"/>
                <w:szCs w:val="22"/>
              </w:rPr>
              <w:t>ВввВВикторовна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</w:tr>
      <w:tr w:rsidR="00512D19" w:rsidRPr="00B909E6" w:rsidTr="0066269E">
        <w:trPr>
          <w:trHeight w:hRule="exact" w:val="64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Инструктор по </w:t>
            </w:r>
            <w:proofErr w:type="gramStart"/>
            <w:r w:rsidRPr="00B909E6">
              <w:rPr>
                <w:color w:val="FF0000"/>
                <w:sz w:val="22"/>
                <w:szCs w:val="22"/>
              </w:rPr>
              <w:t>физической</w:t>
            </w:r>
            <w:proofErr w:type="gramEnd"/>
          </w:p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Культуре (плавание) 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B909E6">
              <w:rPr>
                <w:color w:val="FF0000"/>
                <w:sz w:val="22"/>
                <w:szCs w:val="22"/>
              </w:rPr>
              <w:t>к(</w:t>
            </w:r>
            <w:proofErr w:type="gramEnd"/>
            <w:r w:rsidRPr="00B909E6">
              <w:rPr>
                <w:color w:val="FF0000"/>
                <w:sz w:val="22"/>
                <w:szCs w:val="22"/>
              </w:rPr>
              <w:t xml:space="preserve">культуре 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 (( 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физической кул</w:t>
            </w:r>
            <w:r w:rsidRPr="00B909E6">
              <w:rPr>
                <w:color w:val="FF0000"/>
                <w:sz w:val="22"/>
                <w:szCs w:val="22"/>
              </w:rPr>
              <w:t>ь</w:t>
            </w:r>
            <w:r w:rsidRPr="00B909E6">
              <w:rPr>
                <w:color w:val="FF0000"/>
                <w:sz w:val="22"/>
                <w:szCs w:val="22"/>
              </w:rPr>
              <w:t xml:space="preserve">туре 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(</w:t>
            </w:r>
            <w:proofErr w:type="gramStart"/>
            <w:r w:rsidRPr="00B909E6">
              <w:rPr>
                <w:color w:val="FF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9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 xml:space="preserve">Маленькая Ульяна </w:t>
            </w:r>
            <w:proofErr w:type="spellStart"/>
            <w:r w:rsidRPr="00B909E6">
              <w:rPr>
                <w:color w:val="FF0000"/>
                <w:sz w:val="22"/>
                <w:szCs w:val="22"/>
              </w:rPr>
              <w:t>Флоритовна</w:t>
            </w:r>
            <w:proofErr w:type="spellEnd"/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25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12D19" w:rsidRPr="00B909E6" w:rsidTr="0066269E">
        <w:trPr>
          <w:trHeight w:hRule="exact" w:val="127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Инструктор по физической культуре (плавание)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78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Волынская Тамара Ивановна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30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55F" w:rsidRPr="00B909E6" w:rsidRDefault="0082655F" w:rsidP="005A6C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909E6">
              <w:rPr>
                <w:color w:val="FF0000"/>
                <w:sz w:val="22"/>
                <w:szCs w:val="22"/>
              </w:rPr>
              <w:t>-</w:t>
            </w:r>
          </w:p>
        </w:tc>
      </w:tr>
    </w:tbl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70"/>
        <w:ind w:left="398"/>
        <w:jc w:val="both"/>
        <w:rPr>
          <w:b/>
          <w:bCs/>
          <w:color w:val="FF0000"/>
          <w:spacing w:val="-2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t xml:space="preserve">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t>2.Особенности образовательного процесса.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706" w:firstLine="283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Бассейн осуществляет свою деятельность как межшкольный на договорной безвозмездной основе со школами города.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706" w:firstLine="283"/>
        <w:jc w:val="both"/>
        <w:rPr>
          <w:color w:val="FF0000"/>
          <w:sz w:val="22"/>
          <w:szCs w:val="22"/>
        </w:rPr>
      </w:pP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В 2013-2014 учебном году бассейн работал с учетом режима пятидневки для первых классов, для 4-11 классов - шестидневной учебной недели, занимались 95 классов – 76 (26 классов), 64 школа (13 классов), 71школа (1 класс), 72 школа (10 классов), 73 школа (11 классов), 75 школа (23 класса), 8 школа (2 класса),  в которых на конец учебного года обучалось - 1890 учащихся. 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706" w:firstLine="283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 w:right="2304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pacing w:val="-2"/>
          <w:sz w:val="22"/>
          <w:szCs w:val="22"/>
        </w:rPr>
        <w:t xml:space="preserve">Образовательная программа начального общего образования. 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Учебный план бассейна включает </w:t>
      </w: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общеразвивающие программы</w:t>
      </w: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по плаванию: </w:t>
      </w:r>
    </w:p>
    <w:p w:rsidR="0082655F" w:rsidRPr="00B909E6" w:rsidRDefault="0082655F" w:rsidP="00344F1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«Обязательное обучение плаванию учащихся вторых классов».</w:t>
      </w:r>
    </w:p>
    <w:p w:rsidR="0082655F" w:rsidRPr="00B909E6" w:rsidRDefault="0082655F" w:rsidP="00344F1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«Плавание» для 1-11 классов (</w:t>
      </w:r>
      <w:r w:rsidRPr="00B909E6">
        <w:rPr>
          <w:rFonts w:eastAsia="Calibri"/>
          <w:color w:val="FF0000"/>
          <w:sz w:val="22"/>
          <w:szCs w:val="22"/>
          <w:lang w:val="en-US" w:eastAsia="en-US"/>
        </w:rPr>
        <w:t>I</w:t>
      </w:r>
      <w:r w:rsidRPr="00B909E6">
        <w:rPr>
          <w:rFonts w:eastAsia="Calibri"/>
          <w:color w:val="FF0000"/>
          <w:sz w:val="22"/>
          <w:szCs w:val="22"/>
          <w:lang w:eastAsia="en-US"/>
        </w:rPr>
        <w:t>,</w:t>
      </w:r>
      <w:r w:rsidRPr="00B909E6">
        <w:rPr>
          <w:rFonts w:eastAsia="Calibri"/>
          <w:color w:val="FF0000"/>
          <w:sz w:val="22"/>
          <w:szCs w:val="22"/>
          <w:lang w:val="en-US" w:eastAsia="en-US"/>
        </w:rPr>
        <w:t>II</w:t>
      </w:r>
      <w:r w:rsidRPr="00B909E6">
        <w:rPr>
          <w:rFonts w:eastAsia="Calibri"/>
          <w:color w:val="FF0000"/>
          <w:sz w:val="22"/>
          <w:szCs w:val="22"/>
          <w:lang w:eastAsia="en-US"/>
        </w:rPr>
        <w:t>,</w:t>
      </w:r>
      <w:r w:rsidRPr="00B909E6">
        <w:rPr>
          <w:rFonts w:eastAsia="Calibri"/>
          <w:color w:val="FF0000"/>
          <w:sz w:val="22"/>
          <w:szCs w:val="22"/>
          <w:lang w:val="en-US" w:eastAsia="en-US"/>
        </w:rPr>
        <w:t>III</w:t>
      </w: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уровень) </w:t>
      </w:r>
    </w:p>
    <w:p w:rsidR="0082655F" w:rsidRPr="00B909E6" w:rsidRDefault="0082655F" w:rsidP="00344F1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По семейному оздоровлению на платной основе.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Исходя из приоритетного направления работы бассейна в 2013-2014 учебном году -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совершенствование физического и нравственного здоровья учащихся,  их индивидуальности,  культуры поведения, учебный план способствовал решению следующих задач: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 xml:space="preserve">Оздоровительные задачи </w:t>
      </w:r>
      <w:r w:rsidRPr="00B909E6">
        <w:rPr>
          <w:rFonts w:eastAsia="Calibri"/>
          <w:color w:val="FF0000"/>
          <w:sz w:val="22"/>
          <w:szCs w:val="22"/>
          <w:lang w:eastAsia="en-US"/>
        </w:rPr>
        <w:t>направлены на охрану и укрепление здоровья, повышение работоспособности организма, приобщение к здоровому образу жи</w:t>
      </w:r>
      <w:r w:rsidRPr="00B909E6">
        <w:rPr>
          <w:rFonts w:eastAsia="Calibri"/>
          <w:color w:val="FF0000"/>
          <w:sz w:val="22"/>
          <w:szCs w:val="22"/>
          <w:lang w:eastAsia="en-US"/>
        </w:rPr>
        <w:t>з</w:t>
      </w:r>
      <w:r w:rsidRPr="00B909E6">
        <w:rPr>
          <w:rFonts w:eastAsia="Calibri"/>
          <w:color w:val="FF0000"/>
          <w:sz w:val="22"/>
          <w:szCs w:val="22"/>
          <w:lang w:eastAsia="en-US"/>
        </w:rPr>
        <w:t>ни.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 xml:space="preserve">Образовательные задачи </w:t>
      </w:r>
      <w:r w:rsidRPr="00B909E6">
        <w:rPr>
          <w:rFonts w:eastAsia="Calibri"/>
          <w:color w:val="FF0000"/>
          <w:sz w:val="22"/>
          <w:szCs w:val="22"/>
          <w:lang w:eastAsia="en-US"/>
        </w:rPr>
        <w:t>направлены на</w:t>
      </w: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 xml:space="preserve"> </w:t>
      </w:r>
      <w:r w:rsidRPr="00B909E6">
        <w:rPr>
          <w:rFonts w:eastAsia="Calibri"/>
          <w:color w:val="FF0000"/>
          <w:sz w:val="22"/>
          <w:szCs w:val="22"/>
          <w:lang w:eastAsia="en-US"/>
        </w:rPr>
        <w:t>формирование двигательных умений и навыков, развитие психофизических качеств, формирование знаний о в</w:t>
      </w:r>
      <w:r w:rsidRPr="00B909E6">
        <w:rPr>
          <w:rFonts w:eastAsia="Calibri"/>
          <w:color w:val="FF0000"/>
          <w:sz w:val="22"/>
          <w:szCs w:val="22"/>
          <w:lang w:eastAsia="en-US"/>
        </w:rPr>
        <w:t>и</w:t>
      </w:r>
      <w:r w:rsidRPr="00B909E6">
        <w:rPr>
          <w:rFonts w:eastAsia="Calibri"/>
          <w:color w:val="FF0000"/>
          <w:sz w:val="22"/>
          <w:szCs w:val="22"/>
          <w:lang w:eastAsia="en-US"/>
        </w:rPr>
        <w:t>дах и способах плавания, усвоение спортивной терминологии, развитие внимания, мышления, памяти.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proofErr w:type="gramStart"/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 xml:space="preserve">Воспитательные </w:t>
      </w:r>
      <w:proofErr w:type="spellStart"/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эадачи</w:t>
      </w:r>
      <w:proofErr w:type="spellEnd"/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 xml:space="preserve"> </w:t>
      </w:r>
      <w:r w:rsidRPr="00B909E6">
        <w:rPr>
          <w:rFonts w:eastAsia="Calibri"/>
          <w:color w:val="FF0000"/>
          <w:sz w:val="22"/>
          <w:szCs w:val="22"/>
          <w:lang w:eastAsia="en-US"/>
        </w:rPr>
        <w:t>направлены на воспитание двигательной культуры, нравственно-волевых качеств.</w:t>
      </w:r>
      <w:proofErr w:type="gramEnd"/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Учебный план по физической культуре (плавание) был разработан на основе федерального базисного и регионального учебных планов и примерных уче</w:t>
      </w:r>
      <w:r w:rsidRPr="00B909E6">
        <w:rPr>
          <w:rFonts w:eastAsia="Calibri"/>
          <w:color w:val="FF0000"/>
          <w:sz w:val="22"/>
          <w:szCs w:val="22"/>
          <w:lang w:eastAsia="en-US"/>
        </w:rPr>
        <w:t>б</w:t>
      </w:r>
      <w:r w:rsidRPr="00B909E6">
        <w:rPr>
          <w:rFonts w:eastAsia="Calibri"/>
          <w:color w:val="FF0000"/>
          <w:sz w:val="22"/>
          <w:szCs w:val="22"/>
          <w:lang w:eastAsia="en-US"/>
        </w:rPr>
        <w:t>ных планов для общеобразовательных учреждений по физической культуре Российской Федерации.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Базисный учебный план для 1-11-х классов ориентирован </w:t>
      </w: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>на</w:t>
      </w:r>
      <w:proofErr w:type="gramEnd"/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нормативный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срок освоения государственных образовательных программ начального и общего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образования по физической культуре (плавание). Продолжительность учебного года с октября по май месяц (32 недели).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b/>
          <w:bCs/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3"/>
        <w:jc w:val="both"/>
        <w:rPr>
          <w:color w:val="FF0000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t>Применяемые педагогические технологии: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416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-технологии поэтапного обучения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416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-групповые технологии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416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-игровые технологии </w:t>
      </w:r>
      <w:r w:rsidRPr="00B909E6">
        <w:rPr>
          <w:color w:val="FF0000"/>
          <w:spacing w:val="-1"/>
          <w:sz w:val="22"/>
          <w:szCs w:val="22"/>
        </w:rPr>
        <w:t xml:space="preserve">        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416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461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461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 </w:t>
      </w:r>
      <w:r w:rsidRPr="00B909E6">
        <w:rPr>
          <w:b/>
          <w:bCs/>
          <w:color w:val="FF0000"/>
          <w:sz w:val="22"/>
          <w:szCs w:val="22"/>
        </w:rPr>
        <w:t>Условия осуществления образовательного процесса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Режим работы в бассейне односменный. 1 классы - по пятидневной учебной неделе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>(продолжительность урока 35 минут в первом полугодии ,40 минут во втором</w:t>
      </w:r>
      <w:proofErr w:type="gramEnd"/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>полугодии</w:t>
      </w:r>
      <w:proofErr w:type="gramEnd"/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), 2-11 классы - по шестидневной учебной неделе (продолжительность урока 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45 минут). </w:t>
      </w:r>
      <w:proofErr w:type="gramEnd"/>
    </w:p>
    <w:p w:rsidR="0082655F" w:rsidRPr="00B909E6" w:rsidRDefault="0082655F" w:rsidP="005A6CA3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  В качестве основы деятельности по созданию условий для внедрения современных инновационных технологий физического воспитания учащихся стала </w:t>
      </w:r>
      <w:r w:rsidRPr="00B909E6">
        <w:rPr>
          <w:rFonts w:eastAsia="Calibri"/>
          <w:color w:val="FF0000"/>
          <w:sz w:val="22"/>
          <w:szCs w:val="22"/>
          <w:lang w:eastAsia="en-US"/>
        </w:rPr>
        <w:lastRenderedPageBreak/>
        <w:t xml:space="preserve">модель нашей школы, в основе которой  приоритетным явилась забота о сохранении здоровья обучающихся и педагогов. Для этого была разработана и внедрена </w:t>
      </w:r>
      <w:r w:rsidRPr="00B909E6">
        <w:rPr>
          <w:color w:val="FF0000"/>
          <w:sz w:val="22"/>
          <w:szCs w:val="22"/>
        </w:rPr>
        <w:t xml:space="preserve">с 2009 года (куратор </w:t>
      </w:r>
      <w:proofErr w:type="spellStart"/>
      <w:r w:rsidRPr="00B909E6">
        <w:rPr>
          <w:color w:val="FF0000"/>
          <w:sz w:val="22"/>
          <w:szCs w:val="22"/>
        </w:rPr>
        <w:t>Л.И.Тетерина</w:t>
      </w:r>
      <w:proofErr w:type="spellEnd"/>
      <w:r w:rsidRPr="00B909E6">
        <w:rPr>
          <w:color w:val="FF0000"/>
          <w:sz w:val="22"/>
          <w:szCs w:val="22"/>
        </w:rPr>
        <w:t>)</w:t>
      </w:r>
    </w:p>
    <w:p w:rsidR="0082655F" w:rsidRPr="00B909E6" w:rsidRDefault="0082655F" w:rsidP="005A6CA3">
      <w:pPr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Программа развития «Школа МАОУ «СОШ №76» - территория здоровья».</w:t>
      </w:r>
    </w:p>
    <w:p w:rsidR="0082655F" w:rsidRPr="00B909E6" w:rsidRDefault="0082655F" w:rsidP="005A6CA3">
      <w:pPr>
        <w:keepNext/>
        <w:ind w:firstLine="317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Научная новизна исследований заключается в том, что определены и систематизированы факторы, обуславливающие состояние здоровья и культуры здорового образа жизни учащихся МАОУ «СОШ № 76»:</w:t>
      </w:r>
    </w:p>
    <w:p w:rsidR="0082655F" w:rsidRPr="00B909E6" w:rsidRDefault="0082655F" w:rsidP="005A6CA3">
      <w:pPr>
        <w:keepNext/>
        <w:ind w:firstLine="317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- разработана целостная модель </w:t>
      </w:r>
      <w:proofErr w:type="spellStart"/>
      <w:r w:rsidRPr="00B909E6">
        <w:rPr>
          <w:color w:val="FF0000"/>
          <w:sz w:val="22"/>
          <w:szCs w:val="22"/>
        </w:rPr>
        <w:t>здоровьесберегающей</w:t>
      </w:r>
      <w:proofErr w:type="spellEnd"/>
      <w:r w:rsidRPr="00B909E6">
        <w:rPr>
          <w:color w:val="FF0000"/>
          <w:sz w:val="22"/>
          <w:szCs w:val="22"/>
        </w:rPr>
        <w:t xml:space="preserve"> системы образования, концепция и программа, обеспечивающая ее реализацию;</w:t>
      </w:r>
    </w:p>
    <w:p w:rsidR="0082655F" w:rsidRPr="00B909E6" w:rsidRDefault="0082655F" w:rsidP="005A6CA3">
      <w:pPr>
        <w:keepNext/>
        <w:ind w:firstLine="317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- разработаны модели и положения коллектива физической культуры в структуре МАОУ «СОШ №76»;</w:t>
      </w:r>
    </w:p>
    <w:p w:rsidR="0082655F" w:rsidRPr="00B909E6" w:rsidRDefault="0082655F" w:rsidP="005A6CA3">
      <w:pPr>
        <w:keepNext/>
        <w:ind w:firstLine="317"/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 - открыты структурные содержательные и </w:t>
      </w:r>
      <w:proofErr w:type="spellStart"/>
      <w:r w:rsidRPr="00B909E6">
        <w:rPr>
          <w:color w:val="FF0000"/>
          <w:sz w:val="22"/>
          <w:szCs w:val="22"/>
        </w:rPr>
        <w:t>критериальные</w:t>
      </w:r>
      <w:proofErr w:type="spellEnd"/>
      <w:r w:rsidRPr="00B909E6">
        <w:rPr>
          <w:color w:val="FF0000"/>
          <w:sz w:val="22"/>
          <w:szCs w:val="22"/>
        </w:rPr>
        <w:t xml:space="preserve"> характеристики основных </w:t>
      </w:r>
      <w:proofErr w:type="gramStart"/>
      <w:r w:rsidRPr="00B909E6">
        <w:rPr>
          <w:color w:val="FF0000"/>
          <w:sz w:val="22"/>
          <w:szCs w:val="22"/>
        </w:rPr>
        <w:t>состояний культуры здорового образа жизни выпускника</w:t>
      </w:r>
      <w:proofErr w:type="gramEnd"/>
      <w:r w:rsidRPr="00B909E6">
        <w:rPr>
          <w:color w:val="FF0000"/>
          <w:sz w:val="22"/>
          <w:szCs w:val="22"/>
        </w:rPr>
        <w:t xml:space="preserve"> МАОУ «СОШ №76»</w:t>
      </w:r>
    </w:p>
    <w:p w:rsidR="0082655F" w:rsidRPr="00B909E6" w:rsidRDefault="0082655F" w:rsidP="005A6CA3">
      <w:pPr>
        <w:ind w:firstLine="318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>Школа имеет хорошую материальную базу для осуществления деятельности, направленной на сохранение и укрепление здоровья школьников: мед</w:t>
      </w:r>
      <w:r w:rsidRPr="00B909E6">
        <w:rPr>
          <w:rFonts w:eastAsia="Calibri"/>
          <w:color w:val="FF0000"/>
          <w:sz w:val="22"/>
          <w:szCs w:val="22"/>
          <w:lang w:eastAsia="en-US"/>
        </w:rPr>
        <w:t>и</w:t>
      </w:r>
      <w:r w:rsidRPr="00B909E6">
        <w:rPr>
          <w:rFonts w:eastAsia="Calibri"/>
          <w:color w:val="FF0000"/>
          <w:sz w:val="22"/>
          <w:szCs w:val="22"/>
          <w:lang w:eastAsia="en-US"/>
        </w:rPr>
        <w:t>цинские и процедурные кабинеты, два спортивных зала, тренажерный комплекс, бассейн с двумя ваннами (малой и большой), сауну, комнату отдыха, две современных спортивных площадки для начальных и старших классов, зимний сад.</w:t>
      </w:r>
      <w:proofErr w:type="gramEnd"/>
    </w:p>
    <w:p w:rsidR="0082655F" w:rsidRPr="00B909E6" w:rsidRDefault="0082655F" w:rsidP="005A6CA3">
      <w:pPr>
        <w:ind w:firstLine="318"/>
        <w:contextualSpacing/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Обучение учащихся проводится в одну смену.</w:t>
      </w:r>
    </w:p>
    <w:p w:rsidR="0082655F" w:rsidRPr="00B909E6" w:rsidRDefault="0082655F" w:rsidP="005A6CA3">
      <w:pPr>
        <w:ind w:firstLine="318"/>
        <w:contextualSpacing/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Школа укомплектована квалифицированным педагогическим коллективом, медицинским обслуживающим персоналом.</w:t>
      </w:r>
    </w:p>
    <w:p w:rsidR="0082655F" w:rsidRPr="00B909E6" w:rsidRDefault="0082655F" w:rsidP="005A6CA3">
      <w:pPr>
        <w:ind w:firstLine="318"/>
        <w:contextualSpacing/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Всего в МАОУ «СОШ №76» обучается 943 учащихся.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spacing w:before="312"/>
        <w:jc w:val="both"/>
        <w:rPr>
          <w:b/>
          <w:bCs/>
          <w:color w:val="FF0000"/>
          <w:sz w:val="22"/>
          <w:szCs w:val="22"/>
        </w:rPr>
      </w:pPr>
      <w:r w:rsidRPr="00B909E6">
        <w:rPr>
          <w:b/>
          <w:bCs/>
          <w:color w:val="FF0000"/>
          <w:sz w:val="22"/>
          <w:szCs w:val="22"/>
        </w:rPr>
        <w:t>Итоги учебного года</w:t>
      </w:r>
    </w:p>
    <w:p w:rsidR="0082655F" w:rsidRPr="00B909E6" w:rsidRDefault="0082655F" w:rsidP="005A6CA3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В 2013-2014 учебном году в бассейне обучалось по полугодиям: 1890 человек, отличников - 1250 человек (66,1%0), хорошистов - 640 человек (33,9%).</w:t>
      </w:r>
    </w:p>
    <w:p w:rsidR="0082655F" w:rsidRPr="00B909E6" w:rsidRDefault="0082655F" w:rsidP="005A6CA3">
      <w:pPr>
        <w:ind w:firstLine="318"/>
        <w:contextualSpacing/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lang w:eastAsia="en-US"/>
        </w:rPr>
        <w:t>Кроме уроков на базе спортивно-оздоровительные бассейна проведены мероприятия: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 xml:space="preserve">Городской конкурс  </w:t>
      </w:r>
      <w:proofErr w:type="spellStart"/>
      <w:r w:rsidRPr="00B909E6">
        <w:rPr>
          <w:b/>
          <w:i/>
          <w:color w:val="FF0000"/>
          <w:sz w:val="22"/>
          <w:szCs w:val="22"/>
          <w:u w:val="single"/>
        </w:rPr>
        <w:t>всоциально</w:t>
      </w:r>
      <w:proofErr w:type="spellEnd"/>
      <w:r w:rsidRPr="00B909E6">
        <w:rPr>
          <w:b/>
          <w:i/>
          <w:color w:val="FF0000"/>
          <w:sz w:val="22"/>
          <w:szCs w:val="22"/>
          <w:u w:val="single"/>
        </w:rPr>
        <w:t xml:space="preserve">-педагогическом </w:t>
      </w:r>
      <w:proofErr w:type="gramStart"/>
      <w:r w:rsidRPr="00B909E6">
        <w:rPr>
          <w:b/>
          <w:i/>
          <w:color w:val="FF0000"/>
          <w:sz w:val="22"/>
          <w:szCs w:val="22"/>
          <w:u w:val="single"/>
        </w:rPr>
        <w:t>проекте</w:t>
      </w:r>
      <w:proofErr w:type="gramEnd"/>
      <w:r w:rsidRPr="00B909E6">
        <w:rPr>
          <w:b/>
          <w:i/>
          <w:color w:val="FF0000"/>
          <w:sz w:val="22"/>
          <w:szCs w:val="22"/>
          <w:u w:val="single"/>
        </w:rPr>
        <w:t xml:space="preserve"> «Будь здоров» </w:t>
      </w:r>
      <w:r w:rsidRPr="00B909E6">
        <w:rPr>
          <w:color w:val="FF0000"/>
          <w:sz w:val="22"/>
          <w:szCs w:val="22"/>
        </w:rPr>
        <w:t>- (25чел.) 3 место на муниципальном этапе</w:t>
      </w:r>
    </w:p>
    <w:p w:rsidR="0082655F" w:rsidRPr="00B909E6" w:rsidRDefault="0082655F" w:rsidP="005A6CA3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B909E6">
        <w:rPr>
          <w:b/>
          <w:i/>
          <w:color w:val="FF0000"/>
          <w:sz w:val="22"/>
          <w:szCs w:val="22"/>
          <w:u w:val="single"/>
        </w:rPr>
        <w:t>Спартакиада учащихся об</w:t>
      </w:r>
      <w:r w:rsidRPr="00B909E6">
        <w:rPr>
          <w:b/>
          <w:i/>
          <w:color w:val="FF0000"/>
          <w:sz w:val="22"/>
          <w:szCs w:val="22"/>
          <w:u w:val="single"/>
        </w:rPr>
        <w:softHyphen/>
        <w:t>щеобразовательных школ</w:t>
      </w:r>
      <w:r w:rsidRPr="00B909E6">
        <w:rPr>
          <w:i/>
          <w:color w:val="FF0000"/>
          <w:sz w:val="22"/>
          <w:szCs w:val="22"/>
          <w:u w:val="single"/>
        </w:rPr>
        <w:t>: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proofErr w:type="spellStart"/>
      <w:proofErr w:type="gramStart"/>
      <w:r w:rsidRPr="00B909E6">
        <w:rPr>
          <w:b/>
          <w:i/>
          <w:color w:val="FF0000"/>
          <w:sz w:val="22"/>
          <w:szCs w:val="22"/>
          <w:u w:val="single"/>
        </w:rPr>
        <w:t>Облстные</w:t>
      </w:r>
      <w:proofErr w:type="spellEnd"/>
      <w:r w:rsidRPr="00B909E6">
        <w:rPr>
          <w:b/>
          <w:i/>
          <w:color w:val="FF0000"/>
          <w:sz w:val="22"/>
          <w:szCs w:val="22"/>
          <w:u w:val="single"/>
        </w:rPr>
        <w:t xml:space="preserve"> соревнования по баскетболу</w:t>
      </w:r>
      <w:r w:rsidRPr="00B909E6">
        <w:rPr>
          <w:color w:val="FF0000"/>
          <w:sz w:val="22"/>
          <w:szCs w:val="22"/>
        </w:rPr>
        <w:t xml:space="preserve"> – 5-11 классы (команда девочек и мальчиков заняли призовые места</w:t>
      </w:r>
      <w:proofErr w:type="gramEnd"/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>Городские соревнования по лыжным гонкам</w:t>
      </w:r>
      <w:r w:rsidRPr="00B909E6">
        <w:rPr>
          <w:color w:val="FF0000"/>
          <w:sz w:val="22"/>
          <w:szCs w:val="22"/>
        </w:rPr>
        <w:t xml:space="preserve"> – 5-11 классы, в командном зачете девочки и мальчики заняли призовые места;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>Городские соревнования по конькам «Лед надежды»</w:t>
      </w:r>
      <w:r w:rsidRPr="00B909E6">
        <w:rPr>
          <w:color w:val="FF0000"/>
          <w:sz w:val="22"/>
          <w:szCs w:val="22"/>
        </w:rPr>
        <w:t xml:space="preserve"> (60 человек) - 1-4 классы 1 место, 5-9 3место, 10-11 классы 2 место; </w:t>
      </w:r>
    </w:p>
    <w:p w:rsidR="0082655F" w:rsidRPr="00B909E6" w:rsidRDefault="0082655F" w:rsidP="005A6CA3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B909E6">
        <w:rPr>
          <w:b/>
          <w:i/>
          <w:color w:val="FF0000"/>
          <w:sz w:val="22"/>
          <w:szCs w:val="22"/>
          <w:u w:val="single"/>
        </w:rPr>
        <w:t xml:space="preserve">эстафета 9 мая 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 xml:space="preserve">7-9 </w:t>
      </w:r>
      <w:proofErr w:type="spellStart"/>
      <w:r w:rsidRPr="00B909E6">
        <w:rPr>
          <w:color w:val="FF0000"/>
          <w:sz w:val="22"/>
          <w:szCs w:val="22"/>
        </w:rPr>
        <w:t>кл</w:t>
      </w:r>
      <w:proofErr w:type="spellEnd"/>
      <w:r w:rsidRPr="00B909E6">
        <w:rPr>
          <w:color w:val="FF0000"/>
          <w:sz w:val="22"/>
          <w:szCs w:val="22"/>
        </w:rPr>
        <w:t xml:space="preserve">. 1 место, 10-11 </w:t>
      </w:r>
      <w:proofErr w:type="spellStart"/>
      <w:r w:rsidRPr="00B909E6">
        <w:rPr>
          <w:color w:val="FF0000"/>
          <w:sz w:val="22"/>
          <w:szCs w:val="22"/>
        </w:rPr>
        <w:t>кл</w:t>
      </w:r>
      <w:proofErr w:type="spellEnd"/>
      <w:r w:rsidRPr="00B909E6">
        <w:rPr>
          <w:color w:val="FF0000"/>
          <w:sz w:val="22"/>
          <w:szCs w:val="22"/>
        </w:rPr>
        <w:t xml:space="preserve">. 1 место, эстафета (4-6 </w:t>
      </w:r>
      <w:proofErr w:type="spellStart"/>
      <w:r w:rsidRPr="00B909E6">
        <w:rPr>
          <w:color w:val="FF0000"/>
          <w:sz w:val="22"/>
          <w:szCs w:val="22"/>
        </w:rPr>
        <w:t>кл</w:t>
      </w:r>
      <w:proofErr w:type="spellEnd"/>
      <w:r w:rsidRPr="00B909E6">
        <w:rPr>
          <w:color w:val="FF0000"/>
          <w:sz w:val="22"/>
          <w:szCs w:val="22"/>
        </w:rPr>
        <w:t xml:space="preserve">.) 2 место. По сумме трех команд школа заняла 1 место; </w:t>
      </w:r>
    </w:p>
    <w:p w:rsidR="0082655F" w:rsidRPr="00B909E6" w:rsidRDefault="0082655F" w:rsidP="005A6CA3">
      <w:pPr>
        <w:jc w:val="both"/>
        <w:rPr>
          <w:b/>
          <w:i/>
          <w:color w:val="FF0000"/>
          <w:sz w:val="22"/>
          <w:szCs w:val="22"/>
          <w:u w:val="single"/>
        </w:rPr>
      </w:pPr>
      <w:proofErr w:type="gramStart"/>
      <w:r w:rsidRPr="00B909E6">
        <w:rPr>
          <w:b/>
          <w:i/>
          <w:color w:val="FF0000"/>
          <w:sz w:val="22"/>
          <w:szCs w:val="22"/>
          <w:u w:val="single"/>
        </w:rPr>
        <w:t>л</w:t>
      </w:r>
      <w:proofErr w:type="gramEnd"/>
      <w:r w:rsidRPr="00B909E6">
        <w:rPr>
          <w:b/>
          <w:i/>
          <w:color w:val="FF0000"/>
          <w:sz w:val="22"/>
          <w:szCs w:val="22"/>
          <w:u w:val="single"/>
        </w:rPr>
        <w:t xml:space="preserve">/а соревнования на приз 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 xml:space="preserve">А. Прокофьева </w:t>
      </w:r>
      <w:r w:rsidRPr="00B909E6">
        <w:rPr>
          <w:color w:val="FF0000"/>
          <w:sz w:val="22"/>
          <w:szCs w:val="22"/>
        </w:rPr>
        <w:t>– 3-5 классы (22чел.) 2 тура (1, 2 места)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>Соревнования по программе «Веселые старты»</w:t>
      </w:r>
      <w:r w:rsidRPr="00B909E6">
        <w:rPr>
          <w:color w:val="FF0000"/>
          <w:sz w:val="22"/>
          <w:szCs w:val="22"/>
        </w:rPr>
        <w:t xml:space="preserve"> - 2-3 классы (75 человек)</w:t>
      </w:r>
    </w:p>
    <w:p w:rsidR="0082655F" w:rsidRPr="00B909E6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283"/>
        <w:jc w:val="both"/>
        <w:rPr>
          <w:color w:val="FF0000"/>
          <w:sz w:val="22"/>
          <w:szCs w:val="22"/>
        </w:rPr>
      </w:pP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 xml:space="preserve">Городские соревнования по </w:t>
      </w:r>
      <w:proofErr w:type="spellStart"/>
      <w:r w:rsidRPr="00B909E6">
        <w:rPr>
          <w:b/>
          <w:i/>
          <w:color w:val="FF0000"/>
          <w:sz w:val="22"/>
          <w:szCs w:val="22"/>
          <w:u w:val="single"/>
        </w:rPr>
        <w:t>программе</w:t>
      </w:r>
      <w:proofErr w:type="gramStart"/>
      <w:r w:rsidRPr="00B909E6">
        <w:rPr>
          <w:b/>
          <w:i/>
          <w:color w:val="FF0000"/>
          <w:sz w:val="22"/>
          <w:szCs w:val="22"/>
          <w:u w:val="single"/>
        </w:rPr>
        <w:t>»П</w:t>
      </w:r>
      <w:proofErr w:type="gramEnd"/>
      <w:r w:rsidRPr="00B909E6">
        <w:rPr>
          <w:b/>
          <w:i/>
          <w:color w:val="FF0000"/>
          <w:sz w:val="22"/>
          <w:szCs w:val="22"/>
          <w:u w:val="single"/>
        </w:rPr>
        <w:t>апа</w:t>
      </w:r>
      <w:proofErr w:type="spellEnd"/>
      <w:r w:rsidRPr="00B909E6">
        <w:rPr>
          <w:b/>
          <w:i/>
          <w:color w:val="FF0000"/>
          <w:sz w:val="22"/>
          <w:szCs w:val="22"/>
          <w:u w:val="single"/>
        </w:rPr>
        <w:t xml:space="preserve">, мама и я </w:t>
      </w:r>
      <w:proofErr w:type="spellStart"/>
      <w:r w:rsidRPr="00B909E6">
        <w:rPr>
          <w:b/>
          <w:i/>
          <w:color w:val="FF0000"/>
          <w:sz w:val="22"/>
          <w:szCs w:val="22"/>
          <w:u w:val="single"/>
        </w:rPr>
        <w:t>спортивеая</w:t>
      </w:r>
      <w:proofErr w:type="spellEnd"/>
      <w:r w:rsidRPr="00B909E6">
        <w:rPr>
          <w:b/>
          <w:i/>
          <w:color w:val="FF0000"/>
          <w:sz w:val="22"/>
          <w:szCs w:val="22"/>
          <w:u w:val="single"/>
        </w:rPr>
        <w:t xml:space="preserve"> семья» -</w:t>
      </w:r>
      <w:r w:rsidRPr="00B909E6">
        <w:rPr>
          <w:color w:val="FF0000"/>
          <w:sz w:val="22"/>
          <w:szCs w:val="22"/>
        </w:rPr>
        <w:t xml:space="preserve"> 4а класс (1 место)</w:t>
      </w:r>
    </w:p>
    <w:p w:rsidR="0082655F" w:rsidRPr="00B909E6" w:rsidRDefault="0082655F" w:rsidP="005A6CA3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B909E6">
        <w:rPr>
          <w:b/>
          <w:i/>
          <w:color w:val="FF0000"/>
          <w:sz w:val="22"/>
          <w:szCs w:val="22"/>
          <w:u w:val="single"/>
        </w:rPr>
        <w:t>спартакиада среди работ</w:t>
      </w:r>
      <w:r w:rsidRPr="00B909E6">
        <w:rPr>
          <w:b/>
          <w:i/>
          <w:color w:val="FF0000"/>
          <w:sz w:val="22"/>
          <w:szCs w:val="22"/>
          <w:u w:val="single"/>
        </w:rPr>
        <w:softHyphen/>
        <w:t>ников школы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  <w:u w:val="single"/>
        </w:rPr>
        <w:t>шахматы (4чел.)</w:t>
      </w:r>
      <w:r w:rsidRPr="00B909E6">
        <w:rPr>
          <w:color w:val="FF0000"/>
          <w:sz w:val="22"/>
          <w:szCs w:val="22"/>
        </w:rPr>
        <w:t xml:space="preserve">- 2 место; 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  <w:u w:val="single"/>
        </w:rPr>
        <w:t>волейбол (8чел.)</w:t>
      </w:r>
      <w:r w:rsidRPr="00B909E6">
        <w:rPr>
          <w:color w:val="FF0000"/>
          <w:sz w:val="22"/>
          <w:szCs w:val="22"/>
        </w:rPr>
        <w:t xml:space="preserve"> – 2 место;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  <w:u w:val="single"/>
        </w:rPr>
        <w:t>по плаванию</w:t>
      </w:r>
      <w:r w:rsidRPr="00B909E6">
        <w:rPr>
          <w:color w:val="FF0000"/>
          <w:sz w:val="22"/>
          <w:szCs w:val="22"/>
        </w:rPr>
        <w:t xml:space="preserve"> (6чел.)– 1 место;</w:t>
      </w:r>
    </w:p>
    <w:p w:rsidR="0082655F" w:rsidRPr="00B909E6" w:rsidRDefault="0082655F" w:rsidP="005A6CA3">
      <w:pPr>
        <w:jc w:val="both"/>
        <w:rPr>
          <w:i/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</w:rPr>
        <w:lastRenderedPageBreak/>
        <w:t>по лыжным гонкам (4чел.) – 1 место;</w:t>
      </w:r>
    </w:p>
    <w:p w:rsidR="0082655F" w:rsidRPr="00B909E6" w:rsidRDefault="0082655F" w:rsidP="005A6CA3">
      <w:pPr>
        <w:jc w:val="both"/>
        <w:rPr>
          <w:i/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  <w:u w:val="single"/>
        </w:rPr>
        <w:t xml:space="preserve">по стрельбе 3чел.) </w:t>
      </w:r>
      <w:r w:rsidRPr="00B909E6">
        <w:rPr>
          <w:i/>
          <w:color w:val="FF0000"/>
          <w:sz w:val="22"/>
          <w:szCs w:val="22"/>
        </w:rPr>
        <w:t>– 2 место</w:t>
      </w:r>
    </w:p>
    <w:p w:rsidR="0082655F" w:rsidRPr="00B909E6" w:rsidRDefault="0082655F" w:rsidP="005A6CA3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B909E6">
        <w:rPr>
          <w:color w:val="FF0000"/>
          <w:sz w:val="22"/>
          <w:szCs w:val="22"/>
        </w:rPr>
        <w:t>В общем зачете спартакиады коллектив школы занял 1 ме</w:t>
      </w:r>
      <w:r w:rsidRPr="00B909E6">
        <w:rPr>
          <w:color w:val="FF0000"/>
          <w:sz w:val="22"/>
          <w:szCs w:val="22"/>
        </w:rPr>
        <w:softHyphen/>
        <w:t>сто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 xml:space="preserve">Дни </w:t>
      </w:r>
      <w:proofErr w:type="spellStart"/>
      <w:r w:rsidRPr="00B909E6">
        <w:rPr>
          <w:b/>
          <w:i/>
          <w:color w:val="FF0000"/>
          <w:sz w:val="22"/>
          <w:szCs w:val="22"/>
          <w:u w:val="single"/>
        </w:rPr>
        <w:t>Здорвья</w:t>
      </w:r>
      <w:proofErr w:type="spellEnd"/>
      <w:r w:rsidRPr="00B909E6">
        <w:rPr>
          <w:b/>
          <w:i/>
          <w:color w:val="FF0000"/>
          <w:sz w:val="22"/>
          <w:szCs w:val="22"/>
          <w:u w:val="single"/>
        </w:rPr>
        <w:t xml:space="preserve"> с участием всех классов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</w:rPr>
        <w:t>2-4 классы</w:t>
      </w:r>
      <w:r w:rsidRPr="00B909E6">
        <w:rPr>
          <w:color w:val="FF0000"/>
          <w:sz w:val="22"/>
          <w:szCs w:val="22"/>
        </w:rPr>
        <w:t xml:space="preserve"> (210чел.) - «Веселые старты»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</w:rPr>
        <w:t xml:space="preserve">5-8 классы (355чел.)– </w:t>
      </w:r>
      <w:r w:rsidRPr="00B909E6">
        <w:rPr>
          <w:color w:val="FF0000"/>
          <w:sz w:val="22"/>
          <w:szCs w:val="22"/>
        </w:rPr>
        <w:t>соревнования по подвижным играм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</w:rPr>
        <w:t>10-11классы (14чел.)</w:t>
      </w:r>
      <w:r w:rsidRPr="00B909E6">
        <w:rPr>
          <w:color w:val="FF0000"/>
          <w:sz w:val="22"/>
          <w:szCs w:val="22"/>
        </w:rPr>
        <w:t xml:space="preserve"> – баскетбол, во</w:t>
      </w:r>
      <w:r w:rsidRPr="00B909E6">
        <w:rPr>
          <w:color w:val="FF0000"/>
          <w:sz w:val="22"/>
          <w:szCs w:val="22"/>
        </w:rPr>
        <w:softHyphen/>
        <w:t>лейбол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b/>
          <w:i/>
          <w:color w:val="FF0000"/>
          <w:sz w:val="22"/>
          <w:szCs w:val="22"/>
          <w:u w:val="single"/>
        </w:rPr>
        <w:t>Сдача норм ГТО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Количество сдавших – 756 (серебро -127 человек, золото 86 человек.)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i/>
          <w:color w:val="FF0000"/>
          <w:sz w:val="22"/>
          <w:szCs w:val="22"/>
        </w:rPr>
        <w:t>Рост выполнивших норму ГТО по сравнению с преды</w:t>
      </w:r>
      <w:r w:rsidRPr="00B909E6">
        <w:rPr>
          <w:i/>
          <w:color w:val="FF0000"/>
          <w:sz w:val="22"/>
          <w:szCs w:val="22"/>
        </w:rPr>
        <w:softHyphen/>
        <w:t>дущим годом</w:t>
      </w:r>
      <w:r w:rsidRPr="00B909E6">
        <w:rPr>
          <w:color w:val="FF0000"/>
          <w:sz w:val="22"/>
          <w:szCs w:val="22"/>
        </w:rPr>
        <w:t>: по золоту 25 человека, по серебру 27 че</w:t>
      </w:r>
      <w:r w:rsidRPr="00B909E6">
        <w:rPr>
          <w:color w:val="FF0000"/>
          <w:sz w:val="22"/>
          <w:szCs w:val="22"/>
        </w:rPr>
        <w:softHyphen/>
        <w:t>ловек</w:t>
      </w:r>
    </w:p>
    <w:p w:rsidR="0082655F" w:rsidRPr="00B909E6" w:rsidRDefault="0082655F" w:rsidP="005A6CA3">
      <w:pPr>
        <w:jc w:val="both"/>
        <w:rPr>
          <w:b/>
          <w:i/>
          <w:color w:val="FF0000"/>
          <w:sz w:val="22"/>
          <w:szCs w:val="22"/>
          <w:u w:val="single"/>
        </w:rPr>
      </w:pPr>
      <w:r w:rsidRPr="00B909E6">
        <w:rPr>
          <w:b/>
          <w:i/>
          <w:color w:val="FF0000"/>
          <w:sz w:val="22"/>
          <w:szCs w:val="22"/>
          <w:u w:val="single"/>
        </w:rPr>
        <w:t>Плавание</w:t>
      </w:r>
    </w:p>
    <w:p w:rsidR="0082655F" w:rsidRPr="00B909E6" w:rsidRDefault="0082655F" w:rsidP="00344F11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Обучались плаванию в бассейне школы города 8, 64, 71,72, 73, 74,75,76  всего 1890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человек;</w:t>
      </w:r>
    </w:p>
    <w:p w:rsidR="0082655F" w:rsidRPr="00B909E6" w:rsidRDefault="0082655F" w:rsidP="00344F11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Проведены Дни здоровья и Веселые старты на воде;</w:t>
      </w:r>
    </w:p>
    <w:p w:rsidR="0082655F" w:rsidRPr="00B909E6" w:rsidRDefault="0082655F" w:rsidP="00344F11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Зачеты по ГТО по плава</w:t>
      </w:r>
      <w:r w:rsidRPr="00B909E6">
        <w:rPr>
          <w:rFonts w:eastAsia="Calibri"/>
          <w:color w:val="FF0000"/>
          <w:sz w:val="22"/>
          <w:szCs w:val="22"/>
          <w:lang w:eastAsia="en-US"/>
        </w:rPr>
        <w:softHyphen/>
        <w:t>нию среди учащихся школ города(668чел.);</w:t>
      </w:r>
    </w:p>
    <w:p w:rsidR="0082655F" w:rsidRPr="00B909E6" w:rsidRDefault="0082655F" w:rsidP="00344F11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Городские соревнования среди учительских ко</w:t>
      </w:r>
      <w:r w:rsidRPr="00B909E6">
        <w:rPr>
          <w:rFonts w:eastAsia="Calibri"/>
          <w:color w:val="FF0000"/>
          <w:sz w:val="22"/>
          <w:szCs w:val="22"/>
          <w:lang w:eastAsia="en-US"/>
        </w:rPr>
        <w:softHyphen/>
        <w:t>манд школ города (58чел.)</w:t>
      </w:r>
    </w:p>
    <w:p w:rsidR="0082655F" w:rsidRPr="00B909E6" w:rsidRDefault="0082655F" w:rsidP="00344F11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Спортивные развлечения на воде для победителей </w:t>
      </w:r>
      <w:proofErr w:type="spellStart"/>
      <w:r w:rsidRPr="00B909E6">
        <w:rPr>
          <w:rFonts w:eastAsia="Calibri"/>
          <w:color w:val="FF0000"/>
          <w:sz w:val="22"/>
          <w:szCs w:val="22"/>
          <w:lang w:eastAsia="en-US"/>
        </w:rPr>
        <w:t>Росатома</w:t>
      </w:r>
      <w:proofErr w:type="spellEnd"/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городов ЗАТО «Интеллект будущего» (51чел.)</w:t>
      </w:r>
    </w:p>
    <w:p w:rsidR="0082655F" w:rsidRPr="00B909E6" w:rsidRDefault="0082655F" w:rsidP="00344F11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B909E6">
        <w:rPr>
          <w:rFonts w:eastAsia="Calibri"/>
          <w:color w:val="FF0000"/>
          <w:sz w:val="22"/>
          <w:szCs w:val="22"/>
          <w:lang w:eastAsia="en-US"/>
        </w:rPr>
        <w:t>Праздники на воде с про</w:t>
      </w:r>
      <w:r w:rsidRPr="00B909E6">
        <w:rPr>
          <w:rFonts w:eastAsia="Calibri"/>
          <w:color w:val="FF0000"/>
          <w:sz w:val="22"/>
          <w:szCs w:val="22"/>
          <w:lang w:eastAsia="en-US"/>
        </w:rPr>
        <w:softHyphen/>
        <w:t>ведением «Веселых стар</w:t>
      </w:r>
      <w:r w:rsidRPr="00B909E6">
        <w:rPr>
          <w:rFonts w:eastAsia="Calibri"/>
          <w:color w:val="FF0000"/>
          <w:sz w:val="22"/>
          <w:szCs w:val="22"/>
          <w:lang w:eastAsia="en-US"/>
        </w:rPr>
        <w:softHyphen/>
        <w:t xml:space="preserve">тов» и </w:t>
      </w:r>
      <w:proofErr w:type="gramStart"/>
      <w:r w:rsidRPr="00B909E6">
        <w:rPr>
          <w:rFonts w:eastAsia="Calibri"/>
          <w:color w:val="FF0000"/>
          <w:sz w:val="22"/>
          <w:szCs w:val="22"/>
          <w:lang w:eastAsia="en-US"/>
        </w:rPr>
        <w:t>развлечений</w:t>
      </w:r>
      <w:proofErr w:type="gramEnd"/>
      <w:r w:rsidRPr="00B909E6">
        <w:rPr>
          <w:rFonts w:eastAsia="Calibri"/>
          <w:color w:val="FF0000"/>
          <w:sz w:val="22"/>
          <w:szCs w:val="22"/>
          <w:lang w:eastAsia="en-US"/>
        </w:rPr>
        <w:t xml:space="preserve"> в ко</w:t>
      </w:r>
      <w:r w:rsidRPr="00B909E6">
        <w:rPr>
          <w:rFonts w:eastAsia="Calibri"/>
          <w:color w:val="FF0000"/>
          <w:sz w:val="22"/>
          <w:szCs w:val="22"/>
          <w:lang w:eastAsia="en-US"/>
        </w:rPr>
        <w:softHyphen/>
        <w:t>торых приняло  участие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95 классов школ города</w:t>
      </w:r>
    </w:p>
    <w:p w:rsidR="0082655F" w:rsidRPr="00B909E6" w:rsidRDefault="0082655F" w:rsidP="005A6CA3">
      <w:pPr>
        <w:spacing w:after="200"/>
        <w:ind w:left="33" w:hanging="141"/>
        <w:contextualSpacing/>
        <w:jc w:val="both"/>
        <w:rPr>
          <w:rFonts w:eastAsia="Calibri"/>
          <w:b/>
          <w:i/>
          <w:color w:val="FF0000"/>
          <w:sz w:val="22"/>
          <w:szCs w:val="22"/>
          <w:u w:val="single"/>
          <w:lang w:eastAsia="en-US"/>
        </w:rPr>
      </w:pPr>
      <w:r w:rsidRPr="00B909E6">
        <w:rPr>
          <w:rFonts w:eastAsia="Calibri"/>
          <w:b/>
          <w:i/>
          <w:color w:val="FF0000"/>
          <w:sz w:val="22"/>
          <w:szCs w:val="22"/>
          <w:u w:val="single"/>
          <w:lang w:eastAsia="en-US"/>
        </w:rPr>
        <w:t xml:space="preserve">Оказание платных семейных услуг в бассейне </w:t>
      </w:r>
    </w:p>
    <w:p w:rsidR="0082655F" w:rsidRPr="00B909E6" w:rsidRDefault="0082655F" w:rsidP="005A6CA3">
      <w:pPr>
        <w:jc w:val="both"/>
        <w:rPr>
          <w:color w:val="FF0000"/>
          <w:sz w:val="22"/>
          <w:szCs w:val="22"/>
        </w:rPr>
      </w:pPr>
      <w:r w:rsidRPr="00B909E6">
        <w:rPr>
          <w:color w:val="FF0000"/>
          <w:sz w:val="22"/>
          <w:szCs w:val="22"/>
        </w:rPr>
        <w:t>Всего 14016 человеко-посе</w:t>
      </w:r>
      <w:r w:rsidRPr="00B909E6">
        <w:rPr>
          <w:color w:val="FF0000"/>
          <w:sz w:val="22"/>
          <w:szCs w:val="22"/>
        </w:rPr>
        <w:softHyphen/>
        <w:t>щений, из них 1304 –пенсио</w:t>
      </w:r>
      <w:r w:rsidRPr="00B909E6">
        <w:rPr>
          <w:color w:val="FF0000"/>
          <w:sz w:val="22"/>
          <w:szCs w:val="22"/>
        </w:rPr>
        <w:softHyphen/>
        <w:t xml:space="preserve">неры, 2412 – дети  </w:t>
      </w:r>
    </w:p>
    <w:p w:rsidR="0046231F" w:rsidRPr="00B909E6" w:rsidRDefault="0046231F" w:rsidP="005A6CA3">
      <w:pPr>
        <w:jc w:val="both"/>
        <w:rPr>
          <w:color w:val="FF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ind w:right="566"/>
        <w:jc w:val="both"/>
        <w:rPr>
          <w:b/>
          <w:color w:val="C00000"/>
          <w:sz w:val="22"/>
          <w:szCs w:val="22"/>
        </w:rPr>
      </w:pPr>
    </w:p>
    <w:p w:rsidR="0046231F" w:rsidRPr="00344F11" w:rsidRDefault="0046231F" w:rsidP="005A6CA3">
      <w:pPr>
        <w:ind w:right="566"/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 xml:space="preserve">Сводная информация о травматизме учащихся за 2014-2015 учебный год </w:t>
      </w:r>
    </w:p>
    <w:tbl>
      <w:tblPr>
        <w:tblW w:w="16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6946"/>
        <w:gridCol w:w="4674"/>
      </w:tblGrid>
      <w:tr w:rsidR="00344F11" w:rsidRPr="00344F11" w:rsidTr="005A6CA3">
        <w:tc>
          <w:tcPr>
            <w:tcW w:w="16326" w:type="dxa"/>
            <w:gridSpan w:val="3"/>
            <w:shd w:val="clear" w:color="auto" w:fill="auto"/>
            <w:vAlign w:val="bottom"/>
          </w:tcPr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u w:val="single"/>
              </w:rPr>
              <w:t>первое полугодие</w:t>
            </w:r>
          </w:p>
        </w:tc>
      </w:tr>
      <w:tr w:rsidR="00344F11" w:rsidRPr="00344F11" w:rsidTr="0046231F">
        <w:tc>
          <w:tcPr>
            <w:tcW w:w="4706" w:type="dxa"/>
            <w:shd w:val="clear" w:color="auto" w:fill="auto"/>
            <w:vAlign w:val="bottom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>Общее количество учащихся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963</w:t>
            </w:r>
            <w:r w:rsidRPr="00344F11">
              <w:rPr>
                <w:i/>
                <w:color w:val="C00000"/>
                <w:sz w:val="22"/>
                <w:szCs w:val="22"/>
              </w:rPr>
              <w:t>человека.</w:t>
            </w:r>
          </w:p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учащихся, получивших травмы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 xml:space="preserve"> и процент от общей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>численности учащихся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16 (1,66%)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Общее количество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-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16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школьных травм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 xml:space="preserve"> и процент от общего кол-ва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13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(81,3%)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 на уроках </w:t>
            </w:r>
            <w:proofErr w:type="spellStart"/>
            <w:r w:rsidRPr="00344F11">
              <w:rPr>
                <w:i/>
                <w:color w:val="C00000"/>
                <w:sz w:val="22"/>
                <w:szCs w:val="22"/>
              </w:rPr>
              <w:t>физ-ры</w:t>
            </w:r>
            <w:proofErr w:type="spellEnd"/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6</w:t>
            </w:r>
          </w:p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 на перемене 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3</w:t>
            </w:r>
          </w:p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на территории школы -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травм в  быту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 xml:space="preserve">и процент от общего кол-ва травм 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3 (18,75%);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>без справок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3</w:t>
            </w:r>
            <w:r w:rsidRPr="00344F11">
              <w:rPr>
                <w:i/>
                <w:color w:val="C00000"/>
                <w:sz w:val="22"/>
                <w:szCs w:val="22"/>
              </w:rPr>
              <w:t>;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 xml:space="preserve">освобождение от уроков </w:t>
            </w:r>
            <w:proofErr w:type="spellStart"/>
            <w:r w:rsidRPr="00344F11">
              <w:rPr>
                <w:b/>
                <w:i/>
                <w:color w:val="C00000"/>
                <w:sz w:val="22"/>
                <w:szCs w:val="22"/>
              </w:rPr>
              <w:t>физ-ры</w:t>
            </w:r>
            <w:proofErr w:type="spellEnd"/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12</w:t>
            </w:r>
            <w:r w:rsidRPr="00344F11">
              <w:rPr>
                <w:i/>
                <w:color w:val="C00000"/>
                <w:sz w:val="22"/>
                <w:szCs w:val="22"/>
              </w:rPr>
              <w:t>;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>освобождение от занятий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4</w:t>
            </w:r>
            <w:r w:rsidRPr="00344F11">
              <w:rPr>
                <w:i/>
                <w:color w:val="C00000"/>
                <w:sz w:val="22"/>
                <w:szCs w:val="22"/>
              </w:rPr>
              <w:t>;</w:t>
            </w:r>
          </w:p>
        </w:tc>
      </w:tr>
      <w:tr w:rsidR="00344F11" w:rsidRPr="00344F11" w:rsidTr="005A6CA3">
        <w:tc>
          <w:tcPr>
            <w:tcW w:w="16326" w:type="dxa"/>
            <w:gridSpan w:val="3"/>
            <w:shd w:val="clear" w:color="auto" w:fill="auto"/>
            <w:vAlign w:val="bottom"/>
          </w:tcPr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u w:val="single"/>
              </w:rPr>
              <w:t>второе полугодие</w:t>
            </w:r>
          </w:p>
        </w:tc>
      </w:tr>
      <w:tr w:rsidR="00344F11" w:rsidRPr="00344F11" w:rsidTr="0046231F">
        <w:tc>
          <w:tcPr>
            <w:tcW w:w="4706" w:type="dxa"/>
            <w:shd w:val="clear" w:color="auto" w:fill="auto"/>
            <w:vAlign w:val="bottom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>Общее количество учащихся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961</w:t>
            </w:r>
            <w:r w:rsidRPr="00344F11">
              <w:rPr>
                <w:i/>
                <w:color w:val="C00000"/>
                <w:sz w:val="22"/>
                <w:szCs w:val="22"/>
              </w:rPr>
              <w:t>человек.</w:t>
            </w:r>
          </w:p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 xml:space="preserve">Кол-во учащихся, получивших травмы 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>и процент от общей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>численности учащихся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16(1,6%)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Общее количество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-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16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школьных травм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 xml:space="preserve"> и процент от общего кол-ва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10 (62,5%)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 на уроках </w:t>
            </w:r>
            <w:proofErr w:type="spellStart"/>
            <w:r w:rsidRPr="00344F11">
              <w:rPr>
                <w:i/>
                <w:color w:val="C00000"/>
                <w:sz w:val="22"/>
                <w:szCs w:val="22"/>
              </w:rPr>
              <w:t>физ-ры</w:t>
            </w:r>
            <w:proofErr w:type="spellEnd"/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6</w:t>
            </w:r>
            <w:r w:rsidRPr="00344F11">
              <w:rPr>
                <w:i/>
                <w:color w:val="C00000"/>
                <w:sz w:val="22"/>
                <w:szCs w:val="22"/>
              </w:rPr>
              <w:t>;</w:t>
            </w:r>
          </w:p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 на перемене 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травм в  быту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 xml:space="preserve">и процент от общего кол-ва травм 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6(37,5%);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>без справок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0</w:t>
            </w:r>
            <w:r w:rsidRPr="00344F11">
              <w:rPr>
                <w:i/>
                <w:color w:val="C00000"/>
                <w:sz w:val="22"/>
                <w:szCs w:val="22"/>
              </w:rPr>
              <w:t>;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 xml:space="preserve">освобождение от уроков </w:t>
            </w:r>
            <w:proofErr w:type="spellStart"/>
            <w:r w:rsidRPr="00344F11">
              <w:rPr>
                <w:b/>
                <w:i/>
                <w:color w:val="C00000"/>
                <w:sz w:val="22"/>
                <w:szCs w:val="22"/>
              </w:rPr>
              <w:t>физ-ры</w:t>
            </w:r>
            <w:proofErr w:type="spellEnd"/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16</w:t>
            </w:r>
            <w:r w:rsidRPr="00344F11">
              <w:rPr>
                <w:i/>
                <w:color w:val="C00000"/>
                <w:sz w:val="22"/>
                <w:szCs w:val="22"/>
              </w:rPr>
              <w:t>;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>освобождение от занятий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7</w:t>
            </w:r>
          </w:p>
        </w:tc>
      </w:tr>
      <w:tr w:rsidR="00344F11" w:rsidRPr="00344F11" w:rsidTr="005A6CA3">
        <w:tc>
          <w:tcPr>
            <w:tcW w:w="16326" w:type="dxa"/>
            <w:gridSpan w:val="3"/>
            <w:shd w:val="clear" w:color="auto" w:fill="auto"/>
            <w:vAlign w:val="bottom"/>
          </w:tcPr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u w:val="single"/>
              </w:rPr>
              <w:t>Годовой травматизм</w:t>
            </w:r>
          </w:p>
        </w:tc>
      </w:tr>
      <w:tr w:rsidR="0046231F" w:rsidRPr="00344F11" w:rsidTr="0046231F">
        <w:tc>
          <w:tcPr>
            <w:tcW w:w="4706" w:type="dxa"/>
            <w:shd w:val="clear" w:color="auto" w:fill="auto"/>
            <w:vAlign w:val="bottom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Кол-во учащихся, получивших травмы</w:t>
            </w:r>
            <w:r w:rsidRPr="00344F11">
              <w:rPr>
                <w:color w:val="C00000"/>
                <w:sz w:val="22"/>
                <w:szCs w:val="22"/>
              </w:rPr>
              <w:t xml:space="preserve"> и процент от общей численно</w:t>
            </w:r>
            <w:r w:rsidRPr="00344F11">
              <w:rPr>
                <w:color w:val="C00000"/>
                <w:sz w:val="22"/>
                <w:szCs w:val="22"/>
              </w:rPr>
              <w:softHyphen/>
              <w:t xml:space="preserve">сти учащихся -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32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(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3,3%)</w:t>
            </w:r>
          </w:p>
          <w:p w:rsidR="0046231F" w:rsidRPr="00344F11" w:rsidRDefault="0046231F" w:rsidP="005A6CA3">
            <w:pPr>
              <w:ind w:right="566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Общее количество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32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школьных травм</w:t>
            </w: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 xml:space="preserve"> и процент от общего кол-ва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23 (71,9%)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На уроке </w:t>
            </w:r>
            <w:proofErr w:type="spellStart"/>
            <w:r w:rsidRPr="00344F11">
              <w:rPr>
                <w:i/>
                <w:color w:val="C00000"/>
                <w:sz w:val="22"/>
                <w:szCs w:val="22"/>
              </w:rPr>
              <w:t>физ-ры</w:t>
            </w:r>
            <w:proofErr w:type="spellEnd"/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 xml:space="preserve">12 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На перемене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7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</w:rPr>
              <w:t xml:space="preserve">на территории школы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  <w:u w:val="single"/>
              </w:rPr>
              <w:t>Кол-во травм в  быту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i/>
                <w:color w:val="C00000"/>
                <w:sz w:val="22"/>
                <w:szCs w:val="22"/>
                <w:u w:val="single"/>
              </w:rPr>
              <w:t>и процент от общего кол-ва травм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9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(28,1%)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674" w:type="dxa"/>
            <w:shd w:val="clear" w:color="auto" w:fill="auto"/>
          </w:tcPr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>Без справок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 – 3.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>Освобождение от занятий</w:t>
            </w:r>
            <w:r w:rsidRPr="00344F11">
              <w:rPr>
                <w:i/>
                <w:color w:val="C00000"/>
                <w:sz w:val="22"/>
                <w:szCs w:val="22"/>
              </w:rPr>
              <w:t xml:space="preserve">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11</w:t>
            </w:r>
          </w:p>
          <w:p w:rsidR="0046231F" w:rsidRPr="00344F11" w:rsidRDefault="0046231F" w:rsidP="005A6CA3">
            <w:pPr>
              <w:ind w:right="566"/>
              <w:jc w:val="both"/>
              <w:rPr>
                <w:i/>
                <w:color w:val="C00000"/>
                <w:sz w:val="22"/>
                <w:szCs w:val="22"/>
              </w:rPr>
            </w:pPr>
            <w:r w:rsidRPr="00344F11">
              <w:rPr>
                <w:b/>
                <w:i/>
                <w:color w:val="C00000"/>
                <w:sz w:val="22"/>
                <w:szCs w:val="22"/>
              </w:rPr>
              <w:t xml:space="preserve">Освобождение от уроков </w:t>
            </w:r>
            <w:proofErr w:type="spellStart"/>
            <w:r w:rsidRPr="00344F11">
              <w:rPr>
                <w:b/>
                <w:i/>
                <w:color w:val="C00000"/>
                <w:sz w:val="22"/>
                <w:szCs w:val="22"/>
              </w:rPr>
              <w:t>физ-ры</w:t>
            </w:r>
            <w:proofErr w:type="spellEnd"/>
            <w:r w:rsidRPr="00344F11">
              <w:rPr>
                <w:i/>
                <w:color w:val="C00000"/>
                <w:sz w:val="22"/>
                <w:szCs w:val="22"/>
              </w:rPr>
              <w:t xml:space="preserve"> – </w:t>
            </w:r>
            <w:r w:rsidRPr="00344F11">
              <w:rPr>
                <w:b/>
                <w:i/>
                <w:color w:val="C00000"/>
                <w:sz w:val="22"/>
                <w:szCs w:val="22"/>
              </w:rPr>
              <w:t>28</w:t>
            </w:r>
          </w:p>
        </w:tc>
      </w:tr>
    </w:tbl>
    <w:p w:rsidR="0046231F" w:rsidRPr="00344F11" w:rsidRDefault="0046231F" w:rsidP="005A6CA3">
      <w:pPr>
        <w:jc w:val="both"/>
        <w:rPr>
          <w:color w:val="C00000"/>
          <w:sz w:val="22"/>
          <w:szCs w:val="22"/>
        </w:rPr>
      </w:pPr>
    </w:p>
    <w:p w:rsidR="0046231F" w:rsidRPr="00344F11" w:rsidRDefault="0082655F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                             </w:t>
      </w:r>
    </w:p>
    <w:p w:rsidR="0046231F" w:rsidRPr="00344F11" w:rsidRDefault="0046231F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>Занятость детей в спортивных секциях</w:t>
      </w:r>
    </w:p>
    <w:p w:rsidR="0046231F" w:rsidRPr="00344F11" w:rsidRDefault="0046231F" w:rsidP="005A6CA3">
      <w:pPr>
        <w:jc w:val="both"/>
        <w:rPr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44F11" w:rsidRPr="00344F11" w:rsidTr="005A6CA3">
        <w:tc>
          <w:tcPr>
            <w:tcW w:w="2392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Наименование об</w:t>
            </w:r>
            <w:r w:rsidRPr="00344F11">
              <w:rPr>
                <w:color w:val="C00000"/>
                <w:sz w:val="22"/>
                <w:szCs w:val="22"/>
              </w:rPr>
              <w:t>ъ</w:t>
            </w:r>
            <w:r w:rsidRPr="00344F11">
              <w:rPr>
                <w:color w:val="C00000"/>
                <w:sz w:val="22"/>
                <w:szCs w:val="22"/>
              </w:rPr>
              <w:t>единения, секции, кружка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Количество детей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График занятий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Руководитель</w:t>
            </w:r>
          </w:p>
        </w:tc>
      </w:tr>
      <w:tr w:rsidR="00344F11" w:rsidRPr="00344F11" w:rsidTr="005A6CA3">
        <w:tc>
          <w:tcPr>
            <w:tcW w:w="2392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9-11 классы, спорти</w:t>
            </w:r>
            <w:r w:rsidRPr="00344F11">
              <w:rPr>
                <w:color w:val="C00000"/>
                <w:sz w:val="22"/>
                <w:szCs w:val="22"/>
              </w:rPr>
              <w:t>в</w:t>
            </w:r>
            <w:r w:rsidRPr="00344F11">
              <w:rPr>
                <w:color w:val="C00000"/>
                <w:sz w:val="22"/>
                <w:szCs w:val="22"/>
              </w:rPr>
              <w:t>ные игры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Понедельник</w:t>
            </w:r>
          </w:p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15.20-16.10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Сафонов А.В.</w:t>
            </w:r>
          </w:p>
        </w:tc>
      </w:tr>
      <w:tr w:rsidR="00344F11" w:rsidRPr="00344F11" w:rsidTr="005A6CA3">
        <w:tc>
          <w:tcPr>
            <w:tcW w:w="2392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7-9 классы, спорти</w:t>
            </w:r>
            <w:r w:rsidRPr="00344F11">
              <w:rPr>
                <w:color w:val="C00000"/>
                <w:sz w:val="22"/>
                <w:szCs w:val="22"/>
              </w:rPr>
              <w:t>в</w:t>
            </w:r>
            <w:r w:rsidRPr="00344F11">
              <w:rPr>
                <w:color w:val="C00000"/>
                <w:sz w:val="22"/>
                <w:szCs w:val="22"/>
              </w:rPr>
              <w:t>ные игры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среда</w:t>
            </w:r>
          </w:p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15.20-16.10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Кабанова Л.П.</w:t>
            </w:r>
          </w:p>
        </w:tc>
      </w:tr>
      <w:tr w:rsidR="00344F11" w:rsidRPr="00344F11" w:rsidTr="005A6CA3">
        <w:tc>
          <w:tcPr>
            <w:tcW w:w="2392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7-8 классы, ОФП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четверг</w:t>
            </w:r>
          </w:p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14.30 - 15.15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Топорков Н.В.</w:t>
            </w:r>
          </w:p>
        </w:tc>
      </w:tr>
      <w:tr w:rsidR="0046231F" w:rsidRPr="00344F11" w:rsidTr="005A6CA3">
        <w:tc>
          <w:tcPr>
            <w:tcW w:w="2392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3-7 классы, шахматы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Понедельник, вторник, четверг</w:t>
            </w:r>
          </w:p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17.00-18.30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231F" w:rsidRPr="00344F11" w:rsidRDefault="0046231F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Колесова И.В.</w:t>
            </w:r>
          </w:p>
        </w:tc>
      </w:tr>
    </w:tbl>
    <w:p w:rsidR="0046231F" w:rsidRPr="00344F11" w:rsidRDefault="0046231F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Отчет за 2014-2015г (2 полугодие)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Распределение по группам здоровья, заболеваемость  (</w:t>
      </w:r>
      <w:proofErr w:type="gramStart"/>
      <w:r w:rsidRPr="00344F11">
        <w:rPr>
          <w:b/>
          <w:color w:val="C00000"/>
          <w:sz w:val="22"/>
          <w:szCs w:val="22"/>
        </w:rPr>
        <w:t>в</w:t>
      </w:r>
      <w:proofErr w:type="gramEnd"/>
      <w:r w:rsidRPr="00344F11">
        <w:rPr>
          <w:b/>
          <w:color w:val="C00000"/>
          <w:sz w:val="22"/>
          <w:szCs w:val="22"/>
        </w:rPr>
        <w:t xml:space="preserve"> %)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Количество учащихся всего: 960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том числе по ступеням обучения: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 начальной – 409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 основной –  450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 старшей - 101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72"/>
        <w:gridCol w:w="1080"/>
        <w:gridCol w:w="1080"/>
        <w:gridCol w:w="1080"/>
        <w:gridCol w:w="900"/>
        <w:gridCol w:w="900"/>
        <w:gridCol w:w="900"/>
        <w:gridCol w:w="900"/>
      </w:tblGrid>
      <w:tr w:rsidR="00344F11" w:rsidRPr="00344F11" w:rsidTr="005A6CA3">
        <w:tc>
          <w:tcPr>
            <w:tcW w:w="3348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ступень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ступень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 ступень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Всего </w:t>
            </w:r>
          </w:p>
        </w:tc>
      </w:tr>
      <w:tr w:rsidR="00344F11" w:rsidRPr="00344F11" w:rsidTr="005A6CA3">
        <w:tc>
          <w:tcPr>
            <w:tcW w:w="3348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</w:tr>
      <w:tr w:rsidR="00344F11" w:rsidRPr="00344F11" w:rsidTr="005A6CA3">
        <w:tc>
          <w:tcPr>
            <w:tcW w:w="334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Основная </w:t>
            </w:r>
          </w:p>
        </w:tc>
        <w:tc>
          <w:tcPr>
            <w:tcW w:w="972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372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90,9%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411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87%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89,2%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876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88,4%</w:t>
            </w:r>
          </w:p>
        </w:tc>
      </w:tr>
      <w:tr w:rsidR="00344F11" w:rsidRPr="00344F11" w:rsidTr="005A6CA3">
        <w:tc>
          <w:tcPr>
            <w:tcW w:w="334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Подготовительная</w:t>
            </w:r>
          </w:p>
        </w:tc>
        <w:tc>
          <w:tcPr>
            <w:tcW w:w="972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8,5%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7,9%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10,8%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82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8,5%</w:t>
            </w:r>
          </w:p>
        </w:tc>
      </w:tr>
      <w:tr w:rsidR="00344F11" w:rsidRPr="00344F11" w:rsidTr="005A6CA3">
        <w:tc>
          <w:tcPr>
            <w:tcW w:w="334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Специальная </w:t>
            </w:r>
          </w:p>
        </w:tc>
        <w:tc>
          <w:tcPr>
            <w:tcW w:w="972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0,5%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0,2%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3,1%</w:t>
            </w:r>
          </w:p>
        </w:tc>
      </w:tr>
      <w:tr w:rsidR="00344F11" w:rsidRPr="00344F11" w:rsidTr="005A6CA3">
        <w:tc>
          <w:tcPr>
            <w:tcW w:w="334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Освобождены </w:t>
            </w:r>
          </w:p>
        </w:tc>
        <w:tc>
          <w:tcPr>
            <w:tcW w:w="972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0,3%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0,4%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0,3%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Default="005A6CA3" w:rsidP="005A6CA3">
      <w:pPr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jc w:val="both"/>
        <w:rPr>
          <w:color w:val="C00000"/>
          <w:sz w:val="22"/>
          <w:szCs w:val="22"/>
        </w:rPr>
      </w:pPr>
    </w:p>
    <w:p w:rsidR="00652DC4" w:rsidRPr="00344F11" w:rsidRDefault="00652DC4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 xml:space="preserve">Группа здоровья 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81"/>
        <w:gridCol w:w="886"/>
        <w:gridCol w:w="891"/>
        <w:gridCol w:w="886"/>
        <w:gridCol w:w="891"/>
        <w:gridCol w:w="888"/>
        <w:gridCol w:w="891"/>
        <w:gridCol w:w="891"/>
        <w:gridCol w:w="890"/>
        <w:gridCol w:w="886"/>
        <w:gridCol w:w="888"/>
      </w:tblGrid>
      <w:tr w:rsidR="00344F11" w:rsidRPr="00344F11" w:rsidTr="005A6CA3">
        <w:tc>
          <w:tcPr>
            <w:tcW w:w="445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  <w:lang w:val="en-US"/>
              </w:rPr>
            </w:pPr>
            <w:r w:rsidRPr="00344F11">
              <w:rPr>
                <w:color w:val="C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  <w:lang w:val="en-US"/>
              </w:rPr>
            </w:pPr>
            <w:r w:rsidRPr="00344F11">
              <w:rPr>
                <w:color w:val="C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  <w:lang w:val="en-US"/>
              </w:rPr>
            </w:pPr>
            <w:r w:rsidRPr="00344F11">
              <w:rPr>
                <w:color w:val="C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  <w:lang w:val="en-US"/>
              </w:rPr>
            </w:pPr>
            <w:r w:rsidRPr="00344F11">
              <w:rPr>
                <w:color w:val="C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  <w:lang w:val="en-US"/>
              </w:rPr>
            </w:pPr>
            <w:r w:rsidRPr="00344F11">
              <w:rPr>
                <w:color w:val="C00000"/>
                <w:sz w:val="22"/>
                <w:szCs w:val="22"/>
                <w:lang w:val="en-US"/>
              </w:rPr>
              <w:t>V</w:t>
            </w:r>
          </w:p>
        </w:tc>
      </w:tr>
      <w:tr w:rsidR="00344F11" w:rsidRPr="00344F11" w:rsidTr="005A6CA3">
        <w:tc>
          <w:tcPr>
            <w:tcW w:w="445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Здоровые дети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proofErr w:type="spellStart"/>
            <w:r w:rsidRPr="00344F11">
              <w:rPr>
                <w:color w:val="C00000"/>
                <w:sz w:val="22"/>
                <w:szCs w:val="22"/>
              </w:rPr>
              <w:t>Незначит</w:t>
            </w:r>
            <w:proofErr w:type="spellEnd"/>
            <w:r w:rsidRPr="00344F11">
              <w:rPr>
                <w:color w:val="C00000"/>
                <w:sz w:val="22"/>
                <w:szCs w:val="22"/>
              </w:rPr>
              <w:t>. о</w:t>
            </w:r>
            <w:r w:rsidRPr="00344F11">
              <w:rPr>
                <w:color w:val="C00000"/>
                <w:sz w:val="22"/>
                <w:szCs w:val="22"/>
              </w:rPr>
              <w:t>т</w:t>
            </w:r>
            <w:r w:rsidRPr="00344F11">
              <w:rPr>
                <w:color w:val="C00000"/>
                <w:sz w:val="22"/>
                <w:szCs w:val="22"/>
              </w:rPr>
              <w:t>клонения в зд</w:t>
            </w:r>
            <w:r w:rsidRPr="00344F11">
              <w:rPr>
                <w:color w:val="C00000"/>
                <w:sz w:val="22"/>
                <w:szCs w:val="22"/>
              </w:rPr>
              <w:t>о</w:t>
            </w:r>
            <w:r w:rsidRPr="00344F11">
              <w:rPr>
                <w:color w:val="C00000"/>
                <w:sz w:val="22"/>
                <w:szCs w:val="22"/>
              </w:rPr>
              <w:t xml:space="preserve">ровье 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Хронические заболевания 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Значительные изменения в здоровье 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Дети-инвалиды </w:t>
            </w:r>
          </w:p>
        </w:tc>
      </w:tr>
      <w:tr w:rsidR="00344F11" w:rsidRPr="00344F11" w:rsidTr="005A6CA3">
        <w:tc>
          <w:tcPr>
            <w:tcW w:w="445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89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8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</w:tr>
      <w:tr w:rsidR="00344F11" w:rsidRPr="00344F11" w:rsidTr="005A6CA3">
        <w:tc>
          <w:tcPr>
            <w:tcW w:w="44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Начальная школа (1-4 </w:t>
            </w:r>
            <w:proofErr w:type="spellStart"/>
            <w:r w:rsidRPr="00344F11">
              <w:rPr>
                <w:color w:val="C00000"/>
                <w:sz w:val="22"/>
                <w:szCs w:val="22"/>
              </w:rPr>
              <w:t>кл</w:t>
            </w:r>
            <w:proofErr w:type="spellEnd"/>
            <w:r w:rsidRPr="00344F11">
              <w:rPr>
                <w:color w:val="C00000"/>
                <w:sz w:val="22"/>
                <w:szCs w:val="22"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32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8%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212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54%</w:t>
            </w:r>
          </w:p>
        </w:tc>
        <w:tc>
          <w:tcPr>
            <w:tcW w:w="8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167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40%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</w:tr>
      <w:tr w:rsidR="00344F11" w:rsidRPr="00344F11" w:rsidTr="005A6CA3">
        <w:tc>
          <w:tcPr>
            <w:tcW w:w="44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Основная школа (5-9 </w:t>
            </w:r>
            <w:proofErr w:type="spellStart"/>
            <w:r w:rsidRPr="00344F11">
              <w:rPr>
                <w:color w:val="C00000"/>
                <w:sz w:val="22"/>
                <w:szCs w:val="22"/>
              </w:rPr>
              <w:t>кл</w:t>
            </w:r>
            <w:proofErr w:type="spellEnd"/>
            <w:r w:rsidRPr="00344F11">
              <w:rPr>
                <w:color w:val="C00000"/>
                <w:sz w:val="22"/>
                <w:szCs w:val="22"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45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10%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216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49%</w:t>
            </w:r>
          </w:p>
        </w:tc>
        <w:tc>
          <w:tcPr>
            <w:tcW w:w="8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192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35,4%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0,4%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0,4%</w:t>
            </w:r>
          </w:p>
        </w:tc>
      </w:tr>
      <w:tr w:rsidR="00344F11" w:rsidRPr="00344F11" w:rsidTr="005A6CA3">
        <w:tc>
          <w:tcPr>
            <w:tcW w:w="44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Старшая школа (10-11 </w:t>
            </w:r>
            <w:proofErr w:type="spellStart"/>
            <w:r w:rsidRPr="00344F11">
              <w:rPr>
                <w:color w:val="C00000"/>
                <w:sz w:val="22"/>
                <w:szCs w:val="22"/>
              </w:rPr>
              <w:t>кл</w:t>
            </w:r>
            <w:proofErr w:type="spellEnd"/>
            <w:r w:rsidRPr="00344F11">
              <w:rPr>
                <w:color w:val="C00000"/>
                <w:sz w:val="22"/>
                <w:szCs w:val="22"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11%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42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43%</w:t>
            </w:r>
          </w:p>
        </w:tc>
        <w:tc>
          <w:tcPr>
            <w:tcW w:w="8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38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32,7%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1,9%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</w:tr>
      <w:tr w:rsidR="00344F11" w:rsidRPr="00344F11" w:rsidTr="005A6CA3">
        <w:tc>
          <w:tcPr>
            <w:tcW w:w="44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Всего: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9,2%</w:t>
            </w:r>
          </w:p>
        </w:tc>
        <w:tc>
          <w:tcPr>
            <w:tcW w:w="88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470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49,2%</w:t>
            </w:r>
          </w:p>
        </w:tc>
        <w:tc>
          <w:tcPr>
            <w:tcW w:w="8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397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41,2%</w:t>
            </w:r>
          </w:p>
        </w:tc>
        <w:tc>
          <w:tcPr>
            <w:tcW w:w="891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0,4%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0,2%</w:t>
            </w:r>
          </w:p>
        </w:tc>
      </w:tr>
    </w:tbl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 xml:space="preserve">Общая заболеваемость 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Пропущено по болезни уроков (всего) – 20897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том числе на 1 ступени – 6442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              на 2 ступени – 11464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              на 3 ступени – 2991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79"/>
        <w:gridCol w:w="1260"/>
        <w:gridCol w:w="1260"/>
        <w:gridCol w:w="1260"/>
        <w:gridCol w:w="1260"/>
        <w:gridCol w:w="1260"/>
      </w:tblGrid>
      <w:tr w:rsidR="00344F11" w:rsidRPr="00344F11" w:rsidTr="005A6CA3">
        <w:tc>
          <w:tcPr>
            <w:tcW w:w="2988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ступень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2 ступень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 ступень</w:t>
            </w:r>
          </w:p>
        </w:tc>
      </w:tr>
      <w:tr w:rsidR="00344F11" w:rsidRPr="00344F11" w:rsidTr="005A6CA3">
        <w:tc>
          <w:tcPr>
            <w:tcW w:w="2988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</w:tr>
      <w:tr w:rsidR="00344F11" w:rsidRPr="00344F11" w:rsidTr="005A6CA3">
        <w:tc>
          <w:tcPr>
            <w:tcW w:w="29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Часто и длительно боле</w:t>
            </w:r>
            <w:r w:rsidRPr="00344F11">
              <w:rPr>
                <w:color w:val="C00000"/>
                <w:sz w:val="22"/>
                <w:szCs w:val="22"/>
              </w:rPr>
              <w:t>ю</w:t>
            </w:r>
            <w:r w:rsidRPr="00344F11">
              <w:rPr>
                <w:color w:val="C00000"/>
                <w:sz w:val="22"/>
                <w:szCs w:val="22"/>
              </w:rPr>
              <w:t>щие дети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</w:tr>
      <w:tr w:rsidR="005A6CA3" w:rsidRPr="00344F11" w:rsidTr="005A6CA3">
        <w:tc>
          <w:tcPr>
            <w:tcW w:w="298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Число детей, ни разу не б</w:t>
            </w:r>
            <w:r w:rsidRPr="00344F11">
              <w:rPr>
                <w:color w:val="C00000"/>
                <w:sz w:val="22"/>
                <w:szCs w:val="22"/>
              </w:rPr>
              <w:t>о</w:t>
            </w:r>
            <w:r w:rsidRPr="00344F11">
              <w:rPr>
                <w:color w:val="C00000"/>
                <w:sz w:val="22"/>
                <w:szCs w:val="22"/>
              </w:rPr>
              <w:t>левших в течение 3 четверти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38,4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33,66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652DC4" w:rsidRPr="00344F11" w:rsidRDefault="00652DC4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>Типы заболеваемости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910"/>
        <w:gridCol w:w="900"/>
        <w:gridCol w:w="900"/>
        <w:gridCol w:w="900"/>
        <w:gridCol w:w="900"/>
        <w:gridCol w:w="900"/>
        <w:gridCol w:w="900"/>
        <w:gridCol w:w="900"/>
      </w:tblGrid>
      <w:tr w:rsidR="00344F11" w:rsidRPr="00344F11" w:rsidTr="005A6CA3">
        <w:tc>
          <w:tcPr>
            <w:tcW w:w="468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ступень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ступень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3 ступень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Всего </w:t>
            </w:r>
          </w:p>
        </w:tc>
      </w:tr>
      <w:tr w:rsidR="00344F11" w:rsidRPr="00344F11" w:rsidTr="005A6CA3">
        <w:tc>
          <w:tcPr>
            <w:tcW w:w="468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</w:tr>
      <w:tr w:rsidR="00344F11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Миопия 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9,7%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9,6%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5,1%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7%</w:t>
            </w:r>
          </w:p>
        </w:tc>
      </w:tr>
      <w:tr w:rsidR="00344F11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Заболевания опорно-двигательного аппарата: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нарушение осанки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сколиоз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32,8%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35,8%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33,6%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34,3%</w:t>
            </w:r>
          </w:p>
        </w:tc>
      </w:tr>
      <w:tr w:rsidR="00344F11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Заболевания нервной с</w:t>
            </w:r>
            <w:r w:rsidRPr="00344F11">
              <w:rPr>
                <w:color w:val="C00000"/>
                <w:sz w:val="22"/>
                <w:szCs w:val="22"/>
              </w:rPr>
              <w:t>и</w:t>
            </w:r>
            <w:r w:rsidRPr="00344F11">
              <w:rPr>
                <w:color w:val="C00000"/>
                <w:sz w:val="22"/>
                <w:szCs w:val="22"/>
              </w:rPr>
              <w:t xml:space="preserve">стемы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19,7%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8,5%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12,6%</w:t>
            </w:r>
          </w:p>
        </w:tc>
      </w:tr>
      <w:tr w:rsidR="00344F11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Заболевания ЖКТ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5,3%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23,9%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9,1%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8,7%</w:t>
            </w:r>
          </w:p>
        </w:tc>
      </w:tr>
      <w:tr w:rsidR="00344F11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Болезни органов дыхания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1,7%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8,2%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11,2%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5,7%</w:t>
            </w:r>
          </w:p>
        </w:tc>
      </w:tr>
      <w:tr w:rsidR="00344F11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Болезни мочеполовой с</w:t>
            </w:r>
            <w:r w:rsidRPr="00344F11">
              <w:rPr>
                <w:color w:val="C00000"/>
                <w:sz w:val="22"/>
                <w:szCs w:val="22"/>
              </w:rPr>
              <w:t>и</w:t>
            </w:r>
            <w:r w:rsidRPr="00344F11">
              <w:rPr>
                <w:color w:val="C00000"/>
                <w:sz w:val="22"/>
                <w:szCs w:val="22"/>
              </w:rPr>
              <w:t xml:space="preserve">стемы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1,8%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2,9%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2,1%</w:t>
            </w:r>
          </w:p>
        </w:tc>
      </w:tr>
      <w:tr w:rsidR="005A6CA3" w:rsidRPr="00344F11" w:rsidTr="005A6CA3">
        <w:tc>
          <w:tcPr>
            <w:tcW w:w="468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Сахарный диабет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1%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Показатели физического развития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894"/>
        <w:gridCol w:w="940"/>
        <w:gridCol w:w="896"/>
        <w:gridCol w:w="897"/>
        <w:gridCol w:w="896"/>
        <w:gridCol w:w="940"/>
        <w:gridCol w:w="896"/>
        <w:gridCol w:w="940"/>
      </w:tblGrid>
      <w:tr w:rsidR="00344F11" w:rsidRPr="00344F11" w:rsidTr="005A6CA3">
        <w:tc>
          <w:tcPr>
            <w:tcW w:w="3303" w:type="dxa"/>
            <w:vMerge w:val="restart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ступень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ступень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 ступень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Всего</w:t>
            </w:r>
          </w:p>
        </w:tc>
      </w:tr>
      <w:tr w:rsidR="00344F11" w:rsidRPr="00344F11" w:rsidTr="005A6CA3">
        <w:tc>
          <w:tcPr>
            <w:tcW w:w="3303" w:type="dxa"/>
            <w:vMerge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897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Чел.</w:t>
            </w:r>
          </w:p>
        </w:tc>
        <w:tc>
          <w:tcPr>
            <w:tcW w:w="940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%</w:t>
            </w:r>
          </w:p>
        </w:tc>
      </w:tr>
      <w:tr w:rsidR="00344F11" w:rsidRPr="00344F11" w:rsidTr="005A6CA3">
        <w:tc>
          <w:tcPr>
            <w:tcW w:w="3303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Нормальное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356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87%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410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91,4%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89,7%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858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89,6%</w:t>
            </w:r>
          </w:p>
        </w:tc>
      </w:tr>
      <w:tr w:rsidR="00344F11" w:rsidRPr="00344F11" w:rsidTr="005A6CA3">
        <w:tc>
          <w:tcPr>
            <w:tcW w:w="3303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Избыток массы тела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7,4%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9,4%</w:t>
            </w:r>
          </w:p>
        </w:tc>
      </w:tr>
      <w:tr w:rsidR="00344F11" w:rsidRPr="00344F11" w:rsidTr="005A6CA3">
        <w:tc>
          <w:tcPr>
            <w:tcW w:w="3303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Дефицит массы тела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0,4%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3,3%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0,7%</w:t>
            </w:r>
          </w:p>
        </w:tc>
      </w:tr>
      <w:tr w:rsidR="005A6CA3" w:rsidRPr="00344F11" w:rsidTr="005A6CA3">
        <w:tc>
          <w:tcPr>
            <w:tcW w:w="3303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Низкий рост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0,8%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0,3%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proofErr w:type="gramStart"/>
      <w:r w:rsidRPr="00344F11">
        <w:rPr>
          <w:b/>
          <w:color w:val="C00000"/>
          <w:sz w:val="22"/>
          <w:szCs w:val="22"/>
        </w:rPr>
        <w:lastRenderedPageBreak/>
        <w:t>Медико-социальные</w:t>
      </w:r>
      <w:proofErr w:type="gramEnd"/>
      <w:r w:rsidRPr="00344F11">
        <w:rPr>
          <w:b/>
          <w:color w:val="C00000"/>
          <w:sz w:val="22"/>
          <w:szCs w:val="22"/>
        </w:rPr>
        <w:t xml:space="preserve"> условия в 2014-2015 учебном году 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(2 полугодие)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ab/>
        <w:t>Охват детей прививками на прививаемый возраст: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- по дифтерии </w:t>
      </w:r>
      <w:r w:rsidRPr="00344F11">
        <w:rPr>
          <w:color w:val="C00000"/>
          <w:sz w:val="22"/>
          <w:szCs w:val="22"/>
        </w:rPr>
        <w:tab/>
        <w:t>- 98%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гепатиту «В»</w:t>
      </w:r>
      <w:r w:rsidRPr="00344F11">
        <w:rPr>
          <w:color w:val="C00000"/>
          <w:sz w:val="22"/>
          <w:szCs w:val="22"/>
        </w:rPr>
        <w:tab/>
        <w:t>- 100%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коклюшу</w:t>
      </w:r>
      <w:r w:rsidRPr="00344F11">
        <w:rPr>
          <w:color w:val="C00000"/>
          <w:sz w:val="22"/>
          <w:szCs w:val="22"/>
        </w:rPr>
        <w:tab/>
      </w:r>
      <w:r w:rsidRPr="00344F11">
        <w:rPr>
          <w:color w:val="C00000"/>
          <w:sz w:val="22"/>
          <w:szCs w:val="22"/>
        </w:rPr>
        <w:tab/>
        <w:t>- 98%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полиомиелиту</w:t>
      </w:r>
      <w:r w:rsidRPr="00344F11">
        <w:rPr>
          <w:color w:val="C00000"/>
          <w:sz w:val="22"/>
          <w:szCs w:val="22"/>
        </w:rPr>
        <w:tab/>
        <w:t>- 98%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- кори </w:t>
      </w:r>
      <w:r w:rsidRPr="00344F11">
        <w:rPr>
          <w:color w:val="C00000"/>
          <w:sz w:val="22"/>
          <w:szCs w:val="22"/>
        </w:rPr>
        <w:tab/>
      </w:r>
      <w:r w:rsidRPr="00344F11">
        <w:rPr>
          <w:color w:val="C00000"/>
          <w:sz w:val="22"/>
          <w:szCs w:val="22"/>
        </w:rPr>
        <w:tab/>
      </w:r>
      <w:r w:rsidRPr="00344F11">
        <w:rPr>
          <w:color w:val="C00000"/>
          <w:sz w:val="22"/>
          <w:szCs w:val="22"/>
        </w:rPr>
        <w:tab/>
        <w:t>- 98%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краснухе</w:t>
      </w:r>
      <w:r w:rsidRPr="00344F11">
        <w:rPr>
          <w:color w:val="C00000"/>
          <w:sz w:val="22"/>
          <w:szCs w:val="22"/>
        </w:rPr>
        <w:tab/>
      </w:r>
      <w:r w:rsidRPr="00344F11">
        <w:rPr>
          <w:color w:val="C00000"/>
          <w:sz w:val="22"/>
          <w:szCs w:val="22"/>
        </w:rPr>
        <w:tab/>
        <w:t>- 98%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паротиту</w:t>
      </w:r>
      <w:r w:rsidRPr="00344F11">
        <w:rPr>
          <w:color w:val="C00000"/>
          <w:sz w:val="22"/>
          <w:szCs w:val="22"/>
        </w:rPr>
        <w:tab/>
      </w:r>
      <w:r w:rsidRPr="00344F11">
        <w:rPr>
          <w:color w:val="C00000"/>
          <w:sz w:val="22"/>
          <w:szCs w:val="22"/>
        </w:rPr>
        <w:tab/>
        <w:t>- 98%</w:t>
      </w: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Количество инфекционных заболеваний, управляемых профилактическими прививками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Заболеваемость на 1000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2312"/>
      </w:tblGrid>
      <w:tr w:rsidR="00344F11" w:rsidRPr="00344F11" w:rsidTr="005A6CA3">
        <w:tc>
          <w:tcPr>
            <w:tcW w:w="3485" w:type="dxa"/>
            <w:tcBorders>
              <w:tl2br w:val="single" w:sz="4" w:space="0" w:color="auto"/>
            </w:tcBorders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Годы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Заболеваемость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2015г.</w:t>
            </w:r>
          </w:p>
        </w:tc>
      </w:tr>
      <w:tr w:rsidR="00344F11" w:rsidRPr="00344F11" w:rsidTr="005A6CA3">
        <w:tc>
          <w:tcPr>
            <w:tcW w:w="348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Общая заболеваемость,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в </w:t>
            </w:r>
            <w:proofErr w:type="spellStart"/>
            <w:r w:rsidRPr="00344F11">
              <w:rPr>
                <w:color w:val="C00000"/>
                <w:sz w:val="22"/>
                <w:szCs w:val="22"/>
              </w:rPr>
              <w:t>т.ч</w:t>
            </w:r>
            <w:proofErr w:type="spellEnd"/>
            <w:r w:rsidRPr="00344F11">
              <w:rPr>
                <w:color w:val="C00000"/>
                <w:sz w:val="22"/>
                <w:szCs w:val="22"/>
              </w:rPr>
              <w:t>.:</w:t>
            </w:r>
          </w:p>
        </w:tc>
        <w:tc>
          <w:tcPr>
            <w:tcW w:w="2312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proofErr w:type="gramStart"/>
            <w:r w:rsidRPr="00344F11">
              <w:rPr>
                <w:color w:val="C00000"/>
                <w:sz w:val="22"/>
                <w:szCs w:val="22"/>
              </w:rPr>
              <w:t>Абсолютная</w:t>
            </w:r>
            <w:proofErr w:type="gramEnd"/>
            <w:r w:rsidRPr="00344F11">
              <w:rPr>
                <w:color w:val="C00000"/>
                <w:sz w:val="22"/>
                <w:szCs w:val="22"/>
              </w:rPr>
              <w:t>/на 1000 чел.</w:t>
            </w:r>
          </w:p>
        </w:tc>
      </w:tr>
      <w:tr w:rsidR="00344F11" w:rsidRPr="00344F11" w:rsidTr="005A6CA3">
        <w:tc>
          <w:tcPr>
            <w:tcW w:w="348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ОРЗ, 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грипп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2354/2452</w:t>
            </w:r>
          </w:p>
        </w:tc>
      </w:tr>
      <w:tr w:rsidR="00344F11" w:rsidRPr="00344F11" w:rsidTr="005A6CA3">
        <w:tc>
          <w:tcPr>
            <w:tcW w:w="348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Кишечные 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инфекции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2/2,08</w:t>
            </w:r>
          </w:p>
        </w:tc>
      </w:tr>
      <w:tr w:rsidR="005A6CA3" w:rsidRPr="00344F11" w:rsidTr="005A6CA3">
        <w:tc>
          <w:tcPr>
            <w:tcW w:w="348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Травматизм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(школьный)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32/33,3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 xml:space="preserve">Распределение по группам здоровья </w:t>
      </w:r>
      <w:proofErr w:type="gramStart"/>
      <w:r w:rsidRPr="00344F11">
        <w:rPr>
          <w:b/>
          <w:color w:val="C00000"/>
          <w:sz w:val="22"/>
          <w:szCs w:val="22"/>
        </w:rPr>
        <w:t>в</w:t>
      </w:r>
      <w:proofErr w:type="gramEnd"/>
      <w:r w:rsidRPr="00344F11">
        <w:rPr>
          <w:b/>
          <w:color w:val="C00000"/>
          <w:sz w:val="22"/>
          <w:szCs w:val="22"/>
        </w:rPr>
        <w:t xml:space="preserve"> %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2605"/>
      </w:tblGrid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2015г.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  <w:lang w:val="en-US"/>
              </w:rPr>
            </w:pPr>
            <w:r w:rsidRPr="00344F11">
              <w:rPr>
                <w:b/>
                <w:color w:val="C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60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89-9,2%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0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470-49,2%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260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397-41,2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260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4-0,4%</w:t>
            </w:r>
          </w:p>
        </w:tc>
      </w:tr>
      <w:tr w:rsidR="005A6CA3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2605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– 0,1%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 xml:space="preserve">Показатели физического развития </w:t>
      </w:r>
      <w:proofErr w:type="gramStart"/>
      <w:r w:rsidRPr="00344F11">
        <w:rPr>
          <w:b/>
          <w:color w:val="C00000"/>
          <w:sz w:val="22"/>
          <w:szCs w:val="22"/>
        </w:rPr>
        <w:t>в</w:t>
      </w:r>
      <w:proofErr w:type="gramEnd"/>
      <w:r w:rsidRPr="00344F11">
        <w:rPr>
          <w:b/>
          <w:color w:val="C00000"/>
          <w:sz w:val="22"/>
          <w:szCs w:val="22"/>
        </w:rPr>
        <w:t xml:space="preserve"> %</w:t>
      </w:r>
    </w:p>
    <w:p w:rsidR="005A6CA3" w:rsidRPr="00344F11" w:rsidRDefault="005A6CA3" w:rsidP="005A6CA3">
      <w:pPr>
        <w:jc w:val="both"/>
        <w:rPr>
          <w:b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2605"/>
      </w:tblGrid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Физическое 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развитие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2015г.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Нормальная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масса тела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858-89,6%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Дефицит 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массы тела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91-9,4%</w:t>
            </w:r>
          </w:p>
        </w:tc>
      </w:tr>
      <w:tr w:rsidR="00344F11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Избыток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массы тела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7-0,7%</w:t>
            </w:r>
          </w:p>
        </w:tc>
      </w:tr>
      <w:tr w:rsidR="005A6CA3" w:rsidRPr="00344F11" w:rsidTr="005A6CA3">
        <w:tc>
          <w:tcPr>
            <w:tcW w:w="2604" w:type="dxa"/>
            <w:shd w:val="clear" w:color="auto" w:fill="auto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Низкий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рост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4-0,3%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outlineLvl w:val="0"/>
        <w:rPr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 xml:space="preserve">   ПРОФИЛАКТИЧЕСКИЕ ОСМОТРЫ ДЕТЕЙ И ПОДРОСТКОВ-ШКОЛЬНИКОВ И ИХ РЕЗУЛЬТАТЫ</w:t>
      </w:r>
    </w:p>
    <w:p w:rsidR="005A6CA3" w:rsidRPr="00344F11" w:rsidRDefault="005A6CA3" w:rsidP="005A6CA3">
      <w:pPr>
        <w:ind w:left="-1080"/>
        <w:jc w:val="both"/>
        <w:outlineLvl w:val="0"/>
        <w:rPr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 xml:space="preserve">                                                                                                         Школа № 76  </w:t>
      </w:r>
      <w:smartTag w:uri="urn:schemas-microsoft-com:office:smarttags" w:element="metricconverter">
        <w:smartTagPr>
          <w:attr w:name="ProductID" w:val="2015 г"/>
        </w:smartTagPr>
        <w:r w:rsidRPr="00344F11">
          <w:rPr>
            <w:b/>
            <w:color w:val="C00000"/>
            <w:sz w:val="22"/>
            <w:szCs w:val="22"/>
          </w:rPr>
          <w:t>2015 г</w:t>
        </w:r>
      </w:smartTag>
      <w:r w:rsidRPr="00344F11">
        <w:rPr>
          <w:b/>
          <w:color w:val="C00000"/>
          <w:sz w:val="22"/>
          <w:szCs w:val="22"/>
        </w:rPr>
        <w:t>.</w:t>
      </w:r>
    </w:p>
    <w:p w:rsidR="005A6CA3" w:rsidRPr="00344F11" w:rsidRDefault="005A6CA3" w:rsidP="005A6CA3">
      <w:pPr>
        <w:ind w:left="-1080"/>
        <w:jc w:val="both"/>
        <w:rPr>
          <w:color w:val="C00000"/>
          <w:sz w:val="22"/>
          <w:szCs w:val="22"/>
        </w:rPr>
      </w:pPr>
    </w:p>
    <w:tbl>
      <w:tblPr>
        <w:tblW w:w="147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559"/>
        <w:gridCol w:w="1417"/>
        <w:gridCol w:w="2540"/>
        <w:gridCol w:w="2311"/>
        <w:gridCol w:w="1854"/>
        <w:gridCol w:w="1862"/>
        <w:gridCol w:w="6"/>
        <w:gridCol w:w="1880"/>
      </w:tblGrid>
      <w:tr w:rsidR="00344F11" w:rsidRPr="00344F11" w:rsidTr="005A6CA3">
        <w:trPr>
          <w:cantSplit/>
          <w:trHeight w:val="227"/>
        </w:trPr>
        <w:tc>
          <w:tcPr>
            <w:tcW w:w="1353" w:type="dxa"/>
            <w:vMerge w:val="restart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</w:t>
            </w:r>
            <w:r w:rsidRPr="00344F11">
              <w:rPr>
                <w:b/>
                <w:color w:val="C00000"/>
                <w:sz w:val="22"/>
                <w:szCs w:val="22"/>
              </w:rPr>
              <w:t xml:space="preserve">Всего 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960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уч-ся</w:t>
            </w:r>
            <w:r w:rsidRPr="00344F11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Подлежало </w:t>
            </w:r>
          </w:p>
        </w:tc>
        <w:tc>
          <w:tcPr>
            <w:tcW w:w="1417" w:type="dxa"/>
            <w:vMerge w:val="restart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Осмотрено 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0453" w:type="dxa"/>
            <w:gridSpan w:val="6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                                         Выявлено при осмотрах </w:t>
            </w:r>
          </w:p>
        </w:tc>
      </w:tr>
      <w:tr w:rsidR="00344F11" w:rsidRPr="00344F11" w:rsidTr="005A6CA3">
        <w:trPr>
          <w:cantSplit/>
          <w:trHeight w:val="280"/>
        </w:trPr>
        <w:tc>
          <w:tcPr>
            <w:tcW w:w="1353" w:type="dxa"/>
            <w:vMerge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851" w:type="dxa"/>
            <w:gridSpan w:val="2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С понижением остроты</w:t>
            </w:r>
          </w:p>
        </w:tc>
        <w:tc>
          <w:tcPr>
            <w:tcW w:w="1854" w:type="dxa"/>
            <w:vMerge w:val="restart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С дефектом    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речи</w:t>
            </w:r>
          </w:p>
        </w:tc>
        <w:tc>
          <w:tcPr>
            <w:tcW w:w="1862" w:type="dxa"/>
            <w:vMerge w:val="restart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Со сколиозом </w:t>
            </w:r>
          </w:p>
        </w:tc>
        <w:tc>
          <w:tcPr>
            <w:tcW w:w="1886" w:type="dxa"/>
            <w:gridSpan w:val="2"/>
            <w:vMerge w:val="restart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С нарушением  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осанки</w:t>
            </w:r>
          </w:p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</w:p>
        </w:tc>
      </w:tr>
      <w:tr w:rsidR="00344F11" w:rsidRPr="00344F11" w:rsidTr="005A6CA3">
        <w:trPr>
          <w:cantSplit/>
          <w:trHeight w:val="413"/>
        </w:trPr>
        <w:tc>
          <w:tcPr>
            <w:tcW w:w="1353" w:type="dxa"/>
            <w:vMerge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540" w:type="dxa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слуха</w:t>
            </w:r>
          </w:p>
        </w:tc>
        <w:tc>
          <w:tcPr>
            <w:tcW w:w="2311" w:type="dxa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зрения</w:t>
            </w:r>
          </w:p>
        </w:tc>
        <w:tc>
          <w:tcPr>
            <w:tcW w:w="1854" w:type="dxa"/>
            <w:vMerge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vMerge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344F11" w:rsidRPr="00344F11" w:rsidTr="005A6CA3">
        <w:trPr>
          <w:trHeight w:val="227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  Всего без </w:t>
            </w:r>
          </w:p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97 г"/>
              </w:smartTagPr>
              <w:r w:rsidRPr="00344F11">
                <w:rPr>
                  <w:color w:val="C00000"/>
                  <w:sz w:val="22"/>
                  <w:szCs w:val="22"/>
                </w:rPr>
                <w:t>97 г</w:t>
              </w:r>
            </w:smartTag>
            <w:r w:rsidRPr="00344F11">
              <w:rPr>
                <w:color w:val="C00000"/>
                <w:sz w:val="22"/>
                <w:szCs w:val="22"/>
              </w:rPr>
              <w:t xml:space="preserve">    -  96г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894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893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2311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118/23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90</w:t>
            </w:r>
          </w:p>
        </w:tc>
        <w:tc>
          <w:tcPr>
            <w:tcW w:w="1862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21/3</w:t>
            </w:r>
          </w:p>
        </w:tc>
        <w:tc>
          <w:tcPr>
            <w:tcW w:w="1886" w:type="dxa"/>
            <w:gridSpan w:val="2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142/27</w:t>
            </w:r>
          </w:p>
        </w:tc>
      </w:tr>
      <w:tr w:rsidR="00344F11" w:rsidRPr="00344F11" w:rsidTr="005A6CA3">
        <w:trPr>
          <w:trHeight w:val="227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    Дети без</w:t>
            </w:r>
          </w:p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   (99,98,97,96)</w:t>
            </w:r>
          </w:p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682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681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2311" w:type="dxa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76/16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54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90</w:t>
            </w:r>
          </w:p>
        </w:tc>
        <w:tc>
          <w:tcPr>
            <w:tcW w:w="1862" w:type="dxa"/>
          </w:tcPr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16/3</w:t>
            </w:r>
          </w:p>
        </w:tc>
        <w:tc>
          <w:tcPr>
            <w:tcW w:w="1886" w:type="dxa"/>
            <w:gridSpan w:val="2"/>
          </w:tcPr>
          <w:p w:rsidR="005A6CA3" w:rsidRPr="00344F11" w:rsidRDefault="005A6CA3" w:rsidP="005A6CA3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110/23</w:t>
            </w:r>
          </w:p>
          <w:p w:rsidR="005A6CA3" w:rsidRPr="00344F11" w:rsidRDefault="005A6CA3" w:rsidP="005A6CA3">
            <w:pPr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344F11" w:rsidRPr="00344F11" w:rsidTr="005A6CA3">
        <w:trPr>
          <w:trHeight w:val="308"/>
        </w:trPr>
        <w:tc>
          <w:tcPr>
            <w:tcW w:w="1353" w:type="dxa"/>
          </w:tcPr>
          <w:p w:rsidR="005A6CA3" w:rsidRPr="00344F11" w:rsidRDefault="005A6CA3" w:rsidP="005A6CA3">
            <w:pPr>
              <w:tabs>
                <w:tab w:val="center" w:pos="252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класс</w:t>
            </w:r>
            <w:r w:rsidRPr="00344F11">
              <w:rPr>
                <w:color w:val="C00000"/>
                <w:sz w:val="22"/>
                <w:szCs w:val="22"/>
              </w:rPr>
              <w:tab/>
              <w:t xml:space="preserve">       1 класс             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95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tabs>
                <w:tab w:val="center" w:pos="72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95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8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19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870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10</w:t>
            </w:r>
          </w:p>
        </w:tc>
      </w:tr>
      <w:tr w:rsidR="00344F11" w:rsidRPr="00344F11" w:rsidTr="005A6CA3">
        <w:trPr>
          <w:trHeight w:val="308"/>
        </w:trPr>
        <w:tc>
          <w:tcPr>
            <w:tcW w:w="1353" w:type="dxa"/>
          </w:tcPr>
          <w:p w:rsidR="005A6CA3" w:rsidRPr="00344F11" w:rsidRDefault="005A6CA3" w:rsidP="005A6CA3">
            <w:pPr>
              <w:tabs>
                <w:tab w:val="center" w:pos="252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2002-12л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106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106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1</w:t>
            </w: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              10/6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11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4/1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915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11</w:t>
            </w:r>
          </w:p>
        </w:tc>
      </w:tr>
      <w:tr w:rsidR="00344F11" w:rsidRPr="00344F11" w:rsidTr="005A6CA3">
        <w:trPr>
          <w:trHeight w:val="308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2000-14л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100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100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12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3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6/1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center" w:pos="303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12/4</w:t>
            </w:r>
          </w:p>
        </w:tc>
      </w:tr>
      <w:tr w:rsidR="00344F11" w:rsidRPr="00344F11" w:rsidTr="005A6CA3">
        <w:trPr>
          <w:trHeight w:val="531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2004-10л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104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104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tabs>
                <w:tab w:val="center" w:pos="302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1</w:t>
            </w: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18/6    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5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tabs>
                <w:tab w:val="center" w:pos="286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</w:t>
            </w:r>
            <w:r w:rsidRPr="00344F11">
              <w:rPr>
                <w:color w:val="C00000"/>
                <w:sz w:val="22"/>
                <w:szCs w:val="22"/>
              </w:rPr>
              <w:tab/>
              <w:t xml:space="preserve">     1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840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22/16</w:t>
            </w:r>
          </w:p>
        </w:tc>
      </w:tr>
      <w:tr w:rsidR="00344F11" w:rsidRPr="00344F11" w:rsidTr="005A6CA3">
        <w:trPr>
          <w:trHeight w:val="308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1999г -15лет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79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79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14/5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tabs>
                <w:tab w:val="center" w:pos="290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810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16/3</w:t>
            </w:r>
          </w:p>
        </w:tc>
      </w:tr>
      <w:tr w:rsidR="00344F11" w:rsidRPr="00344F11" w:rsidTr="005A6CA3">
        <w:trPr>
          <w:trHeight w:val="308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lastRenderedPageBreak/>
              <w:t xml:space="preserve">      1998г.-16лет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83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82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12/2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tabs>
                <w:tab w:val="center" w:pos="290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4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810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7/1</w:t>
            </w:r>
          </w:p>
        </w:tc>
      </w:tr>
      <w:tr w:rsidR="00344F11" w:rsidRPr="00344F11" w:rsidTr="005A6CA3">
        <w:trPr>
          <w:trHeight w:val="471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1997г-17лет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50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50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11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tabs>
                <w:tab w:val="center" w:pos="290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1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810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7</w:t>
            </w:r>
          </w:p>
        </w:tc>
      </w:tr>
      <w:tr w:rsidR="00344F11" w:rsidRPr="00344F11" w:rsidTr="005A6CA3">
        <w:trPr>
          <w:trHeight w:val="625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11 класс</w:t>
            </w:r>
          </w:p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(без 96 )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43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43 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900"/>
              </w:tabs>
              <w:jc w:val="both"/>
              <w:rPr>
                <w:color w:val="C00000"/>
                <w:sz w:val="22"/>
                <w:szCs w:val="22"/>
              </w:rPr>
            </w:pPr>
          </w:p>
        </w:tc>
      </w:tr>
      <w:tr w:rsidR="00344F11" w:rsidRPr="00344F11" w:rsidTr="005A6CA3">
        <w:trPr>
          <w:trHeight w:val="642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Подростки </w:t>
            </w:r>
          </w:p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( 98,97,96, </w:t>
            </w:r>
            <w:proofErr w:type="spellStart"/>
            <w:r w:rsidRPr="00344F11">
              <w:rPr>
                <w:b/>
                <w:color w:val="C00000"/>
                <w:sz w:val="22"/>
                <w:szCs w:val="22"/>
              </w:rPr>
              <w:t>г.р</w:t>
            </w:r>
            <w:proofErr w:type="spellEnd"/>
            <w:r w:rsidRPr="00344F11">
              <w:rPr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212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211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37/7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5</w:t>
            </w: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885"/>
              </w:tabs>
              <w:ind w:left="-108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              28/4</w:t>
            </w:r>
          </w:p>
        </w:tc>
      </w:tr>
      <w:tr w:rsidR="00344F11" w:rsidRPr="00344F11" w:rsidTr="005A6CA3">
        <w:trPr>
          <w:trHeight w:val="308"/>
        </w:trPr>
        <w:tc>
          <w:tcPr>
            <w:tcW w:w="1353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        16 -17 лет (98,97 )</w:t>
            </w:r>
          </w:p>
        </w:tc>
        <w:tc>
          <w:tcPr>
            <w:tcW w:w="1559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133</w:t>
            </w:r>
          </w:p>
        </w:tc>
        <w:tc>
          <w:tcPr>
            <w:tcW w:w="1417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132</w:t>
            </w:r>
          </w:p>
        </w:tc>
        <w:tc>
          <w:tcPr>
            <w:tcW w:w="2540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8</w:t>
            </w:r>
          </w:p>
        </w:tc>
        <w:tc>
          <w:tcPr>
            <w:tcW w:w="1854" w:type="dxa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</w:t>
            </w:r>
          </w:p>
        </w:tc>
        <w:tc>
          <w:tcPr>
            <w:tcW w:w="1868" w:type="dxa"/>
            <w:gridSpan w:val="2"/>
          </w:tcPr>
          <w:p w:rsidR="005A6CA3" w:rsidRPr="00344F11" w:rsidRDefault="005A6CA3" w:rsidP="005A6CA3">
            <w:pPr>
              <w:ind w:left="-108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1880" w:type="dxa"/>
          </w:tcPr>
          <w:p w:rsidR="005A6CA3" w:rsidRPr="00344F11" w:rsidRDefault="005A6CA3" w:rsidP="005A6CA3">
            <w:pPr>
              <w:tabs>
                <w:tab w:val="left" w:pos="780"/>
              </w:tabs>
              <w:ind w:left="-108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          13/1</w:t>
            </w:r>
          </w:p>
        </w:tc>
      </w:tr>
    </w:tbl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5A6CA3" w:rsidRPr="00344F11" w:rsidRDefault="005A6CA3" w:rsidP="005A6CA3">
      <w:pPr>
        <w:jc w:val="both"/>
        <w:rPr>
          <w:color w:val="C00000"/>
          <w:sz w:val="22"/>
          <w:szCs w:val="22"/>
        </w:rPr>
      </w:pPr>
    </w:p>
    <w:p w:rsidR="0046231F" w:rsidRDefault="0046231F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652DC4" w:rsidRPr="00344F11" w:rsidRDefault="00652DC4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</w:p>
    <w:p w:rsidR="00512D19" w:rsidRPr="00344F11" w:rsidRDefault="0082655F" w:rsidP="005A6CA3">
      <w:pPr>
        <w:tabs>
          <w:tab w:val="left" w:pos="10785"/>
        </w:tabs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lastRenderedPageBreak/>
        <w:t xml:space="preserve"> </w:t>
      </w:r>
      <w:r w:rsidR="00512D19" w:rsidRPr="00344F11">
        <w:rPr>
          <w:b/>
          <w:bCs/>
          <w:color w:val="C00000"/>
          <w:sz w:val="22"/>
          <w:szCs w:val="22"/>
        </w:rPr>
        <w:t xml:space="preserve">Отчет о </w:t>
      </w:r>
      <w:r w:rsidR="005A6CA3" w:rsidRPr="00344F11">
        <w:rPr>
          <w:b/>
          <w:bCs/>
          <w:color w:val="C00000"/>
          <w:sz w:val="22"/>
          <w:szCs w:val="22"/>
        </w:rPr>
        <w:t xml:space="preserve">проделанной работе  бассейна </w:t>
      </w:r>
      <w:r w:rsidR="00512D19" w:rsidRPr="00344F11">
        <w:rPr>
          <w:b/>
          <w:bCs/>
          <w:color w:val="C00000"/>
          <w:sz w:val="22"/>
          <w:szCs w:val="22"/>
        </w:rPr>
        <w:t xml:space="preserve"> МАОУ «СОШ № 76»</w:t>
      </w:r>
    </w:p>
    <w:p w:rsidR="00512D19" w:rsidRPr="00344F11" w:rsidRDefault="00512D19" w:rsidP="005A6CA3">
      <w:pPr>
        <w:jc w:val="both"/>
        <w:rPr>
          <w:b/>
          <w:bCs/>
          <w:color w:val="C00000"/>
          <w:sz w:val="22"/>
          <w:szCs w:val="22"/>
        </w:rPr>
      </w:pPr>
      <w:r w:rsidRPr="00344F11">
        <w:rPr>
          <w:b/>
          <w:bCs/>
          <w:color w:val="C00000"/>
          <w:sz w:val="22"/>
          <w:szCs w:val="22"/>
        </w:rPr>
        <w:t>за 2014 – 2015 учебный год.</w:t>
      </w:r>
    </w:p>
    <w:p w:rsidR="00512D19" w:rsidRPr="00344F11" w:rsidRDefault="00512D19" w:rsidP="005A6CA3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>За 2014-2015 учебный год в бассейне при МАОУ "Средняя общеобразовательная школа № 76" проводились уроки по физической культуре школами гор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>о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>да, включенные в программу по физическому воспитанию в раздел вариативной части.</w:t>
      </w:r>
    </w:p>
    <w:p w:rsidR="00512D19" w:rsidRPr="00344F11" w:rsidRDefault="00512D19" w:rsidP="005A6CA3">
      <w:pPr>
        <w:pStyle w:val="32"/>
        <w:jc w:val="both"/>
        <w:rPr>
          <w:b/>
          <w:color w:val="C00000"/>
          <w:sz w:val="22"/>
          <w:szCs w:val="22"/>
          <w:u w:val="single"/>
        </w:rPr>
      </w:pPr>
      <w:r w:rsidRPr="00344F11">
        <w:rPr>
          <w:b/>
          <w:color w:val="C00000"/>
          <w:sz w:val="22"/>
          <w:szCs w:val="22"/>
          <w:u w:val="single"/>
        </w:rPr>
        <w:t>Цель работы на 2014/2015 учебный год: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обучение навыку надёжного и длительного плавания на глубокой воде.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-оздоровление и закаливание с 1-го по 11- е классы.</w:t>
      </w:r>
    </w:p>
    <w:p w:rsidR="00512D19" w:rsidRPr="00344F11" w:rsidRDefault="00512D19" w:rsidP="005A6CA3">
      <w:pPr>
        <w:pStyle w:val="32"/>
        <w:jc w:val="both"/>
        <w:rPr>
          <w:b/>
          <w:color w:val="C00000"/>
          <w:sz w:val="22"/>
          <w:szCs w:val="22"/>
          <w:u w:val="single"/>
        </w:rPr>
      </w:pPr>
      <w:r w:rsidRPr="00344F11">
        <w:rPr>
          <w:b/>
          <w:color w:val="C00000"/>
          <w:sz w:val="22"/>
          <w:szCs w:val="22"/>
          <w:u w:val="single"/>
        </w:rPr>
        <w:t>Задачи:</w:t>
      </w:r>
    </w:p>
    <w:p w:rsidR="00512D19" w:rsidRPr="00344F11" w:rsidRDefault="00512D19" w:rsidP="00344F11">
      <w:pPr>
        <w:pStyle w:val="32"/>
        <w:numPr>
          <w:ilvl w:val="0"/>
          <w:numId w:val="16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Научить учащихся держаться на поверхности воды и проплывать 25 метров, что соответствует нормам ГТО по школьной программе.</w:t>
      </w:r>
    </w:p>
    <w:p w:rsidR="00512D19" w:rsidRPr="00344F11" w:rsidRDefault="00512D19" w:rsidP="00344F11">
      <w:pPr>
        <w:pStyle w:val="32"/>
        <w:numPr>
          <w:ilvl w:val="0"/>
          <w:numId w:val="16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Обучить  основам техники плавания (кроль на груди, на спине, брасс,)</w:t>
      </w:r>
    </w:p>
    <w:p w:rsidR="00512D19" w:rsidRPr="00344F11" w:rsidRDefault="00512D19" w:rsidP="00344F11">
      <w:pPr>
        <w:pStyle w:val="32"/>
        <w:numPr>
          <w:ilvl w:val="0"/>
          <w:numId w:val="16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Способствовать развитию основных плавательных и физических качеств у учащихся.</w:t>
      </w:r>
    </w:p>
    <w:p w:rsidR="00512D19" w:rsidRPr="00344F11" w:rsidRDefault="00512D19" w:rsidP="00344F11">
      <w:pPr>
        <w:pStyle w:val="32"/>
        <w:numPr>
          <w:ilvl w:val="0"/>
          <w:numId w:val="16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Увеличить функциональные резервы организма учащихся с целью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улучшения или  коррекции организма.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Организовать активный отдых и развлечения для учащихся школы,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как в урочное, так и внеурочное время.</w:t>
      </w:r>
    </w:p>
    <w:p w:rsidR="00512D19" w:rsidRPr="00344F11" w:rsidRDefault="00512D19" w:rsidP="00344F11">
      <w:pPr>
        <w:pStyle w:val="32"/>
        <w:numPr>
          <w:ilvl w:val="0"/>
          <w:numId w:val="19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Совершенствовать на уроках физического воспитания технику 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спортивных способов плавания.</w:t>
      </w:r>
    </w:p>
    <w:p w:rsidR="00512D19" w:rsidRPr="00344F11" w:rsidRDefault="00512D19" w:rsidP="00344F11">
      <w:pPr>
        <w:pStyle w:val="32"/>
        <w:numPr>
          <w:ilvl w:val="0"/>
          <w:numId w:val="19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Способствовать  приобщению детей к здоровому образу жизни.</w:t>
      </w:r>
    </w:p>
    <w:p w:rsidR="00512D19" w:rsidRPr="00344F11" w:rsidRDefault="00512D19" w:rsidP="005A6CA3">
      <w:pPr>
        <w:pStyle w:val="32"/>
        <w:ind w:left="0"/>
        <w:jc w:val="both"/>
        <w:rPr>
          <w:b/>
          <w:i/>
          <w:color w:val="C00000"/>
          <w:sz w:val="22"/>
          <w:szCs w:val="22"/>
          <w:u w:val="single"/>
        </w:rPr>
      </w:pPr>
    </w:p>
    <w:p w:rsidR="00512D19" w:rsidRPr="00344F11" w:rsidRDefault="00512D19" w:rsidP="005A6CA3">
      <w:pPr>
        <w:pStyle w:val="32"/>
        <w:ind w:left="0"/>
        <w:jc w:val="both"/>
        <w:rPr>
          <w:b/>
          <w:color w:val="C00000"/>
          <w:sz w:val="22"/>
          <w:szCs w:val="22"/>
          <w:u w:val="single"/>
        </w:rPr>
      </w:pPr>
      <w:r w:rsidRPr="00344F11">
        <w:rPr>
          <w:b/>
          <w:i/>
          <w:color w:val="C00000"/>
          <w:sz w:val="22"/>
          <w:szCs w:val="22"/>
          <w:u w:val="single"/>
        </w:rPr>
        <w:t xml:space="preserve">  </w:t>
      </w:r>
      <w:r w:rsidRPr="00344F11">
        <w:rPr>
          <w:b/>
          <w:color w:val="C00000"/>
          <w:sz w:val="22"/>
          <w:szCs w:val="22"/>
          <w:u w:val="single"/>
        </w:rPr>
        <w:t>Для решения поставленных задач работа бассейна разделилась на три направления: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Обучение плаванию с 1-го по 11-ый классы   (уроки физ. воспитания)-1891 чел.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ФГОС - 123 человек;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-Рекреативное плавание – дни здоровья для классов, семейные праздники на воде – 836 человек</w:t>
      </w:r>
    </w:p>
    <w:p w:rsidR="00512D19" w:rsidRPr="00344F11" w:rsidRDefault="00512D19" w:rsidP="00344F11">
      <w:pPr>
        <w:pStyle w:val="32"/>
        <w:numPr>
          <w:ilvl w:val="2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Праздник для будущих первоклассников – 56 человека;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Принятие норм ГТО –  543 человек (МАОУ «СОШ № 76»);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lastRenderedPageBreak/>
        <w:t>- Проведение соревнований по плаванию среди школ по УО – 92человека,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-Проведение  развлечений  на воде для Победителей городского конкурса «Будь здоров!» – 9 человек,</w:t>
      </w:r>
    </w:p>
    <w:p w:rsidR="00512D19" w:rsidRPr="00344F11" w:rsidRDefault="00512D19" w:rsidP="005A6CA3">
      <w:pPr>
        <w:pStyle w:val="32"/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Таким образом, за 2014- 2015 учебный год бассейн при МОУ «СОШ №76» посетило  2884 учащихся школ города. </w:t>
      </w:r>
    </w:p>
    <w:p w:rsidR="00512D19" w:rsidRPr="00344F11" w:rsidRDefault="00512D19" w:rsidP="00344F11">
      <w:pPr>
        <w:pStyle w:val="32"/>
        <w:numPr>
          <w:ilvl w:val="1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Были приняты нормы ГТО по плаванию у учащихся школ города- 1502учащихся</w:t>
      </w:r>
    </w:p>
    <w:p w:rsidR="00512D19" w:rsidRPr="00344F11" w:rsidRDefault="00512D19" w:rsidP="00344F11">
      <w:pPr>
        <w:pStyle w:val="32"/>
        <w:numPr>
          <w:ilvl w:val="0"/>
          <w:numId w:val="18"/>
        </w:numPr>
        <w:spacing w:after="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Цели и задачи,  поставленные в предыдущем учебном году, остаются актуальными  и в 2014-2015 учебном году.</w:t>
      </w:r>
    </w:p>
    <w:p w:rsidR="00512D19" w:rsidRPr="00344F11" w:rsidRDefault="00512D19" w:rsidP="00344F11">
      <w:pPr>
        <w:pStyle w:val="32"/>
        <w:numPr>
          <w:ilvl w:val="0"/>
          <w:numId w:val="20"/>
        </w:numPr>
        <w:spacing w:after="0"/>
        <w:jc w:val="both"/>
        <w:rPr>
          <w:b/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Посещали уроки плавания в течении учебного года  МОУ "СОШ № 73" (158 учеников), МОУ "СОШ № 75" ( 480учеников), МАОУ "СОШ № 76" (615 учеников), "СОШ № 72" (172ученика).  «СОШ» №64 (399 учащихся), «СОШ»8 (41 учащихся), «СОШ» №74(16 человека)</w:t>
      </w:r>
    </w:p>
    <w:p w:rsidR="00512D19" w:rsidRPr="00344F11" w:rsidRDefault="00512D19" w:rsidP="00344F11">
      <w:pPr>
        <w:pStyle w:val="32"/>
        <w:numPr>
          <w:ilvl w:val="0"/>
          <w:numId w:val="20"/>
        </w:numPr>
        <w:spacing w:after="0"/>
        <w:jc w:val="both"/>
        <w:rPr>
          <w:b/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Из них 1017 мальчиков и 874 девочек. </w:t>
      </w:r>
    </w:p>
    <w:p w:rsidR="00512D19" w:rsidRPr="00344F11" w:rsidRDefault="00512D19" w:rsidP="00344F11">
      <w:pPr>
        <w:pStyle w:val="32"/>
        <w:numPr>
          <w:ilvl w:val="0"/>
          <w:numId w:val="20"/>
        </w:numPr>
        <w:spacing w:after="0"/>
        <w:jc w:val="both"/>
        <w:rPr>
          <w:b/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Наблюдается положительная динамика по сравнению с прошлым учебным годом. </w:t>
      </w:r>
    </w:p>
    <w:p w:rsidR="00512D19" w:rsidRPr="00344F11" w:rsidRDefault="00512D19" w:rsidP="005A6CA3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>В МБОУ  «СОШ № 73» научились плавать     73% учащихся,</w:t>
      </w:r>
    </w:p>
    <w:p w:rsidR="00512D19" w:rsidRPr="00344F11" w:rsidRDefault="00512D19" w:rsidP="005A6CA3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>В МБОУ «СОШ № 75» научились плавать      82% учащихся,</w:t>
      </w:r>
    </w:p>
    <w:p w:rsidR="00512D19" w:rsidRPr="00344F11" w:rsidRDefault="00512D19" w:rsidP="005A6CA3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>В МАОУ «СОШ № 76» научились плавать      95% учащихся.</w:t>
      </w:r>
    </w:p>
    <w:p w:rsidR="00512D19" w:rsidRPr="00344F11" w:rsidRDefault="00512D19" w:rsidP="005A6CA3">
      <w:pPr>
        <w:ind w:firstLine="708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МАОУ  «СОШ № 72» научились плавать     86 % учащихся.</w:t>
      </w:r>
    </w:p>
    <w:p w:rsidR="00512D19" w:rsidRPr="00344F11" w:rsidRDefault="00512D19" w:rsidP="005A6CA3">
      <w:pPr>
        <w:ind w:firstLine="708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МБОУ  «СОШ № 64» научились плавать     78% учащихся</w:t>
      </w:r>
    </w:p>
    <w:p w:rsidR="00512D19" w:rsidRPr="00344F11" w:rsidRDefault="00512D19" w:rsidP="005A6CA3">
      <w:pPr>
        <w:ind w:firstLine="708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МБОУ  «СОШ№74»  научились плавать      72%учащихся</w:t>
      </w:r>
    </w:p>
    <w:p w:rsidR="00512D19" w:rsidRPr="00344F11" w:rsidRDefault="00512D19" w:rsidP="005A6CA3">
      <w:pPr>
        <w:ind w:firstLine="708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МБОУ  «СОШ№ 8» научились плавать        69%учащихся</w:t>
      </w:r>
    </w:p>
    <w:p w:rsidR="00512D19" w:rsidRPr="00344F11" w:rsidRDefault="00512D19" w:rsidP="005A6CA3">
      <w:pPr>
        <w:pStyle w:val="4"/>
        <w:spacing w:line="240" w:lineRule="auto"/>
        <w:ind w:left="1776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Ученики сдавали зачеты по следующим темам: </w:t>
      </w:r>
    </w:p>
    <w:p w:rsidR="00512D19" w:rsidRPr="00344F11" w:rsidRDefault="00512D19" w:rsidP="005A6CA3">
      <w:pPr>
        <w:jc w:val="both"/>
        <w:rPr>
          <w:color w:val="C00000"/>
          <w:sz w:val="22"/>
          <w:szCs w:val="22"/>
        </w:rPr>
      </w:pPr>
    </w:p>
    <w:p w:rsidR="00512D19" w:rsidRPr="00344F11" w:rsidRDefault="00512D19" w:rsidP="00344F11">
      <w:pPr>
        <w:pStyle w:val="4"/>
        <w:keepLines w:val="0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техника плавания способом кроль на груди; </w:t>
      </w:r>
    </w:p>
    <w:p w:rsidR="00512D19" w:rsidRPr="00344F11" w:rsidRDefault="00512D19" w:rsidP="00344F11">
      <w:pPr>
        <w:pStyle w:val="4"/>
        <w:keepLines w:val="0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>техника плавания способом кроль на спине;</w:t>
      </w:r>
    </w:p>
    <w:p w:rsidR="00512D19" w:rsidRPr="00344F11" w:rsidRDefault="00512D19" w:rsidP="00344F11">
      <w:pPr>
        <w:pStyle w:val="a8"/>
        <w:numPr>
          <w:ilvl w:val="0"/>
          <w:numId w:val="17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техника плавания способом брасс;</w:t>
      </w:r>
    </w:p>
    <w:p w:rsidR="00512D19" w:rsidRPr="00344F11" w:rsidRDefault="00512D19" w:rsidP="00344F11">
      <w:pPr>
        <w:pStyle w:val="4"/>
        <w:keepLines w:val="0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smartTag w:uri="urn:schemas-microsoft-com:office:smarttags" w:element="metricconverter">
        <w:smartTagPr>
          <w:attr w:name="ProductID" w:val="25 м"/>
        </w:smartTagPr>
        <w:r w:rsidRPr="00344F11">
          <w:rPr>
            <w:rFonts w:ascii="Times New Roman" w:hAnsi="Times New Roman" w:cs="Times New Roman"/>
            <w:b w:val="0"/>
            <w:i w:val="0"/>
            <w:color w:val="C00000"/>
          </w:rPr>
          <w:t>25 м</w:t>
        </w:r>
      </w:smartTag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без учета времени –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I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>-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IV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классы;</w:t>
      </w:r>
    </w:p>
    <w:p w:rsidR="00512D19" w:rsidRPr="00344F11" w:rsidRDefault="00512D19" w:rsidP="00344F11">
      <w:pPr>
        <w:pStyle w:val="4"/>
        <w:keepLines w:val="0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smartTag w:uri="urn:schemas-microsoft-com:office:smarttags" w:element="metricconverter">
        <w:smartTagPr>
          <w:attr w:name="ProductID" w:val="50 м"/>
        </w:smartTagPr>
        <w:r w:rsidRPr="00344F11">
          <w:rPr>
            <w:rFonts w:ascii="Times New Roman" w:hAnsi="Times New Roman" w:cs="Times New Roman"/>
            <w:b w:val="0"/>
            <w:i w:val="0"/>
            <w:color w:val="C00000"/>
          </w:rPr>
          <w:t>50 м</w:t>
        </w:r>
      </w:smartTag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без учета времени –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V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классы;</w:t>
      </w:r>
    </w:p>
    <w:p w:rsidR="00512D19" w:rsidRPr="00344F11" w:rsidRDefault="00512D19" w:rsidP="00344F11">
      <w:pPr>
        <w:pStyle w:val="a8"/>
        <w:numPr>
          <w:ilvl w:val="0"/>
          <w:numId w:val="17"/>
        </w:numPr>
        <w:jc w:val="both"/>
        <w:rPr>
          <w:color w:val="C00000"/>
          <w:sz w:val="22"/>
          <w:szCs w:val="22"/>
        </w:rPr>
      </w:pPr>
      <w:smartTag w:uri="urn:schemas-microsoft-com:office:smarttags" w:element="metricconverter">
        <w:smartTagPr>
          <w:attr w:name="ProductID" w:val="50 м"/>
        </w:smartTagPr>
        <w:r w:rsidRPr="00344F11">
          <w:rPr>
            <w:color w:val="C00000"/>
            <w:sz w:val="22"/>
            <w:szCs w:val="22"/>
          </w:rPr>
          <w:t>50 м</w:t>
        </w:r>
      </w:smartTag>
      <w:r w:rsidRPr="00344F11">
        <w:rPr>
          <w:color w:val="C00000"/>
          <w:sz w:val="22"/>
          <w:szCs w:val="22"/>
        </w:rPr>
        <w:t xml:space="preserve"> с учетом времени </w:t>
      </w:r>
      <w:r w:rsidRPr="00344F11">
        <w:rPr>
          <w:color w:val="C00000"/>
          <w:sz w:val="22"/>
          <w:szCs w:val="22"/>
          <w:lang w:val="en-US"/>
        </w:rPr>
        <w:t>VI</w:t>
      </w:r>
      <w:r w:rsidRPr="00344F11">
        <w:rPr>
          <w:color w:val="C00000"/>
          <w:sz w:val="22"/>
          <w:szCs w:val="22"/>
        </w:rPr>
        <w:t>-</w:t>
      </w:r>
      <w:r w:rsidRPr="00344F11">
        <w:rPr>
          <w:color w:val="C00000"/>
          <w:sz w:val="22"/>
          <w:szCs w:val="22"/>
          <w:lang w:val="en-US"/>
        </w:rPr>
        <w:t>IX</w:t>
      </w:r>
      <w:r w:rsidRPr="00344F11">
        <w:rPr>
          <w:color w:val="C00000"/>
          <w:sz w:val="22"/>
          <w:szCs w:val="22"/>
        </w:rPr>
        <w:t xml:space="preserve">; </w:t>
      </w:r>
      <w:r w:rsidRPr="00344F11">
        <w:rPr>
          <w:color w:val="C00000"/>
          <w:sz w:val="22"/>
          <w:szCs w:val="22"/>
          <w:lang w:val="en-US"/>
        </w:rPr>
        <w:t>X</w:t>
      </w:r>
      <w:r w:rsidRPr="00344F11">
        <w:rPr>
          <w:color w:val="C00000"/>
          <w:sz w:val="22"/>
          <w:szCs w:val="22"/>
        </w:rPr>
        <w:t>-</w:t>
      </w:r>
      <w:r w:rsidRPr="00344F11">
        <w:rPr>
          <w:color w:val="C00000"/>
          <w:sz w:val="22"/>
          <w:szCs w:val="22"/>
          <w:lang w:val="en-US"/>
        </w:rPr>
        <w:t>XI</w:t>
      </w:r>
      <w:r w:rsidRPr="00344F11">
        <w:rPr>
          <w:color w:val="C00000"/>
          <w:sz w:val="22"/>
          <w:szCs w:val="22"/>
        </w:rPr>
        <w:t xml:space="preserve"> классы; </w:t>
      </w:r>
    </w:p>
    <w:p w:rsidR="00512D19" w:rsidRPr="00344F11" w:rsidRDefault="00512D19" w:rsidP="00344F11">
      <w:pPr>
        <w:pStyle w:val="4"/>
        <w:keepLines w:val="0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smartTag w:uri="urn:schemas-microsoft-com:office:smarttags" w:element="metricconverter">
        <w:smartTagPr>
          <w:attr w:name="ProductID" w:val="100 м"/>
        </w:smartTagPr>
        <w:r w:rsidRPr="00344F11">
          <w:rPr>
            <w:rFonts w:ascii="Times New Roman" w:hAnsi="Times New Roman" w:cs="Times New Roman"/>
            <w:b w:val="0"/>
            <w:i w:val="0"/>
            <w:color w:val="C00000"/>
          </w:rPr>
          <w:t>100 м</w:t>
        </w:r>
      </w:smartTag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без учета времени –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IX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классы;</w:t>
      </w:r>
    </w:p>
    <w:p w:rsidR="00512D19" w:rsidRPr="00344F11" w:rsidRDefault="00512D19" w:rsidP="00344F11">
      <w:pPr>
        <w:pStyle w:val="a8"/>
        <w:numPr>
          <w:ilvl w:val="0"/>
          <w:numId w:val="17"/>
        </w:numPr>
        <w:jc w:val="both"/>
        <w:rPr>
          <w:color w:val="C00000"/>
          <w:sz w:val="22"/>
          <w:szCs w:val="22"/>
        </w:rPr>
      </w:pPr>
      <w:smartTag w:uri="urn:schemas-microsoft-com:office:smarttags" w:element="metricconverter">
        <w:smartTagPr>
          <w:attr w:name="ProductID" w:val="100 м"/>
        </w:smartTagPr>
        <w:r w:rsidRPr="00344F11">
          <w:rPr>
            <w:color w:val="C00000"/>
            <w:sz w:val="22"/>
            <w:szCs w:val="22"/>
          </w:rPr>
          <w:t>100 м</w:t>
        </w:r>
      </w:smartTag>
      <w:r w:rsidRPr="00344F11">
        <w:rPr>
          <w:color w:val="C00000"/>
          <w:sz w:val="22"/>
          <w:szCs w:val="22"/>
        </w:rPr>
        <w:t xml:space="preserve"> с учетом времени </w:t>
      </w:r>
      <w:r w:rsidRPr="00344F11">
        <w:rPr>
          <w:color w:val="C00000"/>
          <w:sz w:val="22"/>
          <w:szCs w:val="22"/>
          <w:lang w:val="en-US"/>
        </w:rPr>
        <w:t>X</w:t>
      </w:r>
      <w:r w:rsidRPr="00344F11">
        <w:rPr>
          <w:color w:val="C00000"/>
          <w:sz w:val="22"/>
          <w:szCs w:val="22"/>
        </w:rPr>
        <w:t>-</w:t>
      </w:r>
      <w:r w:rsidRPr="00344F11">
        <w:rPr>
          <w:color w:val="C00000"/>
          <w:sz w:val="22"/>
          <w:szCs w:val="22"/>
          <w:lang w:val="en-US"/>
        </w:rPr>
        <w:t>XI</w:t>
      </w:r>
      <w:r w:rsidRPr="00344F11">
        <w:rPr>
          <w:color w:val="C00000"/>
          <w:sz w:val="22"/>
          <w:szCs w:val="22"/>
        </w:rPr>
        <w:t xml:space="preserve"> классы;</w:t>
      </w:r>
    </w:p>
    <w:p w:rsidR="00512D19" w:rsidRPr="00344F11" w:rsidRDefault="00512D19" w:rsidP="00344F11">
      <w:pPr>
        <w:pStyle w:val="4"/>
        <w:keepLines w:val="0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поворот «маятник» -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V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-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XI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классы;</w:t>
      </w:r>
    </w:p>
    <w:p w:rsidR="00512D19" w:rsidRPr="00344F11" w:rsidRDefault="00512D19" w:rsidP="00344F11">
      <w:pPr>
        <w:pStyle w:val="4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стартовый прыжок -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V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-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XI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классы;</w:t>
      </w:r>
    </w:p>
    <w:p w:rsidR="00512D19" w:rsidRPr="00344F11" w:rsidRDefault="00512D19" w:rsidP="00344F11">
      <w:pPr>
        <w:pStyle w:val="4"/>
        <w:numPr>
          <w:ilvl w:val="0"/>
          <w:numId w:val="17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C00000"/>
        </w:rPr>
      </w:pP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ныряние в глубину -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V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- </w:t>
      </w:r>
      <w:r w:rsidRPr="00344F11">
        <w:rPr>
          <w:rFonts w:ascii="Times New Roman" w:hAnsi="Times New Roman" w:cs="Times New Roman"/>
          <w:b w:val="0"/>
          <w:i w:val="0"/>
          <w:color w:val="C00000"/>
          <w:lang w:val="en-US"/>
        </w:rPr>
        <w:t>XI</w:t>
      </w:r>
      <w:r w:rsidRPr="00344F11">
        <w:rPr>
          <w:rFonts w:ascii="Times New Roman" w:hAnsi="Times New Roman" w:cs="Times New Roman"/>
          <w:b w:val="0"/>
          <w:i w:val="0"/>
          <w:color w:val="C00000"/>
        </w:rPr>
        <w:t xml:space="preserve"> классы;</w:t>
      </w:r>
    </w:p>
    <w:p w:rsidR="00512D19" w:rsidRPr="00344F11" w:rsidRDefault="00512D19" w:rsidP="00344F11">
      <w:pPr>
        <w:pStyle w:val="a8"/>
        <w:numPr>
          <w:ilvl w:val="0"/>
          <w:numId w:val="17"/>
        </w:numPr>
        <w:jc w:val="both"/>
        <w:rPr>
          <w:color w:val="C00000"/>
          <w:sz w:val="22"/>
          <w:szCs w:val="22"/>
        </w:rPr>
      </w:pPr>
      <w:proofErr w:type="spellStart"/>
      <w:r w:rsidRPr="00344F11">
        <w:rPr>
          <w:color w:val="C00000"/>
          <w:sz w:val="22"/>
          <w:szCs w:val="22"/>
        </w:rPr>
        <w:t>подныривание</w:t>
      </w:r>
      <w:proofErr w:type="spellEnd"/>
      <w:r w:rsidRPr="00344F11">
        <w:rPr>
          <w:color w:val="C00000"/>
          <w:sz w:val="22"/>
          <w:szCs w:val="22"/>
        </w:rPr>
        <w:t xml:space="preserve"> в длину V-XI;</w:t>
      </w:r>
    </w:p>
    <w:p w:rsidR="00512D19" w:rsidRPr="00344F11" w:rsidRDefault="00512D19" w:rsidP="00344F11">
      <w:pPr>
        <w:pStyle w:val="a8"/>
        <w:numPr>
          <w:ilvl w:val="0"/>
          <w:numId w:val="17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доставание предмета I-XI классы;</w:t>
      </w:r>
    </w:p>
    <w:p w:rsidR="00512D19" w:rsidRPr="00344F11" w:rsidRDefault="00512D19" w:rsidP="00344F11">
      <w:pPr>
        <w:pStyle w:val="a8"/>
        <w:numPr>
          <w:ilvl w:val="0"/>
          <w:numId w:val="17"/>
        </w:num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транспортировка и приемы спасения утопающих X-XI классы.</w:t>
      </w:r>
    </w:p>
    <w:p w:rsidR="00512D19" w:rsidRPr="00344F11" w:rsidRDefault="00512D19" w:rsidP="005A6CA3">
      <w:pPr>
        <w:ind w:left="993"/>
        <w:jc w:val="both"/>
        <w:rPr>
          <w:color w:val="C00000"/>
          <w:sz w:val="22"/>
          <w:szCs w:val="22"/>
        </w:rPr>
      </w:pP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lastRenderedPageBreak/>
        <w:t xml:space="preserve">Из всех учащихся в </w:t>
      </w:r>
      <w:r w:rsidRPr="00344F11">
        <w:rPr>
          <w:color w:val="C00000"/>
          <w:sz w:val="22"/>
          <w:szCs w:val="22"/>
          <w:u w:val="single"/>
        </w:rPr>
        <w:t>МАОУ "СОШ № 72"</w:t>
      </w:r>
      <w:r w:rsidRPr="00344F11">
        <w:rPr>
          <w:color w:val="C00000"/>
          <w:sz w:val="22"/>
          <w:szCs w:val="22"/>
        </w:rPr>
        <w:t xml:space="preserve">, прошедших курс плавания, оценку «отлично» получили 102человека, оценку «хорошо» получили 80 человек. Ученики каждый раз, после очередного занятия чувствовали прилив энергии и хорошее настроение. 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Учащиеся МБОУ «СОШ» №74 получили оценку «отлично» - 9 человек, оценку «хорошо» - 7 человек.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Учащиеся </w:t>
      </w:r>
      <w:r w:rsidRPr="00344F11">
        <w:rPr>
          <w:color w:val="C00000"/>
          <w:sz w:val="22"/>
          <w:szCs w:val="22"/>
          <w:u w:val="single"/>
        </w:rPr>
        <w:t>МБОУ "СОШ № 73"</w:t>
      </w:r>
      <w:r w:rsidRPr="00344F11">
        <w:rPr>
          <w:color w:val="C00000"/>
          <w:sz w:val="22"/>
          <w:szCs w:val="22"/>
        </w:rPr>
        <w:t xml:space="preserve"> получили оценку «отлично» - 95 человек, оценку «хорошо» - 63человека. Нужно отметить, что занятия в бассейне п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ложительно влияют на здоровье детей с ослабленным зрением. Предлагаемая нами нагрузка была адекватна функциональным возможностям органи</w:t>
      </w:r>
      <w:r w:rsidRPr="00344F11">
        <w:rPr>
          <w:color w:val="C00000"/>
          <w:sz w:val="22"/>
          <w:szCs w:val="22"/>
        </w:rPr>
        <w:t>з</w:t>
      </w:r>
      <w:r w:rsidRPr="00344F11">
        <w:rPr>
          <w:color w:val="C00000"/>
          <w:sz w:val="22"/>
          <w:szCs w:val="22"/>
        </w:rPr>
        <w:t>ма, поэтому наблюдается рост успеваемости в положительную сторону.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Учащиеся МБОУ «СОШ» №64 получили оценку «отлично» - 236человек, оценку «хорошо» - 163 человека.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Учащиеся </w:t>
      </w:r>
      <w:r w:rsidRPr="00344F11">
        <w:rPr>
          <w:color w:val="C00000"/>
          <w:sz w:val="22"/>
          <w:szCs w:val="22"/>
          <w:u w:val="single"/>
        </w:rPr>
        <w:t>МБОУ "СОШ № 75"</w:t>
      </w:r>
      <w:r w:rsidRPr="00344F11">
        <w:rPr>
          <w:color w:val="C00000"/>
          <w:sz w:val="22"/>
          <w:szCs w:val="22"/>
        </w:rPr>
        <w:t xml:space="preserve"> получили оценку «отлично» - 303 человека, «хорошо» - 177человек. Выявлен заметный прогресс в улучшении физич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ской формы занимающихся, поэтому выросло количество положительных отметок и сократилось число удовлетворительных отметок по сравнению с предыдущим учебным годом.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Учащиеся </w:t>
      </w:r>
      <w:r w:rsidRPr="00344F11">
        <w:rPr>
          <w:color w:val="C00000"/>
          <w:sz w:val="22"/>
          <w:szCs w:val="22"/>
          <w:u w:val="single"/>
        </w:rPr>
        <w:t>МАОУ «СОШ № 76»</w:t>
      </w:r>
      <w:r w:rsidRPr="00344F11">
        <w:rPr>
          <w:color w:val="C00000"/>
          <w:sz w:val="22"/>
          <w:szCs w:val="22"/>
        </w:rPr>
        <w:t xml:space="preserve"> получили оценку «отлично» - 452 человека, «хорошо» - 163человека.  Ученики </w:t>
      </w:r>
      <w:r w:rsidRPr="00344F11">
        <w:rPr>
          <w:color w:val="C00000"/>
          <w:sz w:val="22"/>
          <w:szCs w:val="22"/>
          <w:lang w:val="en-US"/>
        </w:rPr>
        <w:t>I</w:t>
      </w:r>
      <w:r w:rsidRPr="00344F11">
        <w:rPr>
          <w:color w:val="C00000"/>
          <w:sz w:val="22"/>
          <w:szCs w:val="22"/>
        </w:rPr>
        <w:t xml:space="preserve"> – Ш классы - 282 уч-ся, в этих классах были проведены заключительные праздники  и беседы на тему «Безопасное поведение на воде в летний период». А также велись уроки по  ФГОС  в первых классах (96 человек). 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Учащиеся МБОУ «СОШ»№8 получили оценку «отлично» - 26 человек, «хорошо» -15 человек.</w:t>
      </w:r>
    </w:p>
    <w:p w:rsidR="00512D19" w:rsidRPr="00344F11" w:rsidRDefault="00512D19" w:rsidP="005A6CA3">
      <w:pPr>
        <w:pStyle w:val="ad"/>
        <w:jc w:val="both"/>
        <w:rPr>
          <w:color w:val="C00000"/>
          <w:sz w:val="22"/>
          <w:szCs w:val="22"/>
        </w:rPr>
      </w:pPr>
    </w:p>
    <w:p w:rsidR="00512D19" w:rsidRPr="00344F11" w:rsidRDefault="00512D19" w:rsidP="005A6CA3">
      <w:pPr>
        <w:pStyle w:val="32"/>
        <w:spacing w:after="0"/>
        <w:ind w:left="0" w:firstLine="284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Для  младших  школьников основной акцент ставится на обучение  техники спортивных способов  плавания. За  основу   берётся  параллельно-последовательная  методика  обучения.  В  среднем  и  старшем  звене  большое  внимание  уделяется корригирующим способам  плавания,  брасс, плав</w:t>
      </w:r>
      <w:r w:rsidRPr="00344F11">
        <w:rPr>
          <w:color w:val="C00000"/>
          <w:sz w:val="22"/>
          <w:szCs w:val="22"/>
        </w:rPr>
        <w:t>а</w:t>
      </w:r>
      <w:r w:rsidRPr="00344F11">
        <w:rPr>
          <w:color w:val="C00000"/>
          <w:sz w:val="22"/>
          <w:szCs w:val="22"/>
        </w:rPr>
        <w:t>ние   на  спине.  А  также  прикладному плаванию: способы  длительного  удержания  на   глубокой  воде, техника  ныряния  в  длину  глубину, освобо</w:t>
      </w:r>
      <w:r w:rsidRPr="00344F11">
        <w:rPr>
          <w:color w:val="C00000"/>
          <w:sz w:val="22"/>
          <w:szCs w:val="22"/>
        </w:rPr>
        <w:t>ж</w:t>
      </w:r>
      <w:r w:rsidRPr="00344F11">
        <w:rPr>
          <w:color w:val="C00000"/>
          <w:sz w:val="22"/>
          <w:szCs w:val="22"/>
        </w:rPr>
        <w:t>дение от захватов  тонущего при  оказании помощи  на  воде, способы  транспортировки  пострадавшего, первые приёмы помощи пострадавшему (пров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дение  искусственного дыхания с непрямым массажем  сердца).</w:t>
      </w:r>
    </w:p>
    <w:p w:rsidR="00512D19" w:rsidRPr="00344F11" w:rsidRDefault="00512D19" w:rsidP="005A6CA3">
      <w:pPr>
        <w:jc w:val="both"/>
        <w:rPr>
          <w:b/>
          <w:i/>
          <w:color w:val="C00000"/>
          <w:sz w:val="22"/>
          <w:szCs w:val="22"/>
          <w:u w:val="single"/>
        </w:rPr>
      </w:pPr>
      <w:r w:rsidRPr="00344F11">
        <w:rPr>
          <w:b/>
          <w:i/>
          <w:color w:val="C00000"/>
          <w:sz w:val="22"/>
          <w:szCs w:val="22"/>
          <w:u w:val="single"/>
        </w:rPr>
        <w:t xml:space="preserve">ВЫВОДЫ: </w:t>
      </w:r>
    </w:p>
    <w:p w:rsidR="00512D19" w:rsidRPr="00344F11" w:rsidRDefault="00512D19" w:rsidP="005A6CA3">
      <w:pPr>
        <w:ind w:left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-Плавание воздействует на все группы мышц, способствует укреплению сердца, позитивно влияет на состояние спины, увеличивает объем легких.</w:t>
      </w:r>
    </w:p>
    <w:p w:rsidR="00512D19" w:rsidRPr="00344F11" w:rsidRDefault="00512D19" w:rsidP="005A6CA3">
      <w:pPr>
        <w:ind w:left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-Занятия в воде могут повысить психологическую устойчивость неуверенных в себе детей. В воде недостатки и неловкости в движениях скрыты от посторонних глаз. Это дает возможность чувствовать себя на занятиях более раскованно, сконцентрироваться на выполняемых упражнениях и, т</w:t>
      </w:r>
      <w:r w:rsidRPr="00344F11">
        <w:rPr>
          <w:color w:val="C00000"/>
          <w:sz w:val="22"/>
          <w:szCs w:val="22"/>
        </w:rPr>
        <w:t>а</w:t>
      </w:r>
      <w:r w:rsidRPr="00344F11">
        <w:rPr>
          <w:color w:val="C00000"/>
          <w:sz w:val="22"/>
          <w:szCs w:val="22"/>
        </w:rPr>
        <w:t>ким образом, легче справляться с нагрузкой.</w:t>
      </w:r>
    </w:p>
    <w:p w:rsidR="00512D19" w:rsidRPr="00344F11" w:rsidRDefault="00512D19" w:rsidP="005A6CA3">
      <w:pPr>
        <w:ind w:left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-Регулярные занятия в воде укрепляют мускулатуру и улучшают выносливость организма.</w:t>
      </w:r>
    </w:p>
    <w:p w:rsidR="00512D19" w:rsidRPr="00344F11" w:rsidRDefault="00512D19" w:rsidP="005A6CA3">
      <w:pPr>
        <w:ind w:left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-Занятия плаванием развивают такие черты личности как целеустремленность, настойчивость, самообладание, решительность, смелость, умение действовать в коллективе, проявлять самостоятельность.</w:t>
      </w:r>
    </w:p>
    <w:p w:rsidR="00512D19" w:rsidRPr="00344F11" w:rsidRDefault="00512D19" w:rsidP="005A6CA3">
      <w:pPr>
        <w:pStyle w:val="32"/>
        <w:ind w:firstLine="425"/>
        <w:jc w:val="both"/>
        <w:rPr>
          <w:color w:val="C00000"/>
          <w:sz w:val="22"/>
          <w:szCs w:val="22"/>
        </w:rPr>
      </w:pPr>
    </w:p>
    <w:p w:rsidR="00512D19" w:rsidRPr="00344F11" w:rsidRDefault="00512D19" w:rsidP="005A6CA3">
      <w:pPr>
        <w:pStyle w:val="32"/>
        <w:ind w:firstLine="425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Определились ведущие  направления в работе  бассейна:</w:t>
      </w:r>
    </w:p>
    <w:p w:rsidR="00512D19" w:rsidRPr="00344F11" w:rsidRDefault="00512D19" w:rsidP="005A6CA3">
      <w:pPr>
        <w:pStyle w:val="32"/>
        <w:ind w:firstLine="425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lastRenderedPageBreak/>
        <w:t>- обучение техники спортивных способов плавания (уроки физического воспитания)</w:t>
      </w:r>
    </w:p>
    <w:p w:rsidR="00512D19" w:rsidRPr="00344F11" w:rsidRDefault="00512D19" w:rsidP="005A6CA3">
      <w:pPr>
        <w:pStyle w:val="32"/>
        <w:ind w:firstLine="425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рекреативное плавание (дни здоровья, семейные праздники на воде).</w:t>
      </w: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</w:p>
    <w:p w:rsidR="00512D19" w:rsidRPr="00344F11" w:rsidRDefault="00512D19" w:rsidP="005A6CA3">
      <w:pPr>
        <w:pStyle w:val="32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Инструктора по плаванию (Маленькая У.Ф., </w:t>
      </w:r>
      <w:proofErr w:type="spellStart"/>
      <w:r w:rsidRPr="00344F11">
        <w:rPr>
          <w:color w:val="C00000"/>
          <w:sz w:val="22"/>
          <w:szCs w:val="22"/>
        </w:rPr>
        <w:t>Зиганшина</w:t>
      </w:r>
      <w:proofErr w:type="spellEnd"/>
      <w:r w:rsidRPr="00344F11">
        <w:rPr>
          <w:color w:val="C00000"/>
          <w:sz w:val="22"/>
          <w:szCs w:val="22"/>
        </w:rPr>
        <w:t xml:space="preserve"> С.В.)  проводят обязательный первичный инструктаж по технике безопасности и правилам поведения на воде ИОТ-020-2002. В своей работе  опираются на здоровье сберегающие  технологии.  Ведут пропаганду здорового  образа  жизни, пр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водят беседы  по приобщению к регулярным занятиям физической культурой (плавание).</w:t>
      </w:r>
    </w:p>
    <w:p w:rsidR="008E34D8" w:rsidRPr="00344F11" w:rsidRDefault="008E34D8" w:rsidP="005A6CA3">
      <w:pPr>
        <w:jc w:val="both"/>
        <w:rPr>
          <w:b/>
          <w:bCs/>
          <w:color w:val="C00000"/>
          <w:sz w:val="22"/>
          <w:szCs w:val="22"/>
        </w:rPr>
      </w:pPr>
      <w:r w:rsidRPr="00344F11">
        <w:rPr>
          <w:b/>
          <w:bCs/>
          <w:color w:val="C00000"/>
          <w:sz w:val="22"/>
          <w:szCs w:val="22"/>
        </w:rPr>
        <w:t>Отчет о проделанной работе  бассейна при МАОУ «СОШ № 76»</w:t>
      </w:r>
    </w:p>
    <w:p w:rsidR="008E34D8" w:rsidRPr="00344F11" w:rsidRDefault="008E34D8" w:rsidP="005A6CA3">
      <w:pPr>
        <w:jc w:val="both"/>
        <w:rPr>
          <w:b/>
          <w:bCs/>
          <w:color w:val="C00000"/>
          <w:sz w:val="22"/>
          <w:szCs w:val="22"/>
        </w:rPr>
      </w:pPr>
      <w:r w:rsidRPr="00344F11">
        <w:rPr>
          <w:b/>
          <w:bCs/>
          <w:color w:val="C00000"/>
          <w:sz w:val="22"/>
          <w:szCs w:val="22"/>
        </w:rPr>
        <w:t>за 2014 – 2015 учебного года</w:t>
      </w:r>
    </w:p>
    <w:p w:rsidR="008E34D8" w:rsidRPr="00344F11" w:rsidRDefault="008E34D8" w:rsidP="005A6CA3">
      <w:pPr>
        <w:jc w:val="both"/>
        <w:rPr>
          <w:b/>
          <w:bCs/>
          <w:color w:val="C00000"/>
          <w:sz w:val="22"/>
          <w:szCs w:val="22"/>
        </w:rPr>
      </w:pPr>
      <w:r w:rsidRPr="00344F11">
        <w:rPr>
          <w:b/>
          <w:bCs/>
          <w:color w:val="C00000"/>
          <w:sz w:val="22"/>
          <w:szCs w:val="22"/>
        </w:rPr>
        <w:t>«обязательное обучение плаванию учащихся вторых классов»</w:t>
      </w:r>
    </w:p>
    <w:p w:rsidR="008E34D8" w:rsidRPr="00344F11" w:rsidRDefault="008E34D8" w:rsidP="005A6CA3">
      <w:pPr>
        <w:spacing w:after="200"/>
        <w:jc w:val="both"/>
        <w:rPr>
          <w:b/>
          <w:bCs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Цель и задачи программы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Цель программы: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Создание нормативно-правовых и организационных условий для эффективного обучения плаванию и оздоровлению детей города Лесной Свер</w:t>
      </w:r>
      <w:r w:rsidRPr="00344F11">
        <w:rPr>
          <w:color w:val="C00000"/>
          <w:sz w:val="22"/>
          <w:szCs w:val="22"/>
        </w:rPr>
        <w:t>д</w:t>
      </w:r>
      <w:r w:rsidRPr="00344F11">
        <w:rPr>
          <w:color w:val="C00000"/>
          <w:sz w:val="22"/>
          <w:szCs w:val="22"/>
        </w:rPr>
        <w:t>ловской области.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Задачи программы: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1. Обучение учащихся вторых классов плаванию.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2. Профилактика несчастных случаев на воде с детьми.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3. Пропаганда плавания и здорового образа жизни.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Плавание является для человека жизненно важным навыком. Большую часть поверхности Земли (71 %) занимает водная среда, и человек вольно или невольно вынужден с ней контактировать.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Проблеме обучения плаванию во многих странах мира уделяется серьезное внимание. Наиболее отличительными являются следующие признаки системы обучения: уроки плавания включены в школьное учебное расписание; ежегодный экзамен с выставлением оценки; один урок в неделю; колич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ство занимающихся в одном классе соответствует списочному составу класса до 30 детей, поэтому на уроке присутствие учителя по физкультуре необх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 xml:space="preserve">димо, так как по нормам </w:t>
      </w:r>
      <w:proofErr w:type="spellStart"/>
      <w:r w:rsidRPr="00344F11">
        <w:rPr>
          <w:color w:val="C00000"/>
          <w:sz w:val="22"/>
          <w:szCs w:val="22"/>
        </w:rPr>
        <w:t>СанПин</w:t>
      </w:r>
      <w:proofErr w:type="spellEnd"/>
      <w:r w:rsidRPr="00344F11">
        <w:rPr>
          <w:color w:val="C00000"/>
          <w:sz w:val="22"/>
          <w:szCs w:val="22"/>
        </w:rPr>
        <w:t xml:space="preserve"> 2.4.2.2821-10 «Санитарно-</w:t>
      </w:r>
      <w:proofErr w:type="spellStart"/>
      <w:r w:rsidRPr="00344F11">
        <w:rPr>
          <w:color w:val="C00000"/>
          <w:sz w:val="22"/>
          <w:szCs w:val="22"/>
        </w:rPr>
        <w:t>эпидемилогические</w:t>
      </w:r>
      <w:proofErr w:type="spellEnd"/>
      <w:r w:rsidRPr="00344F11">
        <w:rPr>
          <w:color w:val="C00000"/>
          <w:sz w:val="22"/>
          <w:szCs w:val="22"/>
        </w:rPr>
        <w:t xml:space="preserve"> требования к условиям и организации обучения в общеобразовательных учреждениях» на одного инструктора приходится 15человек, а список детей в классе  учебный материал изучается на суше и в воде; изучаются не только элементы начального плавания, но и спортивные способы плавания (кроль на груди, на спине и брасс).</w:t>
      </w:r>
    </w:p>
    <w:p w:rsidR="00652DC4" w:rsidRDefault="00652DC4" w:rsidP="005A6CA3">
      <w:pPr>
        <w:spacing w:after="200"/>
        <w:ind w:left="1003"/>
        <w:contextualSpacing/>
        <w:jc w:val="both"/>
        <w:rPr>
          <w:b/>
          <w:color w:val="C00000"/>
          <w:sz w:val="22"/>
          <w:szCs w:val="22"/>
        </w:rPr>
      </w:pPr>
    </w:p>
    <w:p w:rsidR="008E34D8" w:rsidRPr="00344F11" w:rsidRDefault="008E34D8" w:rsidP="005A6CA3">
      <w:pPr>
        <w:spacing w:after="200"/>
        <w:ind w:left="1003"/>
        <w:contextualSpacing/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>Анализ причин возникновения проблемы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Занятия плаванием занимают особое место в физическом воспитании, физическом развитии, укреплении здоровья младших школьников. Благ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приятные условия для развития физических качеств и возможность предупреждения опасных ситуаций на воде ставят плавание на одно из первых мест в занятиях физической культурой.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Статистические исследования, приведенные в различных печатных изданиях показывают следующую картину наличия навыка плавания у детей в России  (Таблица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344F11" w:rsidRPr="00344F11" w:rsidTr="008E34D8">
        <w:tc>
          <w:tcPr>
            <w:tcW w:w="2808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Возраст детей</w:t>
            </w:r>
          </w:p>
        </w:tc>
        <w:tc>
          <w:tcPr>
            <w:tcW w:w="6763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Процент детей, не умеющих плавать</w:t>
            </w:r>
          </w:p>
        </w:tc>
      </w:tr>
      <w:tr w:rsidR="00344F11" w:rsidRPr="00344F11" w:rsidTr="008E34D8">
        <w:tc>
          <w:tcPr>
            <w:tcW w:w="2808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7 лет</w:t>
            </w:r>
          </w:p>
        </w:tc>
        <w:tc>
          <w:tcPr>
            <w:tcW w:w="6763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80 %</w:t>
            </w:r>
          </w:p>
        </w:tc>
      </w:tr>
      <w:tr w:rsidR="00344F11" w:rsidRPr="00344F11" w:rsidTr="008E34D8">
        <w:tc>
          <w:tcPr>
            <w:tcW w:w="2808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10-12 лет</w:t>
            </w:r>
          </w:p>
        </w:tc>
        <w:tc>
          <w:tcPr>
            <w:tcW w:w="6763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35-40 %</w:t>
            </w:r>
          </w:p>
        </w:tc>
      </w:tr>
      <w:tr w:rsidR="008E34D8" w:rsidRPr="00344F11" w:rsidTr="008E34D8">
        <w:tc>
          <w:tcPr>
            <w:tcW w:w="2808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15-16 лет</w:t>
            </w:r>
          </w:p>
        </w:tc>
        <w:tc>
          <w:tcPr>
            <w:tcW w:w="6763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20 %</w:t>
            </w:r>
          </w:p>
        </w:tc>
      </w:tr>
    </w:tbl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городе Лесной  МУНИЦИПАЛЬНОЕ КАЗЁННОЕ УЧРЕЖДЕНИЕ  « УПРАВЛЕНИЕ ОБРАЗОВАНИЯ АДМИНИСТРАЦИИ ГОРОДСКОГО ОКРУГА  «ГОРОД  ЛЕСНОЙ» программа обязательного обучения плаванию учащихся вторых классов включена в вариативную часть рабочих программ по пре</w:t>
      </w:r>
      <w:r w:rsidRPr="00344F11">
        <w:rPr>
          <w:color w:val="C00000"/>
          <w:sz w:val="22"/>
          <w:szCs w:val="22"/>
        </w:rPr>
        <w:t>д</w:t>
      </w:r>
      <w:r w:rsidRPr="00344F11">
        <w:rPr>
          <w:color w:val="C00000"/>
          <w:sz w:val="22"/>
          <w:szCs w:val="22"/>
        </w:rPr>
        <w:t>мету физическое воспитание для вторых классов, функционирует с 2012 года (уже 3-й год)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На основании приказа  начальника МКУ « Управление образования» </w:t>
      </w:r>
      <w:proofErr w:type="spellStart"/>
      <w:r w:rsidRPr="00344F11">
        <w:rPr>
          <w:color w:val="C00000"/>
          <w:sz w:val="22"/>
          <w:szCs w:val="22"/>
        </w:rPr>
        <w:t>О.В.Пищаевой</w:t>
      </w:r>
      <w:proofErr w:type="spellEnd"/>
      <w:r w:rsidRPr="00344F11">
        <w:rPr>
          <w:color w:val="C00000"/>
          <w:sz w:val="22"/>
          <w:szCs w:val="22"/>
        </w:rPr>
        <w:t xml:space="preserve"> , в соответствии с Постановлением Правительства Свердловской о</w:t>
      </w:r>
      <w:r w:rsidRPr="00344F11">
        <w:rPr>
          <w:color w:val="C00000"/>
          <w:sz w:val="22"/>
          <w:szCs w:val="22"/>
        </w:rPr>
        <w:t>б</w:t>
      </w:r>
      <w:r w:rsidRPr="00344F11">
        <w:rPr>
          <w:color w:val="C00000"/>
          <w:sz w:val="22"/>
          <w:szCs w:val="22"/>
        </w:rPr>
        <w:t>ласти от 25.07.2012г. №812-ПП «Об утверждении Региональной программы «Создание общественных спасательных постов в местах массового отдыха населения и обучение населения, прежде всего детей, плаванию и приемом  спасения на воде на территории Свердловской области на 2014-2015 годы», целью обучения школьников плаванию и правилам безопасного поведения на воде.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Плавание велось по программе  «Обязательного обучения плавания учащихся вторых классов» и достигнуты следующие результаты: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1. Ежегодно  300-500 второклассников проходят обучение по программе: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процент посещения бассейна за эти годы вырос с 65 % (2012 г.) до 92% (2015 г.);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- процент освоения программы (приобретения умения плавать) вырос с 84 % (20012 г.) до 91,2 % ( 2015 г.).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2. За лето 2014 года в городе не зарегистрировано не одного несчастного случая на воде с детьми, которые проходили обучение плаванию по пр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грамме  в МАОУ СОШ №76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3. Ежегодно до 300-500 учащихся вторых классов </w:t>
      </w:r>
      <w:proofErr w:type="spellStart"/>
      <w:r w:rsidRPr="00344F11">
        <w:rPr>
          <w:color w:val="C00000"/>
          <w:sz w:val="22"/>
          <w:szCs w:val="22"/>
        </w:rPr>
        <w:t>оздоравливаются</w:t>
      </w:r>
      <w:proofErr w:type="spellEnd"/>
      <w:r w:rsidRPr="00344F11">
        <w:rPr>
          <w:color w:val="C00000"/>
          <w:sz w:val="22"/>
          <w:szCs w:val="22"/>
        </w:rPr>
        <w:t xml:space="preserve"> и формируют привычку к занятиям физической культурой и спортом.</w:t>
      </w:r>
    </w:p>
    <w:p w:rsidR="008E34D8" w:rsidRPr="00344F11" w:rsidRDefault="008E34D8" w:rsidP="00652DC4">
      <w:pPr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lastRenderedPageBreak/>
        <w:t xml:space="preserve"> До 10% наиболее способных учащихся приглашаются в секции спортивного плавания.</w:t>
      </w:r>
    </w:p>
    <w:p w:rsidR="008E34D8" w:rsidRPr="00344F11" w:rsidRDefault="008E34D8" w:rsidP="00652DC4">
      <w:pPr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4. Для учащихся 6 школ, отдаленных от бассейна МАОУ СОШ №76, предусмотрена доставка автобусом.</w:t>
      </w:r>
    </w:p>
    <w:p w:rsidR="008E34D8" w:rsidRPr="00344F11" w:rsidRDefault="008E34D8" w:rsidP="00652DC4">
      <w:pPr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 основании вышеизложенного можно сделать вывод об имеющемся стабильном результате реализации программы (с динамикой  роста) и нео</w:t>
      </w:r>
      <w:r w:rsidRPr="00344F11">
        <w:rPr>
          <w:color w:val="C00000"/>
          <w:sz w:val="22"/>
          <w:szCs w:val="22"/>
        </w:rPr>
        <w:t>б</w:t>
      </w:r>
      <w:r w:rsidRPr="00344F11">
        <w:rPr>
          <w:color w:val="C00000"/>
          <w:sz w:val="22"/>
          <w:szCs w:val="22"/>
        </w:rPr>
        <w:t>ходимости продолжения обучения плаванию учащихся общеобразовательных учреждений города Лесной  по существующей программе.</w:t>
      </w:r>
    </w:p>
    <w:p w:rsidR="008E34D8" w:rsidRPr="00344F11" w:rsidRDefault="008E34D8" w:rsidP="00652DC4">
      <w:pPr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Решение проблемы программно-целевым методом позволит наилучшим способом скоординировать деятельность соисполнителей программы и достичь наиболее высоких результатов по обучению плаванию и оздоровлению детей.</w:t>
      </w:r>
    </w:p>
    <w:p w:rsidR="008E34D8" w:rsidRPr="00344F11" w:rsidRDefault="008E34D8" w:rsidP="00652DC4">
      <w:pPr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Реализация данной программы предполагает следующие результаты:</w:t>
      </w:r>
    </w:p>
    <w:p w:rsidR="008E34D8" w:rsidRPr="00344F11" w:rsidRDefault="008E34D8" w:rsidP="00652DC4">
      <w:pPr>
        <w:numPr>
          <w:ilvl w:val="0"/>
          <w:numId w:val="19"/>
        </w:numPr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знакомство детей с водной стихией (100%), </w:t>
      </w:r>
    </w:p>
    <w:p w:rsidR="008E34D8" w:rsidRPr="00344F11" w:rsidRDefault="008E34D8" w:rsidP="00652DC4">
      <w:pPr>
        <w:numPr>
          <w:ilvl w:val="0"/>
          <w:numId w:val="19"/>
        </w:numPr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адаптация к водной среде (99,5%), </w:t>
      </w:r>
    </w:p>
    <w:p w:rsidR="008E34D8" w:rsidRPr="00344F11" w:rsidRDefault="008E34D8" w:rsidP="00652DC4">
      <w:pPr>
        <w:numPr>
          <w:ilvl w:val="0"/>
          <w:numId w:val="19"/>
        </w:numPr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приобретение умений держаться на воде, </w:t>
      </w:r>
    </w:p>
    <w:p w:rsidR="008E34D8" w:rsidRPr="00344F11" w:rsidRDefault="008E34D8" w:rsidP="00652DC4">
      <w:pPr>
        <w:numPr>
          <w:ilvl w:val="0"/>
          <w:numId w:val="19"/>
        </w:numPr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прикладного и спортивного плавания (91,5% – 92,7%), </w:t>
      </w:r>
    </w:p>
    <w:p w:rsidR="008E34D8" w:rsidRPr="00344F11" w:rsidRDefault="008E34D8" w:rsidP="00652DC4">
      <w:pPr>
        <w:numPr>
          <w:ilvl w:val="0"/>
          <w:numId w:val="19"/>
        </w:numPr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укрепление здоровья детей.</w:t>
      </w:r>
    </w:p>
    <w:p w:rsidR="008E34D8" w:rsidRPr="00344F11" w:rsidRDefault="008E34D8" w:rsidP="00344F11">
      <w:pPr>
        <w:numPr>
          <w:ilvl w:val="0"/>
          <w:numId w:val="19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знание детьми правил безопасного поведения на воде и оказания помощи пострадавшему на воде (82% - 90%).</w:t>
      </w:r>
    </w:p>
    <w:p w:rsidR="008E34D8" w:rsidRPr="00344F11" w:rsidRDefault="008E34D8" w:rsidP="00344F11">
      <w:pPr>
        <w:numPr>
          <w:ilvl w:val="0"/>
          <w:numId w:val="19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формирование у школьников устойчивого интереса и привычки к занятиям физической культурой и спортом.</w:t>
      </w:r>
    </w:p>
    <w:tbl>
      <w:tblPr>
        <w:tblStyle w:val="7"/>
        <w:tblW w:w="0" w:type="auto"/>
        <w:tblInd w:w="1003" w:type="dxa"/>
        <w:tblLook w:val="04A0" w:firstRow="1" w:lastRow="0" w:firstColumn="1" w:lastColumn="0" w:noHBand="0" w:noVBand="1"/>
      </w:tblPr>
      <w:tblGrid>
        <w:gridCol w:w="1937"/>
        <w:gridCol w:w="1915"/>
        <w:gridCol w:w="2059"/>
        <w:gridCol w:w="1960"/>
        <w:gridCol w:w="1960"/>
        <w:gridCol w:w="1960"/>
        <w:gridCol w:w="1992"/>
      </w:tblGrid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ШКОЛА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КЛАСС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ВСЕГО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УЧАЩИХСЯ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ОЦЕНКА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«5»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ОЦЕНКА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«4»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ОЦЕНКА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«3»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НЕ  УМЕЮТ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ПЛАВАТЬ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№76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«Б»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«В»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«Г»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24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24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24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16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16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9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№75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«Б»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«Г»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25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25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15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№74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16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13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№73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«Б»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23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№72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«Б»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28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28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18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17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№8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6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344F11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№64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«Б»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28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24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16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10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  <w:tr w:rsidR="008E34D8" w:rsidRPr="00344F11" w:rsidTr="008E34D8">
        <w:tc>
          <w:tcPr>
            <w:tcW w:w="1937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ВСЕГО  7 школ</w:t>
            </w:r>
          </w:p>
        </w:tc>
        <w:tc>
          <w:tcPr>
            <w:tcW w:w="1915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14 классов</w:t>
            </w:r>
          </w:p>
        </w:tc>
        <w:tc>
          <w:tcPr>
            <w:tcW w:w="2059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319учащихся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198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121</w:t>
            </w:r>
          </w:p>
        </w:tc>
        <w:tc>
          <w:tcPr>
            <w:tcW w:w="1960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1992" w:type="dxa"/>
          </w:tcPr>
          <w:p w:rsidR="008E34D8" w:rsidRPr="00344F11" w:rsidRDefault="008E34D8" w:rsidP="005A6CA3">
            <w:pPr>
              <w:spacing w:after="200"/>
              <w:contextualSpacing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0</w:t>
            </w:r>
          </w:p>
        </w:tc>
      </w:tr>
    </w:tbl>
    <w:p w:rsidR="00652DC4" w:rsidRDefault="00652DC4" w:rsidP="005A6CA3">
      <w:pPr>
        <w:spacing w:after="200"/>
        <w:jc w:val="both"/>
        <w:rPr>
          <w:b/>
          <w:color w:val="C00000"/>
          <w:sz w:val="22"/>
          <w:szCs w:val="22"/>
        </w:rPr>
      </w:pPr>
    </w:p>
    <w:p w:rsidR="00652DC4" w:rsidRDefault="00652DC4" w:rsidP="005A6CA3">
      <w:pPr>
        <w:spacing w:after="200"/>
        <w:jc w:val="both"/>
        <w:rPr>
          <w:b/>
          <w:color w:val="C00000"/>
          <w:sz w:val="22"/>
          <w:szCs w:val="22"/>
        </w:rPr>
      </w:pPr>
    </w:p>
    <w:p w:rsidR="008E34D8" w:rsidRPr="00344F11" w:rsidRDefault="008E34D8" w:rsidP="005A6CA3">
      <w:pPr>
        <w:spacing w:after="200"/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>ОТЧЕТ О ВНЕКЛАССНОЙ РАБОТЕ 2014-2015 УЧЕБНЫЙ ГОД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За 2014-15 </w:t>
      </w:r>
      <w:proofErr w:type="spellStart"/>
      <w:r w:rsidRPr="00344F11">
        <w:rPr>
          <w:color w:val="C00000"/>
          <w:sz w:val="22"/>
          <w:szCs w:val="22"/>
        </w:rPr>
        <w:t>уч.год</w:t>
      </w:r>
      <w:proofErr w:type="spellEnd"/>
      <w:r w:rsidRPr="00344F11">
        <w:rPr>
          <w:color w:val="C00000"/>
          <w:sz w:val="22"/>
          <w:szCs w:val="22"/>
        </w:rPr>
        <w:t xml:space="preserve"> проводились развлечения, праздники , Дни Здоровья, «Весёлые старты» на воде, с использованием тепловых процедур, семейные праздники, Дни Рождения. 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  <w:u w:val="single"/>
        </w:rPr>
      </w:pPr>
      <w:r w:rsidRPr="00344F11">
        <w:rPr>
          <w:color w:val="C00000"/>
          <w:sz w:val="22"/>
          <w:szCs w:val="22"/>
          <w:u w:val="single"/>
        </w:rPr>
        <w:t>Цель работы</w:t>
      </w:r>
    </w:p>
    <w:p w:rsidR="008E34D8" w:rsidRPr="00344F11" w:rsidRDefault="008E34D8" w:rsidP="00344F11">
      <w:pPr>
        <w:numPr>
          <w:ilvl w:val="0"/>
          <w:numId w:val="21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Обогащать двигательный опыт детей. Побуждать к активным самостоятельным действиям. Вызывать чувства радости от совместных действий с взрослыми и сверстниками. Воспитывать доброжелательность и эмоциональность.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  <w:u w:val="single"/>
        </w:rPr>
      </w:pPr>
      <w:r w:rsidRPr="00344F11">
        <w:rPr>
          <w:color w:val="C00000"/>
          <w:sz w:val="22"/>
          <w:szCs w:val="22"/>
          <w:u w:val="single"/>
        </w:rPr>
        <w:t>Задачи</w:t>
      </w:r>
    </w:p>
    <w:p w:rsidR="008E34D8" w:rsidRPr="00344F11" w:rsidRDefault="008E34D8" w:rsidP="00344F11">
      <w:pPr>
        <w:numPr>
          <w:ilvl w:val="0"/>
          <w:numId w:val="21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Комплексное оздоровление,</w:t>
      </w:r>
    </w:p>
    <w:p w:rsidR="008E34D8" w:rsidRPr="00344F11" w:rsidRDefault="008E34D8" w:rsidP="00344F11">
      <w:pPr>
        <w:numPr>
          <w:ilvl w:val="0"/>
          <w:numId w:val="21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Укрепление психофизического и физиологического здоровья детей</w:t>
      </w:r>
    </w:p>
    <w:p w:rsidR="008E34D8" w:rsidRPr="00344F11" w:rsidRDefault="008E34D8" w:rsidP="00344F11">
      <w:pPr>
        <w:numPr>
          <w:ilvl w:val="0"/>
          <w:numId w:val="21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Воспитание  всесторонне развитого физически человека</w:t>
      </w:r>
    </w:p>
    <w:p w:rsidR="008E34D8" w:rsidRPr="00344F11" w:rsidRDefault="008E34D8" w:rsidP="00344F11">
      <w:pPr>
        <w:numPr>
          <w:ilvl w:val="0"/>
          <w:numId w:val="21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Формирование жизненно необходимых двигательных навыков в соответствии с индивидуальными способностями</w:t>
      </w:r>
    </w:p>
    <w:p w:rsidR="008E34D8" w:rsidRPr="00344F11" w:rsidRDefault="008E34D8" w:rsidP="00344F11">
      <w:pPr>
        <w:numPr>
          <w:ilvl w:val="0"/>
          <w:numId w:val="21"/>
        </w:numPr>
        <w:spacing w:after="200"/>
        <w:contextualSpacing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Воспитание здорового ребёнка совместными усилиями школы и семьи</w:t>
      </w:r>
    </w:p>
    <w:p w:rsidR="008E34D8" w:rsidRPr="00344F11" w:rsidRDefault="008E34D8" w:rsidP="005A6CA3">
      <w:pPr>
        <w:spacing w:after="200"/>
        <w:ind w:left="720"/>
        <w:contextualSpacing/>
        <w:jc w:val="both"/>
        <w:rPr>
          <w:color w:val="C00000"/>
          <w:sz w:val="22"/>
          <w:szCs w:val="22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812"/>
      </w:tblGrid>
      <w:tr w:rsidR="00344F11" w:rsidRPr="00344F11" w:rsidTr="008E34D8">
        <w:tc>
          <w:tcPr>
            <w:tcW w:w="1701" w:type="dxa"/>
            <w:vAlign w:val="center"/>
          </w:tcPr>
          <w:p w:rsidR="008E34D8" w:rsidRPr="00344F11" w:rsidRDefault="008E34D8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:rsidR="008E34D8" w:rsidRPr="00344F11" w:rsidRDefault="008E34D8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класс</w:t>
            </w:r>
          </w:p>
        </w:tc>
        <w:tc>
          <w:tcPr>
            <w:tcW w:w="5812" w:type="dxa"/>
            <w:vAlign w:val="center"/>
          </w:tcPr>
          <w:p w:rsidR="008E34D8" w:rsidRPr="00344F11" w:rsidRDefault="008E34D8" w:rsidP="005A6CA3">
            <w:pPr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мероприятия</w:t>
            </w:r>
          </w:p>
        </w:tc>
      </w:tr>
      <w:tr w:rsidR="00344F11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№76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«а»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«б»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«в»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«г»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 Беседа Нептуна о правилах поведения на воде в летнее время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Беседа Нептуна о правилах поведения на воде в летнее время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Беседа Нептуна о правилах поведения на воде в летнее время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Беседа Нептуна о правилах поведения на воде в летнее время</w:t>
            </w:r>
          </w:p>
        </w:tc>
      </w:tr>
      <w:tr w:rsidR="00344F11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№75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«в»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«г»</w:t>
            </w: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Развлечения на воде с тепловыми процедурами «Весёлый дельфинарий» Развлечение на воде  «Морские котики»  Развлечение на воде «Весёлые лягушата»                                   </w:t>
            </w:r>
          </w:p>
        </w:tc>
      </w:tr>
      <w:tr w:rsidR="00344F11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lastRenderedPageBreak/>
              <w:t>№72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 «а»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4 «б»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 «б»</w:t>
            </w: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«Весёлые старты» на воде, с тепловыми процедурами «Алые паруса»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Праздник на воде «Море, солнце и вода – наши лучшие друзья!»</w:t>
            </w:r>
          </w:p>
        </w:tc>
      </w:tr>
      <w:tr w:rsidR="00344F11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№64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 «в»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11 «а»</w:t>
            </w: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Праздник на воде «Мыльные пузыри»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Праздник на воде с морскими атрибутами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Комические парные эстафеты</w:t>
            </w:r>
          </w:p>
        </w:tc>
      </w:tr>
      <w:tr w:rsidR="00344F11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№74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«Голубая волна»-  морские эстафеты</w:t>
            </w:r>
          </w:p>
        </w:tc>
      </w:tr>
      <w:tr w:rsidR="00344F11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№73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5 «б»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 «в»</w:t>
            </w: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 xml:space="preserve">« Весёлые старты» на воде  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«Круиз по морю»- морская программа</w:t>
            </w:r>
          </w:p>
        </w:tc>
      </w:tr>
      <w:tr w:rsidR="008E34D8" w:rsidRPr="00344F11" w:rsidTr="008E34D8">
        <w:tc>
          <w:tcPr>
            <w:tcW w:w="1701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№8</w:t>
            </w:r>
          </w:p>
        </w:tc>
        <w:tc>
          <w:tcPr>
            <w:tcW w:w="1276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2 «а»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3 «в»</w:t>
            </w:r>
          </w:p>
        </w:tc>
        <w:tc>
          <w:tcPr>
            <w:tcW w:w="5812" w:type="dxa"/>
          </w:tcPr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Праздник на воде  «</w:t>
            </w:r>
            <w:proofErr w:type="spellStart"/>
            <w:r w:rsidRPr="00344F11">
              <w:rPr>
                <w:color w:val="C00000"/>
                <w:sz w:val="22"/>
                <w:szCs w:val="22"/>
              </w:rPr>
              <w:t>Дельфинчики</w:t>
            </w:r>
            <w:proofErr w:type="spellEnd"/>
            <w:r w:rsidRPr="00344F11">
              <w:rPr>
                <w:color w:val="C00000"/>
                <w:sz w:val="22"/>
                <w:szCs w:val="22"/>
              </w:rPr>
              <w:t>»</w:t>
            </w:r>
          </w:p>
          <w:p w:rsidR="008E34D8" w:rsidRPr="00344F11" w:rsidRDefault="008E34D8" w:rsidP="005A6CA3">
            <w:pPr>
              <w:spacing w:after="200"/>
              <w:jc w:val="both"/>
              <w:rPr>
                <w:color w:val="C00000"/>
                <w:sz w:val="22"/>
                <w:szCs w:val="22"/>
              </w:rPr>
            </w:pPr>
            <w:r w:rsidRPr="00344F11">
              <w:rPr>
                <w:color w:val="C00000"/>
                <w:sz w:val="22"/>
                <w:szCs w:val="22"/>
              </w:rPr>
              <w:t>«Весёлые эстафеты с мячами»</w:t>
            </w:r>
          </w:p>
        </w:tc>
      </w:tr>
    </w:tbl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В Праздниках и развлечениях на воде принимало участие  7 школ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МАОУ «СОШ№76» - 96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МБОУ «СОШ№75» - 64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МАОУ «СОШ№72» - 62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МБОУ «СОШ№64» - 58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МБОУ «СОШ№74» - 14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МБОУ «СОШ№73» -  24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МБОУ «СОШ№8» - 20 учащихся</w:t>
      </w:r>
    </w:p>
    <w:p w:rsidR="008E34D8" w:rsidRPr="00344F11" w:rsidRDefault="008E34D8" w:rsidP="005A6CA3">
      <w:pPr>
        <w:spacing w:after="200"/>
        <w:ind w:firstLine="72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ВСЕГО приняло участие 338 учащихся</w:t>
      </w:r>
    </w:p>
    <w:p w:rsidR="008E34D8" w:rsidRPr="00344F11" w:rsidRDefault="008E34D8" w:rsidP="005A6CA3">
      <w:pPr>
        <w:spacing w:after="200"/>
        <w:jc w:val="both"/>
        <w:rPr>
          <w:i/>
          <w:color w:val="C00000"/>
          <w:sz w:val="22"/>
          <w:szCs w:val="22"/>
        </w:rPr>
      </w:pPr>
      <w:r w:rsidRPr="00344F11">
        <w:rPr>
          <w:i/>
          <w:color w:val="C00000"/>
          <w:sz w:val="22"/>
          <w:szCs w:val="22"/>
        </w:rPr>
        <w:lastRenderedPageBreak/>
        <w:t xml:space="preserve">КОЛИЧЕСТВО  человек,  СДАВШИХ  НОРМЫ  ГТО  </w:t>
      </w:r>
    </w:p>
    <w:p w:rsidR="008E34D8" w:rsidRPr="00344F11" w:rsidRDefault="008E34D8" w:rsidP="005A6CA3">
      <w:pPr>
        <w:spacing w:after="200"/>
        <w:jc w:val="both"/>
        <w:rPr>
          <w:i/>
          <w:color w:val="C00000"/>
          <w:sz w:val="22"/>
          <w:szCs w:val="22"/>
        </w:rPr>
      </w:pPr>
      <w:r w:rsidRPr="00344F11">
        <w:rPr>
          <w:i/>
          <w:color w:val="C00000"/>
          <w:sz w:val="22"/>
          <w:szCs w:val="22"/>
        </w:rPr>
        <w:t>ПО ПЛАВАНИЮ  ПО  ШКОЛЬНОЙ  ПРОГРАММЕ</w:t>
      </w:r>
    </w:p>
    <w:p w:rsidR="008E34D8" w:rsidRPr="00344F11" w:rsidRDefault="008E34D8" w:rsidP="005A6CA3">
      <w:pPr>
        <w:spacing w:after="200"/>
        <w:jc w:val="both"/>
        <w:rPr>
          <w:b/>
          <w:color w:val="C00000"/>
          <w:sz w:val="22"/>
          <w:szCs w:val="22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865"/>
        <w:gridCol w:w="8475"/>
        <w:gridCol w:w="2446"/>
      </w:tblGrid>
      <w:tr w:rsidR="00344F11" w:rsidRPr="00344F11" w:rsidTr="008E34D8">
        <w:tc>
          <w:tcPr>
            <w:tcW w:w="3865" w:type="dxa"/>
            <w:vAlign w:val="center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ШКОЛА</w:t>
            </w:r>
          </w:p>
        </w:tc>
        <w:tc>
          <w:tcPr>
            <w:tcW w:w="8475" w:type="dxa"/>
            <w:vAlign w:val="center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КЛАССЫ</w:t>
            </w:r>
          </w:p>
        </w:tc>
        <w:tc>
          <w:tcPr>
            <w:tcW w:w="2446" w:type="dxa"/>
            <w:vAlign w:val="center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КОЛ-ВО  ДЕТЕЙ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 xml:space="preserve">№76 </w:t>
            </w:r>
          </w:p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( начальная)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1а,1б,1в,1г,2а,2б,2в,2г,3а,3б,3в,3г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282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№76</w:t>
            </w:r>
          </w:p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Общеобразовательная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4а,4г,4б,4в,5а,5б,5в,5г,6а,6б,6в,6г,7а,7б,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333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№73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2а,2б,3а,3б,4а,4б,5б,6б,7б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146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№75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2б,2г,3а.3г.3в,6а,6б,6в,6г,7а,7в,8а,8б,8в,9а,9б,9в,9г,11а,11в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480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№72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1а,1б,1в,2а,2б,4а,4б,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182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№64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2а,2б,3а.3б,4а,4б,5а,5б,7а,7б,8а,8б.9а,9б,11а,11б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399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№8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2а,5а,6а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41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№74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2а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16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Учителя города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55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Воспитатели ДОУ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76</w:t>
            </w:r>
          </w:p>
        </w:tc>
      </w:tr>
      <w:tr w:rsidR="00344F11" w:rsidRPr="00344F11" w:rsidTr="008E34D8">
        <w:tc>
          <w:tcPr>
            <w:tcW w:w="386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ВСЕГО:</w:t>
            </w:r>
          </w:p>
        </w:tc>
        <w:tc>
          <w:tcPr>
            <w:tcW w:w="8475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82</w:t>
            </w:r>
          </w:p>
        </w:tc>
        <w:tc>
          <w:tcPr>
            <w:tcW w:w="2446" w:type="dxa"/>
          </w:tcPr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1879 учащихся</w:t>
            </w:r>
          </w:p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55 учителей</w:t>
            </w:r>
          </w:p>
          <w:p w:rsidR="008E34D8" w:rsidRPr="00344F11" w:rsidRDefault="008E34D8" w:rsidP="005A6CA3">
            <w:pPr>
              <w:spacing w:before="120" w:after="120"/>
              <w:jc w:val="both"/>
              <w:rPr>
                <w:b/>
                <w:color w:val="C00000"/>
                <w:sz w:val="22"/>
                <w:szCs w:val="22"/>
              </w:rPr>
            </w:pPr>
            <w:r w:rsidRPr="00344F11">
              <w:rPr>
                <w:b/>
                <w:color w:val="C00000"/>
                <w:sz w:val="22"/>
                <w:szCs w:val="22"/>
              </w:rPr>
              <w:t>76 воспитателей</w:t>
            </w:r>
          </w:p>
        </w:tc>
      </w:tr>
    </w:tbl>
    <w:p w:rsidR="008E34D8" w:rsidRPr="00344F11" w:rsidRDefault="008E34D8" w:rsidP="005A6CA3">
      <w:pPr>
        <w:spacing w:after="200"/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lastRenderedPageBreak/>
        <w:t>Справка</w:t>
      </w:r>
      <w:r w:rsidR="00652DC4">
        <w:rPr>
          <w:b/>
          <w:color w:val="C00000"/>
          <w:sz w:val="22"/>
          <w:szCs w:val="22"/>
        </w:rPr>
        <w:t xml:space="preserve"> </w:t>
      </w:r>
      <w:r w:rsidRPr="00344F11">
        <w:rPr>
          <w:b/>
          <w:color w:val="C00000"/>
          <w:sz w:val="22"/>
          <w:szCs w:val="22"/>
        </w:rPr>
        <w:t>по платным услугам групповых занятий в бассейне</w:t>
      </w:r>
    </w:p>
    <w:p w:rsidR="008E34D8" w:rsidRPr="00344F11" w:rsidRDefault="008E34D8" w:rsidP="005A6CA3">
      <w:pPr>
        <w:spacing w:after="200"/>
        <w:jc w:val="both"/>
        <w:rPr>
          <w:b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 xml:space="preserve">«детского оздоровительно-образовательного центра» при МАОУ СОШ№76 </w:t>
      </w:r>
    </w:p>
    <w:p w:rsidR="008E34D8" w:rsidRPr="00344F11" w:rsidRDefault="008E34D8" w:rsidP="005A6CA3">
      <w:pPr>
        <w:spacing w:after="200"/>
        <w:jc w:val="both"/>
        <w:rPr>
          <w:b/>
          <w:i/>
          <w:color w:val="C00000"/>
          <w:sz w:val="22"/>
          <w:szCs w:val="22"/>
        </w:rPr>
      </w:pPr>
      <w:r w:rsidRPr="00344F11">
        <w:rPr>
          <w:b/>
          <w:color w:val="C00000"/>
          <w:sz w:val="22"/>
          <w:szCs w:val="22"/>
        </w:rPr>
        <w:t>за 2014 – 2015 учебный год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Бассейн МАОУ «СОШ 76» является самым посещаемым спортивным сооружением города различными возрастными группами населения.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Всего за 2014 -2015 год было - 14016 чел. посещений. Плаванием занимались разные возрастные группы населения.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Бассейн посетило взрослых - 10300 чел. посещений, из них мужчины – 2806 чел. посещений, женщины – 7820 чел. посещений. 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С удовольствием занимаются в бассейне ветераны труда – пенсионеры, их было 1304 чел. посещений. Особое значение придаётся семейному оздоровл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нию – 1545 чел. посещений (родители, дети, бабушки, дедушки, внуки). Так же посетило бассейн учащихся: девочки – 1171 чел. посещений, мальчики – 1241 чел. посещений.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Сауну посетили 4324 чел. посещений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Плавание – как один из видов спорта способствует разностороннему влиянию развития организма человека.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Наши посетители овладели навыками  плавания жизненно важными и детям и взрослым, которые необходимы в их повседневной и трудовой деятельн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сти.</w:t>
      </w:r>
    </w:p>
    <w:p w:rsidR="008E34D8" w:rsidRPr="00344F11" w:rsidRDefault="008E34D8" w:rsidP="005A6CA3">
      <w:pPr>
        <w:spacing w:after="200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Плавание, по мнению посетителей, занимает важное место в физическом воспитании человека. Регулярные занятия плаванием, положительно влияют на физическое развитие человека, формированию правильной осанки, прививают гигиенические  навыки, закаливают организм, повышают его сопротивля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мость к различным простудным заболеваниям.</w:t>
      </w:r>
    </w:p>
    <w:p w:rsidR="008E34D8" w:rsidRPr="00344F11" w:rsidRDefault="008E34D8" w:rsidP="005A6CA3">
      <w:pPr>
        <w:spacing w:after="200"/>
        <w:ind w:firstLine="284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Один из видов спорта, который разносторонне влияет на гармоничное развитие организма человека. Навыки плавания жизненно необходимы  детям и взрослым в их повседневной учебной и трудовой деятельности. </w:t>
      </w:r>
    </w:p>
    <w:p w:rsidR="008E34D8" w:rsidRPr="00344F11" w:rsidRDefault="008E34D8" w:rsidP="005A6CA3">
      <w:pPr>
        <w:spacing w:after="200"/>
        <w:ind w:firstLine="284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Плавание по праву занимает видное место в системе физического воспитания человека. Нормативы по плаванию входят в физкультурный комплекс ГТО. Регулярные занятия плаванием положительно влияют на физическое развитие человека, формированию правильной осанки, прививанию гигиенич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ских  навыков, закаливанию организма, повышению его сопротивляемости к различным простудным заболеваниям</w:t>
      </w:r>
    </w:p>
    <w:p w:rsidR="008E34D8" w:rsidRPr="00344F11" w:rsidRDefault="008E34D8" w:rsidP="005A6CA3">
      <w:pPr>
        <w:spacing w:after="200"/>
        <w:jc w:val="both"/>
        <w:rPr>
          <w:b/>
          <w:color w:val="C00000"/>
          <w:sz w:val="22"/>
          <w:szCs w:val="22"/>
        </w:rPr>
      </w:pPr>
    </w:p>
    <w:p w:rsidR="00512D19" w:rsidRPr="00344F11" w:rsidRDefault="00512D19" w:rsidP="005A6CA3">
      <w:pPr>
        <w:ind w:left="720"/>
        <w:jc w:val="both"/>
        <w:rPr>
          <w:b/>
          <w:i/>
          <w:color w:val="C00000"/>
          <w:sz w:val="22"/>
          <w:szCs w:val="22"/>
          <w:u w:val="single"/>
        </w:rPr>
      </w:pPr>
    </w:p>
    <w:p w:rsidR="0082655F" w:rsidRPr="00344F11" w:rsidRDefault="0082655F" w:rsidP="005A6CA3">
      <w:pPr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                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lastRenderedPageBreak/>
        <w:t xml:space="preserve">Новое качество образования предполагает позитивную динамику по мониторингу </w:t>
      </w:r>
      <w:r w:rsidRPr="00344F11">
        <w:rPr>
          <w:b/>
          <w:bCs/>
          <w:color w:val="C00000"/>
          <w:sz w:val="22"/>
          <w:szCs w:val="22"/>
        </w:rPr>
        <w:t>здоровья обучающихся</w:t>
      </w:r>
      <w:r w:rsidRPr="00344F11">
        <w:rPr>
          <w:color w:val="C00000"/>
          <w:sz w:val="22"/>
          <w:szCs w:val="22"/>
        </w:rPr>
        <w:t xml:space="preserve">. Вопросы </w:t>
      </w:r>
      <w:proofErr w:type="spellStart"/>
      <w:r w:rsidRPr="00344F11">
        <w:rPr>
          <w:color w:val="C00000"/>
          <w:sz w:val="22"/>
          <w:szCs w:val="22"/>
        </w:rPr>
        <w:t>здоровьесбережения</w:t>
      </w:r>
      <w:proofErr w:type="spellEnd"/>
      <w:r w:rsidRPr="00344F11">
        <w:rPr>
          <w:color w:val="C00000"/>
          <w:sz w:val="22"/>
          <w:szCs w:val="22"/>
        </w:rPr>
        <w:t xml:space="preserve"> – важные п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 xml:space="preserve">зиции эффективной образовательно-развивающей среды. Этим задачам служат специальные курсы ШУП: «Основы гигиены для младших подростков» в 5 </w:t>
      </w:r>
      <w:proofErr w:type="spellStart"/>
      <w:r w:rsidRPr="00344F11">
        <w:rPr>
          <w:color w:val="C00000"/>
          <w:sz w:val="22"/>
          <w:szCs w:val="22"/>
        </w:rPr>
        <w:t>кл</w:t>
      </w:r>
      <w:proofErr w:type="spellEnd"/>
      <w:r w:rsidRPr="00344F11">
        <w:rPr>
          <w:color w:val="C00000"/>
          <w:sz w:val="22"/>
          <w:szCs w:val="22"/>
        </w:rPr>
        <w:t xml:space="preserve">., Психологический практикум в 8 </w:t>
      </w:r>
      <w:proofErr w:type="spellStart"/>
      <w:r w:rsidRPr="00344F11">
        <w:rPr>
          <w:color w:val="C00000"/>
          <w:sz w:val="22"/>
          <w:szCs w:val="22"/>
        </w:rPr>
        <w:t>кл</w:t>
      </w:r>
      <w:proofErr w:type="spellEnd"/>
      <w:r w:rsidRPr="00344F11">
        <w:rPr>
          <w:color w:val="C00000"/>
          <w:sz w:val="22"/>
          <w:szCs w:val="22"/>
        </w:rPr>
        <w:t>., элективные курсы 9 класса – «Культура питания», «Основы здорового образа жизни», «Основы медицинских зн</w:t>
      </w:r>
      <w:r w:rsidRPr="00344F11">
        <w:rPr>
          <w:color w:val="C00000"/>
          <w:sz w:val="22"/>
          <w:szCs w:val="22"/>
        </w:rPr>
        <w:t>а</w:t>
      </w:r>
      <w:r w:rsidRPr="00344F11">
        <w:rPr>
          <w:color w:val="C00000"/>
          <w:sz w:val="22"/>
          <w:szCs w:val="22"/>
        </w:rPr>
        <w:t>ний», «Экологический практикум», 10-11 класс - «Основы половой культуры» , «Генетика и медицина». Третий час физкультуры используется как модуль «Подвижные игры» в начальной школе», «Спортивные игры» в основной школе, «Фитнесс-аэробика» и «Силовая гимнастика» в старшей школе. Через воспитательную работу ведётся пропаганда ЗОЖ и профилактическая работа.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right="5"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Отмечена позитивная динамика показателей физического развития учащихся, увеличилось количество детей не болевших ни разу со 100 до 140. Рад</w:t>
      </w:r>
      <w:r w:rsidRPr="00344F11">
        <w:rPr>
          <w:color w:val="C00000"/>
          <w:sz w:val="22"/>
          <w:szCs w:val="22"/>
        </w:rPr>
        <w:t>у</w:t>
      </w:r>
      <w:r w:rsidRPr="00344F11">
        <w:rPr>
          <w:color w:val="C00000"/>
          <w:sz w:val="22"/>
          <w:szCs w:val="22"/>
        </w:rPr>
        <w:t>ет, что в течение года не было эпидемий и карантинов по гриппу. Количество ни разу не болевших детей увеличилось.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Налажена эффективная система организации отдыха в летний период. Организованными формами отдыха были охвачены около 300 человек (</w:t>
      </w:r>
      <w:r w:rsidR="0066269E" w:rsidRPr="00344F11">
        <w:rPr>
          <w:color w:val="C00000"/>
          <w:sz w:val="22"/>
          <w:szCs w:val="22"/>
        </w:rPr>
        <w:t xml:space="preserve">городские пришкольные лагеря, </w:t>
      </w:r>
      <w:r w:rsidRPr="00344F11">
        <w:rPr>
          <w:color w:val="C00000"/>
          <w:sz w:val="22"/>
          <w:szCs w:val="22"/>
        </w:rPr>
        <w:t xml:space="preserve"> </w:t>
      </w:r>
      <w:r w:rsidR="0066269E" w:rsidRPr="00344F11">
        <w:rPr>
          <w:color w:val="C00000"/>
          <w:sz w:val="22"/>
          <w:szCs w:val="22"/>
        </w:rPr>
        <w:t xml:space="preserve">на базе воинских частей </w:t>
      </w:r>
      <w:r w:rsidRPr="00344F11">
        <w:rPr>
          <w:color w:val="C00000"/>
          <w:sz w:val="22"/>
          <w:szCs w:val="22"/>
        </w:rPr>
        <w:t>«Защитник», «Витязь</w:t>
      </w:r>
      <w:r w:rsidR="0066269E" w:rsidRPr="00344F11">
        <w:rPr>
          <w:color w:val="C00000"/>
          <w:sz w:val="22"/>
          <w:szCs w:val="22"/>
        </w:rPr>
        <w:t>», приморские лагеря «Ласковый берег»</w:t>
      </w:r>
      <w:r w:rsidRPr="00344F11">
        <w:rPr>
          <w:color w:val="C00000"/>
          <w:sz w:val="22"/>
          <w:szCs w:val="22"/>
        </w:rPr>
        <w:t>, экспедиционные отряды</w:t>
      </w:r>
      <w:r w:rsidR="0066269E" w:rsidRPr="00344F11">
        <w:rPr>
          <w:color w:val="C00000"/>
          <w:sz w:val="22"/>
          <w:szCs w:val="22"/>
        </w:rPr>
        <w:t xml:space="preserve"> по ОПТ Свердло</w:t>
      </w:r>
      <w:r w:rsidR="0066269E" w:rsidRPr="00344F11">
        <w:rPr>
          <w:color w:val="C00000"/>
          <w:sz w:val="22"/>
          <w:szCs w:val="22"/>
        </w:rPr>
        <w:t>в</w:t>
      </w:r>
      <w:r w:rsidR="0066269E" w:rsidRPr="00344F11">
        <w:rPr>
          <w:color w:val="C00000"/>
          <w:sz w:val="22"/>
          <w:szCs w:val="22"/>
        </w:rPr>
        <w:t>ской области)</w:t>
      </w:r>
      <w:r w:rsidRPr="00344F11">
        <w:rPr>
          <w:color w:val="C00000"/>
          <w:sz w:val="22"/>
          <w:szCs w:val="22"/>
        </w:rPr>
        <w:t>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Высокие спортивные результаты наших учащихся по лыжным гонкам, баскетболу, волейболу, лёгкой атлетике свидетельствуют о том, что учителями физкультуры (Сафоновым А.В., Кабановой Л.П., Топорковым Н.В.) отработаны технологии качественной подготовки к спортивным соревнованиям. В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дётся мониторинг физических показателей обучающихся. Недостаёт мониторинга здоровья всех обучающихся школы.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firstLine="461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Сохранению и укреплению здоровья обучающихся способствовали работа педагога-психолога и логопеда, работа психолого-педагогического конс</w:t>
      </w:r>
      <w:r w:rsidRPr="00344F11">
        <w:rPr>
          <w:color w:val="C00000"/>
          <w:sz w:val="22"/>
          <w:szCs w:val="22"/>
        </w:rPr>
        <w:t>и</w:t>
      </w:r>
      <w:r w:rsidRPr="00344F11">
        <w:rPr>
          <w:color w:val="C00000"/>
          <w:sz w:val="22"/>
          <w:szCs w:val="22"/>
        </w:rPr>
        <w:t>лиума. Были проведены диагностики, индивидуальные и групповые консультации, тренинги, коррекционные занятия. Особое внимание уделялось п</w:t>
      </w:r>
      <w:r w:rsidR="0066269E" w:rsidRPr="00344F11">
        <w:rPr>
          <w:color w:val="C00000"/>
          <w:sz w:val="22"/>
          <w:szCs w:val="22"/>
        </w:rPr>
        <w:t>ер</w:t>
      </w:r>
      <w:r w:rsidR="0066269E" w:rsidRPr="00344F11">
        <w:rPr>
          <w:color w:val="C00000"/>
          <w:sz w:val="22"/>
          <w:szCs w:val="22"/>
        </w:rPr>
        <w:t>е</w:t>
      </w:r>
      <w:r w:rsidR="0066269E" w:rsidRPr="00344F11">
        <w:rPr>
          <w:color w:val="C00000"/>
          <w:sz w:val="22"/>
          <w:szCs w:val="22"/>
        </w:rPr>
        <w:t>ходным этапам -1,5, 10 класс</w:t>
      </w:r>
      <w:r w:rsidRPr="00344F11">
        <w:rPr>
          <w:color w:val="C00000"/>
          <w:sz w:val="22"/>
          <w:szCs w:val="22"/>
        </w:rPr>
        <w:t>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427"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В целях диагностики, коррекции и реализации индивидуальных образовательных маршрутов обучения и развития детей в соответствии с их во</w:t>
      </w:r>
      <w:r w:rsidRPr="00344F11">
        <w:rPr>
          <w:color w:val="C00000"/>
          <w:sz w:val="22"/>
          <w:szCs w:val="22"/>
        </w:rPr>
        <w:t>з</w:t>
      </w:r>
      <w:r w:rsidRPr="00344F11">
        <w:rPr>
          <w:color w:val="C00000"/>
          <w:sz w:val="22"/>
          <w:szCs w:val="22"/>
        </w:rPr>
        <w:t xml:space="preserve">можностями </w:t>
      </w:r>
      <w:r w:rsidRPr="00344F11">
        <w:rPr>
          <w:b/>
          <w:bCs/>
          <w:color w:val="C00000"/>
          <w:sz w:val="22"/>
          <w:szCs w:val="22"/>
        </w:rPr>
        <w:t xml:space="preserve">коррекционно-развивающей </w:t>
      </w:r>
      <w:r w:rsidRPr="00344F11">
        <w:rPr>
          <w:color w:val="C00000"/>
          <w:sz w:val="22"/>
          <w:szCs w:val="22"/>
        </w:rPr>
        <w:t xml:space="preserve">работой с младшими школьниками занимались педагог-психолог Л.А. </w:t>
      </w:r>
      <w:proofErr w:type="spellStart"/>
      <w:r w:rsidRPr="00344F11">
        <w:rPr>
          <w:color w:val="C00000"/>
          <w:sz w:val="22"/>
          <w:szCs w:val="22"/>
        </w:rPr>
        <w:t>Баньщикова</w:t>
      </w:r>
      <w:proofErr w:type="spellEnd"/>
      <w:r w:rsidRPr="00344F11">
        <w:rPr>
          <w:color w:val="C00000"/>
          <w:sz w:val="22"/>
          <w:szCs w:val="22"/>
        </w:rPr>
        <w:t xml:space="preserve"> и учитель-логопед А.Г. </w:t>
      </w:r>
      <w:proofErr w:type="spellStart"/>
      <w:r w:rsidRPr="00344F11">
        <w:rPr>
          <w:color w:val="C00000"/>
          <w:sz w:val="22"/>
          <w:szCs w:val="22"/>
        </w:rPr>
        <w:t>Загвоздкина</w:t>
      </w:r>
      <w:proofErr w:type="spellEnd"/>
      <w:r w:rsidRPr="00344F11">
        <w:rPr>
          <w:color w:val="C00000"/>
          <w:sz w:val="22"/>
          <w:szCs w:val="22"/>
        </w:rPr>
        <w:t>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432"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 xml:space="preserve">Всего в течение года на </w:t>
      </w:r>
      <w:proofErr w:type="spellStart"/>
      <w:r w:rsidRPr="00344F11">
        <w:rPr>
          <w:color w:val="C00000"/>
          <w:sz w:val="22"/>
          <w:szCs w:val="22"/>
        </w:rPr>
        <w:t>логопункте</w:t>
      </w:r>
      <w:proofErr w:type="spellEnd"/>
      <w:r w:rsidRPr="00344F11">
        <w:rPr>
          <w:color w:val="C00000"/>
          <w:sz w:val="22"/>
          <w:szCs w:val="22"/>
        </w:rPr>
        <w:t xml:space="preserve"> занимались 65 учащихся. 31 учащийся выпущен по итогам обучения, 34 учащихся продолжат обучение в сл</w:t>
      </w:r>
      <w:r w:rsidRPr="00344F11">
        <w:rPr>
          <w:color w:val="C00000"/>
          <w:sz w:val="22"/>
          <w:szCs w:val="22"/>
        </w:rPr>
        <w:t>е</w:t>
      </w:r>
      <w:r w:rsidRPr="00344F11">
        <w:rPr>
          <w:color w:val="C00000"/>
          <w:sz w:val="22"/>
          <w:szCs w:val="22"/>
        </w:rPr>
        <w:t>дующем учебном году.</w:t>
      </w:r>
    </w:p>
    <w:p w:rsidR="008E34D8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461"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pacing w:val="-1"/>
          <w:sz w:val="22"/>
          <w:szCs w:val="22"/>
        </w:rPr>
        <w:t xml:space="preserve">Цель работы </w:t>
      </w:r>
      <w:r w:rsidRPr="00344F11">
        <w:rPr>
          <w:b/>
          <w:bCs/>
          <w:color w:val="C00000"/>
          <w:spacing w:val="-1"/>
          <w:sz w:val="22"/>
          <w:szCs w:val="22"/>
        </w:rPr>
        <w:t xml:space="preserve">психолога </w:t>
      </w:r>
      <w:r w:rsidRPr="00344F11">
        <w:rPr>
          <w:color w:val="C00000"/>
          <w:spacing w:val="-1"/>
          <w:sz w:val="22"/>
          <w:szCs w:val="22"/>
        </w:rPr>
        <w:t xml:space="preserve">школы Л.А. </w:t>
      </w:r>
      <w:proofErr w:type="spellStart"/>
      <w:r w:rsidRPr="00344F11">
        <w:rPr>
          <w:color w:val="C00000"/>
          <w:spacing w:val="-1"/>
          <w:sz w:val="22"/>
          <w:szCs w:val="22"/>
        </w:rPr>
        <w:t>Баньщиковой</w:t>
      </w:r>
      <w:proofErr w:type="spellEnd"/>
      <w:r w:rsidRPr="00344F11">
        <w:rPr>
          <w:color w:val="C00000"/>
          <w:spacing w:val="-1"/>
          <w:sz w:val="22"/>
          <w:szCs w:val="22"/>
        </w:rPr>
        <w:t xml:space="preserve"> - сохранение психологического здоровья детей, всестороннее развитие личности в условиях ФГОС. С 17 учащимися в течение года были </w:t>
      </w:r>
      <w:r w:rsidRPr="00344F11">
        <w:rPr>
          <w:color w:val="C00000"/>
          <w:sz w:val="22"/>
          <w:szCs w:val="22"/>
        </w:rPr>
        <w:t xml:space="preserve">проведены индивидуальные </w:t>
      </w:r>
      <w:proofErr w:type="spellStart"/>
      <w:r w:rsidRPr="00344F11">
        <w:rPr>
          <w:color w:val="C00000"/>
          <w:sz w:val="22"/>
          <w:szCs w:val="22"/>
        </w:rPr>
        <w:t>коррекционно</w:t>
      </w:r>
      <w:proofErr w:type="spellEnd"/>
      <w:r w:rsidRPr="00344F11">
        <w:rPr>
          <w:color w:val="C00000"/>
          <w:sz w:val="22"/>
          <w:szCs w:val="22"/>
        </w:rPr>
        <w:t xml:space="preserve"> – развивающие занятия по различным направлениям, 4 кла</w:t>
      </w:r>
      <w:r w:rsidRPr="00344F11">
        <w:rPr>
          <w:color w:val="C00000"/>
          <w:sz w:val="22"/>
          <w:szCs w:val="22"/>
        </w:rPr>
        <w:t>с</w:t>
      </w:r>
      <w:r w:rsidRPr="00344F11">
        <w:rPr>
          <w:color w:val="C00000"/>
          <w:sz w:val="22"/>
          <w:szCs w:val="22"/>
        </w:rPr>
        <w:t>сных коллектива охватывались групповыми занятиями.</w:t>
      </w:r>
    </w:p>
    <w:p w:rsidR="0082655F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461" w:firstLine="283"/>
        <w:jc w:val="both"/>
        <w:rPr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С проблемой сохранения и укрепления здоровья тес</w:t>
      </w:r>
      <w:r w:rsidR="0066269E" w:rsidRPr="00344F11">
        <w:rPr>
          <w:color w:val="C00000"/>
          <w:sz w:val="22"/>
          <w:szCs w:val="22"/>
        </w:rPr>
        <w:t xml:space="preserve">но связано </w:t>
      </w:r>
      <w:r w:rsidRPr="00344F11">
        <w:rPr>
          <w:color w:val="C00000"/>
          <w:sz w:val="22"/>
          <w:szCs w:val="22"/>
        </w:rPr>
        <w:t xml:space="preserve">внедрение </w:t>
      </w:r>
      <w:proofErr w:type="spellStart"/>
      <w:r w:rsidRPr="00344F11">
        <w:rPr>
          <w:color w:val="C00000"/>
          <w:sz w:val="22"/>
          <w:szCs w:val="22"/>
        </w:rPr>
        <w:t>здоровьесберегающих</w:t>
      </w:r>
      <w:proofErr w:type="spellEnd"/>
      <w:r w:rsidRPr="00344F11">
        <w:rPr>
          <w:color w:val="C00000"/>
          <w:sz w:val="22"/>
          <w:szCs w:val="22"/>
        </w:rPr>
        <w:t xml:space="preserve"> технологий.</w:t>
      </w:r>
    </w:p>
    <w:p w:rsidR="00EB284A" w:rsidRPr="00344F11" w:rsidRDefault="0082655F" w:rsidP="005A6CA3">
      <w:pPr>
        <w:widowControl w:val="0"/>
        <w:shd w:val="clear" w:color="auto" w:fill="FFFFFF"/>
        <w:autoSpaceDE w:val="0"/>
        <w:autoSpaceDN w:val="0"/>
        <w:adjustRightInd w:val="0"/>
        <w:ind w:left="115" w:right="144" w:firstLine="283"/>
        <w:jc w:val="both"/>
        <w:rPr>
          <w:b/>
          <w:color w:val="C00000"/>
          <w:sz w:val="22"/>
          <w:szCs w:val="22"/>
        </w:rPr>
      </w:pPr>
      <w:r w:rsidRPr="00344F11">
        <w:rPr>
          <w:color w:val="C00000"/>
          <w:sz w:val="22"/>
          <w:szCs w:val="22"/>
        </w:rPr>
        <w:t>Эффективной работе по теме способствовали следующие созданные условия: ведение паспортов здоровья класса, разработка индивидуальных обр</w:t>
      </w:r>
      <w:r w:rsidRPr="00344F11">
        <w:rPr>
          <w:color w:val="C00000"/>
          <w:sz w:val="22"/>
          <w:szCs w:val="22"/>
        </w:rPr>
        <w:t>а</w:t>
      </w:r>
      <w:r w:rsidRPr="00344F11">
        <w:rPr>
          <w:color w:val="C00000"/>
          <w:sz w:val="22"/>
          <w:szCs w:val="22"/>
        </w:rPr>
        <w:t>зовательных траекторий, портфолио учащихся, внедрение в образовательный процесс продуктивных и информационно-коммуникационных технол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гий, активных форм и методов обучения. Для обеспечения оптимального уровня квалификации педагогических кадров и повышения педагогического мастерства были проведены тематические методические совещания и педагогические советы по актуальным проблемам: новые технологии обучения (кейс-технологии, уровневая дифференциация, обучение на основе учебных ситуаций, способы формирования универсальных учебных действий), ос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бенности работы с одарёнными детьми, проблемы неуспеваемости, мастер-классы по внеурочной деятельности, стажировки по современному уроку на основе системно-</w:t>
      </w:r>
      <w:proofErr w:type="spellStart"/>
      <w:r w:rsidRPr="00344F11">
        <w:rPr>
          <w:color w:val="C00000"/>
          <w:sz w:val="22"/>
          <w:szCs w:val="22"/>
        </w:rPr>
        <w:t>деятельностного</w:t>
      </w:r>
      <w:proofErr w:type="spellEnd"/>
      <w:r w:rsidRPr="00344F11">
        <w:rPr>
          <w:color w:val="C00000"/>
          <w:sz w:val="22"/>
          <w:szCs w:val="22"/>
        </w:rPr>
        <w:t xml:space="preserve"> подхода, новые подходы к оценке достижений обучающихся при реализации ФГОС НОО и в период перехода к н</w:t>
      </w:r>
      <w:r w:rsidRPr="00344F11">
        <w:rPr>
          <w:color w:val="C00000"/>
          <w:sz w:val="22"/>
          <w:szCs w:val="22"/>
        </w:rPr>
        <w:t>о</w:t>
      </w:r>
      <w:r w:rsidRPr="00344F11">
        <w:rPr>
          <w:color w:val="C00000"/>
          <w:sz w:val="22"/>
          <w:szCs w:val="22"/>
        </w:rPr>
        <w:t>вым ФГОС.</w:t>
      </w:r>
    </w:p>
    <w:p w:rsidR="00EB284A" w:rsidRPr="00344F11" w:rsidRDefault="00EB284A" w:rsidP="005A6CA3">
      <w:pPr>
        <w:jc w:val="both"/>
        <w:rPr>
          <w:b/>
          <w:color w:val="C00000"/>
          <w:sz w:val="22"/>
          <w:szCs w:val="22"/>
        </w:rPr>
      </w:pPr>
    </w:p>
    <w:p w:rsidR="00EB284A" w:rsidRPr="00B909E6" w:rsidRDefault="00EB284A" w:rsidP="005A6CA3">
      <w:pPr>
        <w:jc w:val="both"/>
        <w:rPr>
          <w:b/>
          <w:sz w:val="22"/>
          <w:szCs w:val="22"/>
        </w:rPr>
      </w:pPr>
      <w:r w:rsidRPr="00B909E6">
        <w:rPr>
          <w:b/>
          <w:sz w:val="22"/>
          <w:szCs w:val="22"/>
        </w:rPr>
        <w:lastRenderedPageBreak/>
        <w:t>Анализ учебно-методической работы</w:t>
      </w:r>
      <w:r w:rsidR="00843CAE" w:rsidRPr="00B909E6">
        <w:rPr>
          <w:b/>
          <w:sz w:val="22"/>
          <w:szCs w:val="22"/>
        </w:rPr>
        <w:t xml:space="preserve"> за 2013-14 учебный год</w:t>
      </w:r>
    </w:p>
    <w:p w:rsidR="00A33E65" w:rsidRDefault="00A33E65" w:rsidP="005A6CA3">
      <w:pPr>
        <w:jc w:val="both"/>
        <w:rPr>
          <w:b/>
          <w:sz w:val="22"/>
          <w:szCs w:val="22"/>
        </w:rPr>
      </w:pPr>
    </w:p>
    <w:p w:rsidR="00344F11" w:rsidRPr="00344F11" w:rsidRDefault="00344F11" w:rsidP="00344F11">
      <w:pPr>
        <w:ind w:firstLine="709"/>
        <w:jc w:val="center"/>
        <w:rPr>
          <w:b/>
        </w:rPr>
      </w:pPr>
      <w:r w:rsidRPr="00344F11">
        <w:rPr>
          <w:b/>
        </w:rPr>
        <w:t xml:space="preserve">Методический отчёт МАОУ СОШ № 76 имени </w:t>
      </w:r>
      <w:proofErr w:type="spellStart"/>
      <w:r w:rsidRPr="00344F11">
        <w:rPr>
          <w:b/>
        </w:rPr>
        <w:t>Д.Е.Васильева</w:t>
      </w:r>
      <w:proofErr w:type="spellEnd"/>
      <w:r w:rsidRPr="00344F11">
        <w:rPr>
          <w:b/>
        </w:rPr>
        <w:t xml:space="preserve"> за 2015-16 учебный год</w:t>
      </w:r>
    </w:p>
    <w:p w:rsidR="00344F11" w:rsidRPr="00344F11" w:rsidRDefault="00344F11" w:rsidP="00344F11">
      <w:pPr>
        <w:ind w:firstLine="709"/>
        <w:jc w:val="center"/>
        <w:rPr>
          <w:b/>
        </w:rPr>
      </w:pPr>
    </w:p>
    <w:p w:rsidR="00344F11" w:rsidRPr="00344F11" w:rsidRDefault="00344F11" w:rsidP="00344F11">
      <w:pPr>
        <w:ind w:firstLine="709"/>
        <w:jc w:val="both"/>
      </w:pPr>
      <w:r w:rsidRPr="00344F11">
        <w:t xml:space="preserve"> Главное требование к школе сегодня – это обеспечение качества образования. Одним из важных условий обеспечения</w:t>
      </w:r>
      <w:r w:rsidRPr="00344F11">
        <w:rPr>
          <w:b/>
        </w:rPr>
        <w:t xml:space="preserve">  к</w:t>
      </w:r>
      <w:r w:rsidRPr="00344F11">
        <w:t>ачества обр</w:t>
      </w:r>
      <w:r w:rsidRPr="00344F11">
        <w:t>а</w:t>
      </w:r>
      <w:r w:rsidRPr="00344F11">
        <w:t>зования  является  повышение квалификации и профессионализма  учителей.  Методическая работа связывает в единое целое всю систему работы школы.</w:t>
      </w:r>
      <w:r w:rsidRPr="00344F11">
        <w:rPr>
          <w:rFonts w:eastAsia="Calibri"/>
          <w:bCs/>
          <w:lang w:eastAsia="en-US"/>
        </w:rPr>
        <w:t xml:space="preserve"> </w:t>
      </w:r>
      <w:r w:rsidRPr="00344F11">
        <w:rPr>
          <w:b/>
          <w:bCs/>
          <w:kern w:val="36"/>
        </w:rPr>
        <w:t>Цель методической работы является</w:t>
      </w:r>
      <w:r w:rsidRPr="00344F11">
        <w:t xml:space="preserve"> обеспечение оптимального уровня квалификации педагогических кадров, необход</w:t>
      </w:r>
      <w:r w:rsidRPr="00344F11">
        <w:t>и</w:t>
      </w:r>
      <w:r w:rsidRPr="00344F11">
        <w:t>мого для успешного функционирования и развития школы.</w:t>
      </w:r>
      <w:r w:rsidRPr="00344F11">
        <w:rPr>
          <w:b/>
          <w:bCs/>
          <w:kern w:val="36"/>
        </w:rPr>
        <w:t xml:space="preserve"> </w:t>
      </w:r>
      <w:r w:rsidRPr="00344F11">
        <w:rPr>
          <w:bCs/>
          <w:kern w:val="36"/>
        </w:rPr>
        <w:t xml:space="preserve">В 2015-16 учебный год </w:t>
      </w:r>
      <w:proofErr w:type="spellStart"/>
      <w:r w:rsidRPr="00344F11">
        <w:rPr>
          <w:bCs/>
          <w:kern w:val="36"/>
        </w:rPr>
        <w:t>педколлектив</w:t>
      </w:r>
      <w:proofErr w:type="spellEnd"/>
      <w:r w:rsidRPr="00344F11">
        <w:rPr>
          <w:bCs/>
          <w:kern w:val="36"/>
        </w:rPr>
        <w:t xml:space="preserve"> работал над единой методической темой: </w:t>
      </w:r>
      <w:r w:rsidRPr="00344F11">
        <w:rPr>
          <w:bCs/>
        </w:rPr>
        <w:t>" Требования к современному уроку. Внедрение разных видов формирующего оценивания". В течение года работала творческая группа учит</w:t>
      </w:r>
      <w:r w:rsidRPr="00344F11">
        <w:rPr>
          <w:bCs/>
        </w:rPr>
        <w:t>е</w:t>
      </w:r>
      <w:r w:rsidRPr="00344F11">
        <w:rPr>
          <w:bCs/>
        </w:rPr>
        <w:t xml:space="preserve">лей под руководством  </w:t>
      </w:r>
      <w:proofErr w:type="spellStart"/>
      <w:r w:rsidRPr="00344F11">
        <w:rPr>
          <w:bCs/>
        </w:rPr>
        <w:t>Покаляевой</w:t>
      </w:r>
      <w:proofErr w:type="spellEnd"/>
      <w:r w:rsidRPr="00344F11">
        <w:rPr>
          <w:bCs/>
        </w:rPr>
        <w:t xml:space="preserve"> С.И. Был проведён тематический педсовет и ряд консультаций по проблеме. В течение учебного года б</w:t>
      </w:r>
      <w:r w:rsidRPr="00344F11">
        <w:rPr>
          <w:bCs/>
        </w:rPr>
        <w:t>ы</w:t>
      </w:r>
      <w:r w:rsidRPr="00344F11">
        <w:rPr>
          <w:bCs/>
        </w:rPr>
        <w:t>ли реализованы задачи</w:t>
      </w:r>
      <w:r w:rsidRPr="00344F11">
        <w:rPr>
          <w:bCs/>
          <w:kern w:val="36"/>
        </w:rPr>
        <w:t xml:space="preserve"> методической работы, направленные на </w:t>
      </w:r>
      <w:r w:rsidRPr="00344F11">
        <w:t>усиление мотивации педагогов на самообразовательную работу по повыш</w:t>
      </w:r>
      <w:r w:rsidRPr="00344F11">
        <w:t>е</w:t>
      </w:r>
      <w:r w:rsidRPr="00344F11">
        <w:t>нию квалификации и создание условий для непрерывного профессионально-творческого развития учителей  через различные формы метод</w:t>
      </w:r>
      <w:r w:rsidRPr="00344F11">
        <w:t>и</w:t>
      </w:r>
      <w:r w:rsidRPr="00344F11">
        <w:t>ческой работы.</w:t>
      </w:r>
    </w:p>
    <w:p w:rsidR="00344F11" w:rsidRPr="00344F11" w:rsidRDefault="00344F11" w:rsidP="00344F11">
      <w:pPr>
        <w:shd w:val="clear" w:color="auto" w:fill="FFFFFF"/>
        <w:spacing w:before="240" w:beforeAutospacing="1" w:afterAutospacing="1"/>
        <w:jc w:val="both"/>
        <w:outlineLvl w:val="0"/>
        <w:rPr>
          <w:rFonts w:eastAsia="Calibri"/>
          <w:lang w:eastAsia="en-US"/>
        </w:rPr>
      </w:pPr>
      <w:proofErr w:type="spellStart"/>
      <w:r w:rsidRPr="00344F11">
        <w:rPr>
          <w:rFonts w:eastAsia="Calibri"/>
          <w:lang w:eastAsia="en-US"/>
        </w:rPr>
        <w:t>Егодня</w:t>
      </w:r>
      <w:proofErr w:type="spellEnd"/>
      <w:r w:rsidRPr="00344F11">
        <w:rPr>
          <w:rFonts w:eastAsia="Calibri"/>
          <w:lang w:eastAsia="en-US"/>
        </w:rPr>
        <w:t xml:space="preserve"> как никогда соотносимы два понятия «Качество образования» и «компетентность». Компетентный учитель способен выходить за ра</w:t>
      </w:r>
      <w:r w:rsidRPr="00344F11">
        <w:rPr>
          <w:rFonts w:eastAsia="Calibri"/>
          <w:lang w:eastAsia="en-US"/>
        </w:rPr>
        <w:t>м</w:t>
      </w:r>
      <w:r w:rsidRPr="00344F11">
        <w:rPr>
          <w:rFonts w:eastAsia="Calibri"/>
          <w:lang w:eastAsia="en-US"/>
        </w:rPr>
        <w:t xml:space="preserve">ки своего предмета, способен проектировать как саморазвитие, так и самообразование ученика. Компетентный учитель создаёт условия для того, чтобы ученик переосмыслил учебную информацию через свой опыт. В ходе системной методической работы </w:t>
      </w:r>
      <w:proofErr w:type="spellStart"/>
      <w:r w:rsidRPr="00344F11">
        <w:rPr>
          <w:rFonts w:eastAsia="Calibri"/>
          <w:lang w:eastAsia="en-US"/>
        </w:rPr>
        <w:t>педколлектива</w:t>
      </w:r>
      <w:proofErr w:type="spellEnd"/>
      <w:r w:rsidRPr="00344F11">
        <w:rPr>
          <w:rFonts w:eastAsia="Calibri"/>
          <w:lang w:eastAsia="en-US"/>
        </w:rPr>
        <w:t xml:space="preserve"> были р</w:t>
      </w:r>
      <w:r w:rsidRPr="00344F11">
        <w:rPr>
          <w:rFonts w:eastAsia="Calibri"/>
          <w:lang w:eastAsia="en-US"/>
        </w:rPr>
        <w:t>е</w:t>
      </w:r>
      <w:r w:rsidRPr="00344F11">
        <w:rPr>
          <w:rFonts w:eastAsia="Calibri"/>
          <w:lang w:eastAsia="en-US"/>
        </w:rPr>
        <w:t>шены задачи</w:t>
      </w:r>
      <w:r w:rsidRPr="00344F11">
        <w:rPr>
          <w:rFonts w:eastAsia="Calibri"/>
          <w:b/>
          <w:i/>
          <w:lang w:eastAsia="en-US"/>
        </w:rPr>
        <w:t xml:space="preserve"> </w:t>
      </w:r>
      <w:r w:rsidRPr="00344F11">
        <w:rPr>
          <w:rFonts w:eastAsia="Calibri"/>
          <w:lang w:eastAsia="en-US"/>
        </w:rPr>
        <w:t>создания воспитывающей  образовательно-развивающей среды для личностного развития и  успешной социализации обуча</w:t>
      </w:r>
      <w:r w:rsidRPr="00344F11">
        <w:rPr>
          <w:rFonts w:eastAsia="Calibri"/>
          <w:lang w:eastAsia="en-US"/>
        </w:rPr>
        <w:t>ю</w:t>
      </w:r>
      <w:r w:rsidRPr="00344F11">
        <w:rPr>
          <w:rFonts w:eastAsia="Calibri"/>
          <w:lang w:eastAsia="en-US"/>
        </w:rPr>
        <w:t xml:space="preserve">щихся.  Показатели эффективности работы </w:t>
      </w:r>
      <w:proofErr w:type="spellStart"/>
      <w:r w:rsidRPr="00344F11">
        <w:rPr>
          <w:rFonts w:eastAsia="Calibri"/>
          <w:lang w:eastAsia="en-US"/>
        </w:rPr>
        <w:t>педколлектива</w:t>
      </w:r>
      <w:proofErr w:type="spellEnd"/>
      <w:r w:rsidRPr="00344F11">
        <w:rPr>
          <w:rFonts w:eastAsia="Calibri"/>
          <w:lang w:eastAsia="en-US"/>
        </w:rPr>
        <w:t xml:space="preserve"> в положительных результатах ГИА, высоких результатах олимпиад, НПК, инте</w:t>
      </w:r>
      <w:r w:rsidRPr="00344F11">
        <w:rPr>
          <w:rFonts w:eastAsia="Calibri"/>
          <w:lang w:eastAsia="en-US"/>
        </w:rPr>
        <w:t>л</w:t>
      </w:r>
      <w:r w:rsidRPr="00344F11">
        <w:rPr>
          <w:rFonts w:eastAsia="Calibri"/>
          <w:lang w:eastAsia="en-US"/>
        </w:rPr>
        <w:t xml:space="preserve">лектуальных турниров, творческих конкурсов, спортивных соревнований от муниципального до регионального и российского уровня. </w:t>
      </w:r>
    </w:p>
    <w:p w:rsidR="00344F11" w:rsidRPr="00344F11" w:rsidRDefault="00344F11" w:rsidP="00344F11">
      <w:pPr>
        <w:shd w:val="clear" w:color="auto" w:fill="FFFFFF"/>
        <w:spacing w:before="240" w:beforeAutospacing="1" w:afterAutospacing="1"/>
        <w:jc w:val="both"/>
        <w:outlineLvl w:val="0"/>
      </w:pPr>
      <w:r w:rsidRPr="00344F11">
        <w:rPr>
          <w:rFonts w:eastAsia="Calibri"/>
          <w:lang w:eastAsia="en-US"/>
        </w:rPr>
        <w:t>Следует также отметить эффективное освоение педагогами  базовых технологий ФГОС, новой системы  оценивания образовательных резул</w:t>
      </w:r>
      <w:r w:rsidRPr="00344F11">
        <w:rPr>
          <w:rFonts w:eastAsia="Calibri"/>
          <w:lang w:eastAsia="en-US"/>
        </w:rPr>
        <w:t>ь</w:t>
      </w:r>
      <w:r w:rsidRPr="00344F11">
        <w:rPr>
          <w:rFonts w:eastAsia="Calibri"/>
          <w:lang w:eastAsia="en-US"/>
        </w:rPr>
        <w:t xml:space="preserve">татов; </w:t>
      </w:r>
      <w:r w:rsidRPr="00344F11">
        <w:t>внедрение в образовательный процесс индивидуальных стратегий обучения и  воспитания;  обеспечение внутренней системы оценки качества образовательного процесса в части  реализации ФГОС НОО и ФГОС  ООО (мониторинг УУД по технологическим картам);</w:t>
      </w:r>
      <w:r w:rsidRPr="00344F11">
        <w:rPr>
          <w:bCs/>
        </w:rPr>
        <w:t xml:space="preserve"> сове</w:t>
      </w:r>
      <w:r w:rsidRPr="00344F11">
        <w:rPr>
          <w:bCs/>
        </w:rPr>
        <w:t>р</w:t>
      </w:r>
      <w:r w:rsidRPr="00344F11">
        <w:rPr>
          <w:bCs/>
        </w:rPr>
        <w:t>шенствование организации проектной деятельности;  рост числа участников  конкурсов профессионального мастерства, системное повыш</w:t>
      </w:r>
      <w:r w:rsidRPr="00344F11">
        <w:rPr>
          <w:bCs/>
        </w:rPr>
        <w:t>е</w:t>
      </w:r>
      <w:r w:rsidRPr="00344F11">
        <w:rPr>
          <w:bCs/>
        </w:rPr>
        <w:t>ние квалификации учителей,  рост удовлетворённости качеством образования родителей и обучающихся, востребованность и высокий статус школы в городе.</w:t>
      </w:r>
    </w:p>
    <w:p w:rsidR="00344F11" w:rsidRPr="00344F11" w:rsidRDefault="00344F11" w:rsidP="00344F11">
      <w:pPr>
        <w:jc w:val="both"/>
        <w:rPr>
          <w:b/>
          <w:bCs/>
          <w:iCs/>
        </w:rPr>
      </w:pPr>
      <w:r w:rsidRPr="00344F11">
        <w:t xml:space="preserve">Поставленные перед коллективом задачи решались через следующие </w:t>
      </w:r>
      <w:r w:rsidRPr="00344F11">
        <w:rPr>
          <w:b/>
          <w:bCs/>
          <w:iCs/>
          <w:u w:val="single"/>
        </w:rPr>
        <w:t>формы методической работы, используемые в школе</w:t>
      </w:r>
      <w:r w:rsidRPr="00344F11">
        <w:rPr>
          <w:b/>
          <w:bCs/>
          <w:iCs/>
        </w:rPr>
        <w:t>:</w:t>
      </w:r>
    </w:p>
    <w:p w:rsidR="00344F11" w:rsidRPr="00344F11" w:rsidRDefault="00344F11" w:rsidP="00344F11">
      <w:pPr>
        <w:spacing w:after="200"/>
        <w:ind w:left="765"/>
        <w:rPr>
          <w:rFonts w:eastAsia="Calibri"/>
          <w:lang w:eastAsia="en-US"/>
        </w:rPr>
      </w:pP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Тематические педагогические советы.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lastRenderedPageBreak/>
        <w:t>- Методические объединения учителей.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Работа учителей над темами самообразования.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Открытые уроки.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 xml:space="preserve">- Работа творческих </w:t>
      </w:r>
      <w:proofErr w:type="spellStart"/>
      <w:r w:rsidRPr="00344F11">
        <w:rPr>
          <w:bCs/>
          <w:iCs/>
        </w:rPr>
        <w:t>микрогрупп</w:t>
      </w:r>
      <w:proofErr w:type="spellEnd"/>
      <w:r w:rsidRPr="00344F11">
        <w:rPr>
          <w:bCs/>
          <w:iCs/>
        </w:rPr>
        <w:t>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Работа с молодыми специалистами.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Работа с вновь пришедшими учителями.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Предметные недели.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 xml:space="preserve">- </w:t>
      </w:r>
      <w:proofErr w:type="spellStart"/>
      <w:r w:rsidRPr="00344F11">
        <w:rPr>
          <w:bCs/>
          <w:iCs/>
        </w:rPr>
        <w:t>Вебинар</w:t>
      </w:r>
      <w:proofErr w:type="spellEnd"/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 xml:space="preserve">- Стажировка 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Консультации по организации и проведению современного урока.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Организация работы с одаренными детьми.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 xml:space="preserve">- Разработка методических рекомендаций в помощь учителю по организации, проведению и анализу современного урока. 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ind w:left="405"/>
        <w:contextualSpacing/>
        <w:jc w:val="both"/>
        <w:rPr>
          <w:bCs/>
          <w:iCs/>
        </w:rPr>
      </w:pPr>
      <w:r w:rsidRPr="00344F11">
        <w:rPr>
          <w:bCs/>
          <w:iCs/>
        </w:rPr>
        <w:t>- Систематизация материала по аттестации, оформление тематического стенда.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ind w:left="405"/>
        <w:contextualSpacing/>
        <w:jc w:val="both"/>
        <w:rPr>
          <w:bCs/>
          <w:iCs/>
        </w:rPr>
      </w:pPr>
      <w:r w:rsidRPr="00344F11">
        <w:rPr>
          <w:bCs/>
          <w:iCs/>
        </w:rPr>
        <w:t>- Конкурсы профессионального мастерства.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>- Организация и мониторинг системы повышения квалификации.</w:t>
      </w:r>
    </w:p>
    <w:p w:rsidR="00344F11" w:rsidRPr="00344F11" w:rsidRDefault="00344F11" w:rsidP="00344F11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iCs/>
        </w:rPr>
      </w:pPr>
      <w:r w:rsidRPr="00344F11">
        <w:rPr>
          <w:bCs/>
          <w:iCs/>
        </w:rPr>
        <w:t xml:space="preserve">- Аттестация </w:t>
      </w:r>
      <w:proofErr w:type="spellStart"/>
      <w:r w:rsidRPr="00344F11">
        <w:rPr>
          <w:bCs/>
          <w:iCs/>
        </w:rPr>
        <w:t>педкадров</w:t>
      </w:r>
      <w:proofErr w:type="spellEnd"/>
      <w:r w:rsidRPr="00344F11">
        <w:rPr>
          <w:bCs/>
          <w:iCs/>
        </w:rPr>
        <w:t>.</w:t>
      </w:r>
    </w:p>
    <w:p w:rsidR="00344F11" w:rsidRPr="00344F11" w:rsidRDefault="00344F11" w:rsidP="00344F11">
      <w:pPr>
        <w:ind w:left="765"/>
        <w:contextualSpacing/>
        <w:jc w:val="both"/>
        <w:rPr>
          <w:bCs/>
          <w:iCs/>
          <w:color w:val="FF0000"/>
        </w:rPr>
      </w:pPr>
    </w:p>
    <w:p w:rsidR="00344F11" w:rsidRPr="00344F11" w:rsidRDefault="00344F11" w:rsidP="00344F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4F11" w:rsidRPr="00344F11" w:rsidRDefault="00344F11" w:rsidP="00344F11">
      <w:pPr>
        <w:ind w:left="765"/>
        <w:contextualSpacing/>
        <w:jc w:val="both"/>
        <w:rPr>
          <w:bCs/>
          <w:iCs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jc w:val="both"/>
        <w:rPr>
          <w:b/>
        </w:rPr>
      </w:pPr>
      <w:r w:rsidRPr="00344F11">
        <w:rPr>
          <w:b/>
        </w:rPr>
        <w:t>Работа с молодыми педагогами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851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253"/>
        <w:gridCol w:w="4536"/>
      </w:tblGrid>
      <w:tr w:rsidR="00344F11" w:rsidRPr="00344F11" w:rsidTr="00C57F72">
        <w:trPr>
          <w:trHeight w:val="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  <w:ind w:left="14" w:right="29" w:firstLine="5"/>
            </w:pPr>
            <w:r w:rsidRPr="00344F11">
              <w:t xml:space="preserve">Доля молодых </w:t>
            </w:r>
            <w:r w:rsidRPr="00344F11">
              <w:rPr>
                <w:spacing w:val="-2"/>
              </w:rPr>
              <w:t>пед</w:t>
            </w:r>
            <w:r w:rsidRPr="00344F11">
              <w:rPr>
                <w:spacing w:val="-2"/>
              </w:rPr>
              <w:t>а</w:t>
            </w:r>
            <w:r w:rsidRPr="00344F11">
              <w:rPr>
                <w:spacing w:val="-2"/>
              </w:rPr>
              <w:t xml:space="preserve">гогов от </w:t>
            </w:r>
            <w:r w:rsidRPr="00344F11">
              <w:t>общей чи</w:t>
            </w:r>
            <w:r w:rsidRPr="00344F11">
              <w:t>с</w:t>
            </w:r>
            <w:r w:rsidRPr="00344F11">
              <w:t>ленности педагогов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  <w:ind w:left="19"/>
            </w:pPr>
            <w:r w:rsidRPr="00344F11">
              <w:rPr>
                <w:spacing w:val="-3"/>
              </w:rPr>
              <w:t xml:space="preserve">ФИО, должность </w:t>
            </w:r>
            <w:r w:rsidRPr="00344F11">
              <w:t xml:space="preserve">педагога, </w:t>
            </w:r>
            <w:r w:rsidRPr="00344F11">
              <w:rPr>
                <w:spacing w:val="-2"/>
              </w:rPr>
              <w:t>имеющего стаж работы до 5 лет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  <w:ind w:left="1522"/>
            </w:pPr>
            <w:r w:rsidRPr="00344F11">
              <w:t>Формы и содержание работы</w:t>
            </w:r>
          </w:p>
        </w:tc>
      </w:tr>
      <w:tr w:rsidR="00344F11" w:rsidRPr="00344F11" w:rsidTr="00C57F72">
        <w:trPr>
          <w:trHeight w:val="2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/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  <w:ind w:left="48" w:firstLine="53"/>
            </w:pPr>
            <w:r w:rsidRPr="00344F11">
              <w:t xml:space="preserve">По привлечению </w:t>
            </w:r>
            <w:r w:rsidRPr="00344F11">
              <w:rPr>
                <w:spacing w:val="-2"/>
              </w:rPr>
              <w:t>молодых педагогов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  <w:ind w:right="154"/>
            </w:pPr>
            <w:r w:rsidRPr="00344F11">
              <w:t>По социально-</w:t>
            </w:r>
            <w:r w:rsidRPr="00344F11">
              <w:rPr>
                <w:spacing w:val="-2"/>
              </w:rPr>
              <w:t>профессиональной адапт</w:t>
            </w:r>
            <w:r w:rsidRPr="00344F11">
              <w:rPr>
                <w:spacing w:val="-2"/>
              </w:rPr>
              <w:t>а</w:t>
            </w:r>
            <w:r w:rsidRPr="00344F11">
              <w:rPr>
                <w:spacing w:val="-2"/>
              </w:rPr>
              <w:t xml:space="preserve">ции </w:t>
            </w:r>
            <w:r w:rsidRPr="00344F11">
              <w:t>молодых педагогов</w:t>
            </w:r>
          </w:p>
        </w:tc>
      </w:tr>
      <w:tr w:rsidR="00344F11" w:rsidRPr="00344F11" w:rsidTr="00C57F7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t>6 %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  <w:proofErr w:type="spellStart"/>
            <w:r w:rsidRPr="00344F11">
              <w:t>Девятирикова</w:t>
            </w:r>
            <w:proofErr w:type="spellEnd"/>
            <w:r w:rsidRPr="00344F11">
              <w:t xml:space="preserve">  Виолетта Николаевна, учитель ру</w:t>
            </w:r>
            <w:r w:rsidRPr="00344F11">
              <w:t>с</w:t>
            </w:r>
            <w:r w:rsidRPr="00344F11">
              <w:t>ского языка и литературы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Ивлева Ксения Владим</w:t>
            </w:r>
            <w:r w:rsidRPr="00344F11">
              <w:t>и</w:t>
            </w:r>
            <w:r w:rsidRPr="00344F11">
              <w:lastRenderedPageBreak/>
              <w:t>ровна, учитель русского языка и литературы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Колганова Алина Игоре</w:t>
            </w:r>
            <w:r w:rsidRPr="00344F11">
              <w:t>в</w:t>
            </w:r>
            <w:r w:rsidRPr="00344F11">
              <w:t>на, учитель немецкого языка</w:t>
            </w:r>
          </w:p>
          <w:p w:rsidR="00344F11" w:rsidRPr="00344F11" w:rsidRDefault="00344F11" w:rsidP="00344F11">
            <w:pPr>
              <w:shd w:val="clear" w:color="auto" w:fill="FFFFFF"/>
            </w:pPr>
            <w:proofErr w:type="spellStart"/>
            <w:r w:rsidRPr="00344F11">
              <w:t>Чусовлянкин</w:t>
            </w:r>
            <w:proofErr w:type="spellEnd"/>
            <w:r w:rsidRPr="00344F11">
              <w:t xml:space="preserve"> Иван Серг</w:t>
            </w:r>
            <w:r w:rsidRPr="00344F11">
              <w:t>е</w:t>
            </w:r>
            <w:r w:rsidRPr="00344F11">
              <w:t>евич, учитель физкульт</w:t>
            </w:r>
            <w:r w:rsidRPr="00344F11">
              <w:t>у</w:t>
            </w:r>
            <w:r w:rsidRPr="00344F11">
              <w:t>ры</w:t>
            </w:r>
          </w:p>
          <w:p w:rsidR="00344F11" w:rsidRPr="00344F11" w:rsidRDefault="00344F11" w:rsidP="00344F11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lastRenderedPageBreak/>
              <w:t>Заочное участие в ярмарке вакансий при НГСПА (подача заявки),</w:t>
            </w:r>
          </w:p>
          <w:p w:rsidR="00344F11" w:rsidRPr="00344F11" w:rsidRDefault="00344F11" w:rsidP="00344F11">
            <w:pPr>
              <w:shd w:val="clear" w:color="auto" w:fill="FFFFFF"/>
            </w:pP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 xml:space="preserve"> сопровождение педагогической пра</w:t>
            </w:r>
            <w:r w:rsidRPr="00344F11">
              <w:t>к</w:t>
            </w:r>
            <w:r w:rsidRPr="00344F11">
              <w:lastRenderedPageBreak/>
              <w:t>тики студентов УРГПУ(</w:t>
            </w:r>
            <w:proofErr w:type="spellStart"/>
            <w:r w:rsidRPr="00344F11">
              <w:t>Докина</w:t>
            </w:r>
            <w:proofErr w:type="spellEnd"/>
            <w:r w:rsidRPr="00344F11">
              <w:t xml:space="preserve"> Т.В.- </w:t>
            </w:r>
            <w:proofErr w:type="spellStart"/>
            <w:r w:rsidRPr="00344F11">
              <w:t>нач.кл</w:t>
            </w:r>
            <w:proofErr w:type="spellEnd"/>
            <w:r w:rsidRPr="00344F11">
              <w:t>. ;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Акимова А.А. – русск. язык и литерат</w:t>
            </w:r>
            <w:r w:rsidRPr="00344F11">
              <w:t>у</w:t>
            </w:r>
            <w:r w:rsidRPr="00344F11">
              <w:t>ра;)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lastRenderedPageBreak/>
              <w:t>Проведение стажёрских проб с последу</w:t>
            </w:r>
            <w:r w:rsidRPr="00344F11">
              <w:t>ю</w:t>
            </w:r>
            <w:r w:rsidRPr="00344F11">
              <w:t xml:space="preserve">щим приглашением на работу молодых специалистов 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Методическая помощь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lastRenderedPageBreak/>
              <w:t>Консультирование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Посещение уроков. анализ и самоанализ посещённых уроков Выявление и предо</w:t>
            </w:r>
            <w:r w:rsidRPr="00344F11">
              <w:t>т</w:t>
            </w:r>
            <w:r w:rsidRPr="00344F11">
              <w:t>вращение профессиональных затруднений.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Мотивация к участию в конкурсах мол</w:t>
            </w:r>
            <w:r w:rsidRPr="00344F11">
              <w:t>о</w:t>
            </w:r>
            <w:r w:rsidRPr="00344F11">
              <w:t>дых специалистов, к организации проек</w:t>
            </w:r>
            <w:r w:rsidRPr="00344F11">
              <w:t>т</w:t>
            </w:r>
            <w:r w:rsidRPr="00344F11">
              <w:t>ной и учебно-исследовательской деятел</w:t>
            </w:r>
            <w:r w:rsidRPr="00344F11">
              <w:t>ь</w:t>
            </w:r>
            <w:r w:rsidRPr="00344F11">
              <w:t xml:space="preserve">ности учащихся, общественной жизни </w:t>
            </w:r>
            <w:proofErr w:type="spellStart"/>
            <w:r w:rsidRPr="00344F11">
              <w:t>педколлектива</w:t>
            </w:r>
            <w:proofErr w:type="spellEnd"/>
          </w:p>
        </w:tc>
      </w:tr>
    </w:tbl>
    <w:p w:rsidR="00344F11" w:rsidRPr="00344F11" w:rsidRDefault="00344F11" w:rsidP="00344F11">
      <w:pPr>
        <w:shd w:val="clear" w:color="auto" w:fill="FFFFFF"/>
        <w:tabs>
          <w:tab w:val="left" w:pos="851"/>
        </w:tabs>
        <w:ind w:left="851"/>
        <w:jc w:val="both"/>
        <w:rPr>
          <w:color w:val="FF0000"/>
        </w:rPr>
      </w:pPr>
    </w:p>
    <w:p w:rsidR="00344F11" w:rsidRPr="00344F11" w:rsidRDefault="00344F11" w:rsidP="00344F11">
      <w:pPr>
        <w:jc w:val="center"/>
        <w:rPr>
          <w:b/>
        </w:rPr>
      </w:pPr>
      <w:r w:rsidRPr="00344F11">
        <w:rPr>
          <w:b/>
        </w:rPr>
        <w:t xml:space="preserve">Участие педагогов МАОУ СОШ № 76 имени </w:t>
      </w:r>
      <w:proofErr w:type="spellStart"/>
      <w:r w:rsidRPr="00344F11">
        <w:rPr>
          <w:b/>
        </w:rPr>
        <w:t>Д.Е.Васильева</w:t>
      </w:r>
      <w:proofErr w:type="spellEnd"/>
      <w:r w:rsidRPr="00344F11">
        <w:rPr>
          <w:b/>
        </w:rPr>
        <w:t xml:space="preserve">  в профессиональных конкурсах и конкурсных проектах </w:t>
      </w:r>
    </w:p>
    <w:p w:rsidR="00344F11" w:rsidRPr="00344F11" w:rsidRDefault="00344F11" w:rsidP="00344F11">
      <w:pPr>
        <w:jc w:val="center"/>
        <w:rPr>
          <w:b/>
        </w:rPr>
      </w:pPr>
      <w:r w:rsidRPr="00344F11">
        <w:rPr>
          <w:b/>
        </w:rPr>
        <w:t>за  2015 -16 учебный год.</w:t>
      </w:r>
    </w:p>
    <w:p w:rsidR="00344F11" w:rsidRPr="00344F11" w:rsidRDefault="00344F11" w:rsidP="00344F11">
      <w:pPr>
        <w:jc w:val="center"/>
        <w:rPr>
          <w:rFonts w:eastAsia="Calibri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"/>
        <w:gridCol w:w="141"/>
        <w:gridCol w:w="2837"/>
        <w:gridCol w:w="1276"/>
        <w:gridCol w:w="1701"/>
        <w:gridCol w:w="1559"/>
        <w:gridCol w:w="2268"/>
        <w:gridCol w:w="4819"/>
      </w:tblGrid>
      <w:tr w:rsidR="00344F11" w:rsidRPr="00344F11" w:rsidTr="00C57F72">
        <w:tc>
          <w:tcPr>
            <w:tcW w:w="249" w:type="dxa"/>
            <w:vAlign w:val="center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№ п/п</w:t>
            </w:r>
          </w:p>
        </w:tc>
        <w:tc>
          <w:tcPr>
            <w:tcW w:w="2978" w:type="dxa"/>
            <w:gridSpan w:val="2"/>
            <w:vAlign w:val="center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Конкурс</w:t>
            </w:r>
          </w:p>
        </w:tc>
        <w:tc>
          <w:tcPr>
            <w:tcW w:w="1276" w:type="dxa"/>
            <w:vAlign w:val="center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Этапы</w:t>
            </w:r>
          </w:p>
          <w:p w:rsidR="00344F11" w:rsidRPr="00344F11" w:rsidRDefault="00344F11" w:rsidP="00344F11">
            <w:pPr>
              <w:jc w:val="both"/>
            </w:pPr>
            <w:r w:rsidRPr="00344F11">
              <w:t>о</w:t>
            </w:r>
            <w:r w:rsidRPr="00344F11">
              <w:t>ч</w:t>
            </w:r>
            <w:r w:rsidRPr="00344F11">
              <w:t>ный/заочный/</w:t>
            </w:r>
          </w:p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t>диста</w:t>
            </w:r>
            <w:r w:rsidRPr="00344F11">
              <w:t>н</w:t>
            </w:r>
            <w:r w:rsidRPr="00344F11">
              <w:t>ционный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 xml:space="preserve">Место </w:t>
            </w:r>
          </w:p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проведения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 xml:space="preserve">Сроки </w:t>
            </w:r>
          </w:p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Участники</w:t>
            </w:r>
          </w:p>
          <w:p w:rsidR="00344F11" w:rsidRPr="00344F11" w:rsidRDefault="00344F11" w:rsidP="00344F11">
            <w:pPr>
              <w:jc w:val="both"/>
            </w:pPr>
            <w:r w:rsidRPr="00344F11">
              <w:t>(ФИО, должность)</w:t>
            </w:r>
          </w:p>
        </w:tc>
        <w:tc>
          <w:tcPr>
            <w:tcW w:w="4819" w:type="dxa"/>
            <w:vAlign w:val="center"/>
          </w:tcPr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Результат</w:t>
            </w:r>
          </w:p>
        </w:tc>
      </w:tr>
      <w:tr w:rsidR="00344F11" w:rsidRPr="00344F11" w:rsidTr="00C57F72">
        <w:tc>
          <w:tcPr>
            <w:tcW w:w="14850" w:type="dxa"/>
            <w:gridSpan w:val="8"/>
          </w:tcPr>
          <w:p w:rsidR="00344F11" w:rsidRPr="00344F11" w:rsidRDefault="00344F11" w:rsidP="00344F11">
            <w:pPr>
              <w:jc w:val="both"/>
              <w:rPr>
                <w:b/>
              </w:rPr>
            </w:pPr>
          </w:p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ВСЕРОССИЙСКИЕ КОНКУРСЫ</w:t>
            </w:r>
          </w:p>
          <w:p w:rsidR="00344F11" w:rsidRPr="00344F11" w:rsidRDefault="00344F11" w:rsidP="00344F11">
            <w:pPr>
              <w:jc w:val="both"/>
            </w:pP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1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работников о</w:t>
            </w:r>
            <w:r w:rsidRPr="00344F11">
              <w:t>б</w:t>
            </w:r>
            <w:r w:rsidRPr="00344F11">
              <w:t>разования «Совреме</w:t>
            </w:r>
            <w:r w:rsidRPr="00344F11">
              <w:t>н</w:t>
            </w:r>
            <w:r w:rsidRPr="00344F11">
              <w:t>ный педагог»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Дистанц</w:t>
            </w:r>
            <w:proofErr w:type="spellEnd"/>
          </w:p>
          <w:p w:rsidR="00344F11" w:rsidRPr="00344F11" w:rsidRDefault="00344F11" w:rsidP="00344F11">
            <w:pPr>
              <w:jc w:val="both"/>
            </w:pPr>
            <w:r w:rsidRPr="00344F11">
              <w:t>Научно-методический форум «Пр</w:t>
            </w:r>
            <w:r w:rsidRPr="00344F11">
              <w:t>о</w:t>
            </w:r>
            <w:r w:rsidRPr="00344F11">
              <w:t>свещение»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Октябрь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Соколова Е.В., учитель начальных классов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победителя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2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Всероссийский конкурс профессионального м</w:t>
            </w:r>
            <w:r w:rsidRPr="00344F11">
              <w:t>а</w:t>
            </w:r>
            <w:r w:rsidRPr="00344F11">
              <w:t>стерства «Лидеры с</w:t>
            </w:r>
            <w:r w:rsidRPr="00344F11">
              <w:t>о</w:t>
            </w:r>
            <w:r w:rsidRPr="00344F11">
              <w:t>временной школы»</w:t>
            </w:r>
          </w:p>
          <w:p w:rsidR="00344F11" w:rsidRPr="00344F11" w:rsidRDefault="00344F11" w:rsidP="00344F11">
            <w:pPr>
              <w:jc w:val="both"/>
            </w:pPr>
            <w:r w:rsidRPr="00344F11">
              <w:t xml:space="preserve">Номинация «Менеджер </w:t>
            </w:r>
            <w:r w:rsidRPr="00344F11">
              <w:lastRenderedPageBreak/>
              <w:t>воспитательного проце</w:t>
            </w:r>
            <w:r w:rsidRPr="00344F11">
              <w:t>с</w:t>
            </w:r>
            <w:r w:rsidRPr="00344F11">
              <w:t>са»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lastRenderedPageBreak/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Научно-методический журнал «Управление качеством о</w:t>
            </w:r>
            <w:r w:rsidRPr="00344F11">
              <w:t>б</w:t>
            </w:r>
            <w:r w:rsidRPr="00344F11">
              <w:lastRenderedPageBreak/>
              <w:t>разования»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lastRenderedPageBreak/>
              <w:t>02.09-31.10.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Гутникова Е.В., учитель географии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3 степени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социально зн</w:t>
            </w:r>
            <w:r w:rsidRPr="00344F11">
              <w:t>а</w:t>
            </w:r>
            <w:r w:rsidRPr="00344F11">
              <w:t>чимых проектов терр</w:t>
            </w:r>
            <w:r w:rsidRPr="00344F11">
              <w:t>и</w:t>
            </w:r>
            <w:r w:rsidRPr="00344F11">
              <w:t xml:space="preserve">тории городов ГК </w:t>
            </w:r>
            <w:proofErr w:type="spellStart"/>
            <w:r w:rsidRPr="00344F11">
              <w:t>Рос</w:t>
            </w:r>
            <w:r w:rsidRPr="00344F11">
              <w:t>а</w:t>
            </w:r>
            <w:r w:rsidRPr="00344F11">
              <w:t>том</w:t>
            </w:r>
            <w:proofErr w:type="spellEnd"/>
            <w:r w:rsidRPr="00344F11">
              <w:t xml:space="preserve"> </w:t>
            </w:r>
          </w:p>
          <w:p w:rsidR="00344F11" w:rsidRPr="00344F11" w:rsidRDefault="00344F11" w:rsidP="00344F11">
            <w:pPr>
              <w:jc w:val="both"/>
            </w:pPr>
            <w:r w:rsidRPr="00344F11">
              <w:t>Проект «Внуки он-</w:t>
            </w:r>
            <w:proofErr w:type="spellStart"/>
            <w:r w:rsidRPr="00344F11">
              <w:t>лайн</w:t>
            </w:r>
            <w:proofErr w:type="spellEnd"/>
            <w:r w:rsidRPr="00344F11">
              <w:t>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ГК «</w:t>
            </w:r>
            <w:proofErr w:type="spellStart"/>
            <w:r w:rsidRPr="00344F11">
              <w:t>Росатом</w:t>
            </w:r>
            <w:proofErr w:type="spellEnd"/>
            <w:r w:rsidRPr="00344F11">
              <w:t>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Февраль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Востряков</w:t>
            </w:r>
            <w:proofErr w:type="spellEnd"/>
            <w:r w:rsidRPr="00344F11">
              <w:t xml:space="preserve"> Н.А., директор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Итоги не подведены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3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учителей, вл</w:t>
            </w:r>
            <w:r w:rsidRPr="00344F11">
              <w:t>а</w:t>
            </w:r>
            <w:r w:rsidRPr="00344F11">
              <w:t>деющих эффективными технологиями реализ</w:t>
            </w:r>
            <w:r w:rsidRPr="00344F11">
              <w:t>а</w:t>
            </w:r>
            <w:r w:rsidRPr="00344F11">
              <w:t>ции ФГОС уровней о</w:t>
            </w:r>
            <w:r w:rsidRPr="00344F11">
              <w:t>б</w:t>
            </w:r>
            <w:r w:rsidRPr="00344F11">
              <w:t>щего образования (без деления на уровни общ</w:t>
            </w:r>
            <w:r w:rsidRPr="00344F11">
              <w:t>е</w:t>
            </w:r>
            <w:r w:rsidRPr="00344F11">
              <w:t>го образования и пре</w:t>
            </w:r>
            <w:r w:rsidRPr="00344F11">
              <w:t>д</w:t>
            </w:r>
            <w:r w:rsidRPr="00344F11">
              <w:t>меты)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ГК «</w:t>
            </w:r>
            <w:proofErr w:type="spellStart"/>
            <w:r w:rsidRPr="00344F11">
              <w:t>Росатом</w:t>
            </w:r>
            <w:proofErr w:type="spellEnd"/>
            <w:r w:rsidRPr="00344F11">
              <w:t>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Октябрь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Соколова Е.В., учитель начальных классов</w:t>
            </w:r>
          </w:p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Основина</w:t>
            </w:r>
            <w:proofErr w:type="spellEnd"/>
            <w:r w:rsidRPr="00344F11">
              <w:t xml:space="preserve"> Л.Ю.,</w:t>
            </w:r>
          </w:p>
          <w:p w:rsidR="00344F11" w:rsidRPr="00344F11" w:rsidRDefault="00344F11" w:rsidP="00344F11">
            <w:pPr>
              <w:jc w:val="both"/>
            </w:pPr>
            <w:r w:rsidRPr="00344F11">
              <w:t>учитель начальных классов</w:t>
            </w:r>
          </w:p>
          <w:p w:rsidR="00344F11" w:rsidRPr="00344F11" w:rsidRDefault="00344F11" w:rsidP="00344F11">
            <w:pPr>
              <w:jc w:val="both"/>
            </w:pP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Участники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4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Второй Всероссийский конкурс «Методическая разработка 21 века»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Гранд Содр</w:t>
            </w:r>
            <w:r w:rsidRPr="00344F11">
              <w:t>у</w:t>
            </w:r>
            <w:r w:rsidRPr="00344F11">
              <w:t>жество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Декабрь</w:t>
            </w:r>
          </w:p>
          <w:p w:rsidR="00344F11" w:rsidRPr="00344F11" w:rsidRDefault="00344F11" w:rsidP="00344F11">
            <w:pPr>
              <w:jc w:val="both"/>
            </w:pPr>
            <w:r w:rsidRPr="00344F11">
              <w:t>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Боровкова</w:t>
            </w:r>
            <w:proofErr w:type="spellEnd"/>
            <w:r w:rsidRPr="00344F11">
              <w:t xml:space="preserve"> А.А.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1 степени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5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Первый Всероссийский педагогический конкурс «Экзамен на профессию»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Российский центр мон</w:t>
            </w:r>
            <w:r w:rsidRPr="00344F11">
              <w:t>и</w:t>
            </w:r>
            <w:r w:rsidRPr="00344F11">
              <w:t xml:space="preserve">торинга  и оценки </w:t>
            </w:r>
          </w:p>
          <w:p w:rsidR="00344F11" w:rsidRPr="00344F11" w:rsidRDefault="00344F11" w:rsidP="00344F11">
            <w:pPr>
              <w:jc w:val="both"/>
            </w:pPr>
            <w:r w:rsidRPr="00344F11">
              <w:t>Професси</w:t>
            </w:r>
            <w:r w:rsidRPr="00344F11">
              <w:t>о</w:t>
            </w:r>
            <w:r w:rsidRPr="00344F11">
              <w:t>нальных ко</w:t>
            </w:r>
            <w:r w:rsidRPr="00344F11">
              <w:t>м</w:t>
            </w:r>
            <w:r w:rsidRPr="00344F11">
              <w:t>петенций р</w:t>
            </w:r>
            <w:r w:rsidRPr="00344F11">
              <w:t>а</w:t>
            </w:r>
            <w:r w:rsidRPr="00344F11">
              <w:t>ботников о</w:t>
            </w:r>
            <w:r w:rsidRPr="00344F11">
              <w:t>б</w:t>
            </w:r>
            <w:r w:rsidRPr="00344F11">
              <w:t>разования «</w:t>
            </w:r>
            <w:proofErr w:type="spellStart"/>
            <w:r w:rsidRPr="00344F11">
              <w:t>ПедТест</w:t>
            </w:r>
            <w:proofErr w:type="spellEnd"/>
            <w:r w:rsidRPr="00344F11">
              <w:t>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15.08-14.10.2015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Демченко О.Ф.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6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работников о</w:t>
            </w:r>
            <w:r w:rsidRPr="00344F11">
              <w:t>б</w:t>
            </w:r>
            <w:r w:rsidRPr="00344F11">
              <w:t>разования «Совреме</w:t>
            </w:r>
            <w:r w:rsidRPr="00344F11">
              <w:t>н</w:t>
            </w:r>
            <w:r w:rsidRPr="00344F11">
              <w:t>ный педагог»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Дистанц</w:t>
            </w:r>
            <w:proofErr w:type="spellEnd"/>
          </w:p>
          <w:p w:rsidR="00344F11" w:rsidRPr="00344F11" w:rsidRDefault="00344F11" w:rsidP="00344F11">
            <w:pPr>
              <w:jc w:val="both"/>
            </w:pPr>
            <w:r w:rsidRPr="00344F11">
              <w:t>Научно-методический форум «Пр</w:t>
            </w:r>
            <w:r w:rsidRPr="00344F11">
              <w:t>о</w:t>
            </w:r>
            <w:r w:rsidRPr="00344F11">
              <w:lastRenderedPageBreak/>
              <w:t>свещение»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lastRenderedPageBreak/>
              <w:t>Декабрь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Шишкина Е.Ю., учитель английск</w:t>
            </w:r>
            <w:r w:rsidRPr="00344F11">
              <w:t>о</w:t>
            </w:r>
            <w:r w:rsidRPr="00344F11">
              <w:t>го языка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победителя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lastRenderedPageBreak/>
              <w:t>7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работников о</w:t>
            </w:r>
            <w:r w:rsidRPr="00344F11">
              <w:t>б</w:t>
            </w:r>
            <w:r w:rsidRPr="00344F11">
              <w:t>разования «Совреме</w:t>
            </w:r>
            <w:r w:rsidRPr="00344F11">
              <w:t>н</w:t>
            </w:r>
            <w:r w:rsidRPr="00344F11">
              <w:t>ный педагог»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Дистанц</w:t>
            </w:r>
            <w:proofErr w:type="spellEnd"/>
          </w:p>
          <w:p w:rsidR="00344F11" w:rsidRPr="00344F11" w:rsidRDefault="00344F11" w:rsidP="00344F11">
            <w:pPr>
              <w:jc w:val="both"/>
            </w:pPr>
            <w:r w:rsidRPr="00344F11">
              <w:t>Научно-методический форум «Пр</w:t>
            </w:r>
            <w:r w:rsidRPr="00344F11">
              <w:t>о</w:t>
            </w:r>
            <w:r w:rsidRPr="00344F11">
              <w:t>свещение»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Декабрь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Болотова</w:t>
            </w:r>
            <w:proofErr w:type="spellEnd"/>
            <w:r w:rsidRPr="00344F11">
              <w:t xml:space="preserve"> Наталья Владимировна, учитель информ</w:t>
            </w:r>
            <w:r w:rsidRPr="00344F11">
              <w:t>а</w:t>
            </w:r>
            <w:r w:rsidRPr="00344F11">
              <w:t>тики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победителя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8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работников о</w:t>
            </w:r>
            <w:r w:rsidRPr="00344F11">
              <w:t>б</w:t>
            </w:r>
            <w:r w:rsidRPr="00344F11">
              <w:t>разования «Лучшая м</w:t>
            </w:r>
            <w:r w:rsidRPr="00344F11">
              <w:t>е</w:t>
            </w:r>
            <w:r w:rsidRPr="00344F11">
              <w:t>тодическая разработка»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Дистанц</w:t>
            </w:r>
            <w:proofErr w:type="spellEnd"/>
          </w:p>
          <w:p w:rsidR="00344F11" w:rsidRPr="00344F11" w:rsidRDefault="00344F11" w:rsidP="00344F11">
            <w:pPr>
              <w:jc w:val="both"/>
            </w:pPr>
            <w:r w:rsidRPr="00344F11">
              <w:t>Научно-методический форум «Пр</w:t>
            </w:r>
            <w:r w:rsidRPr="00344F11">
              <w:t>о</w:t>
            </w:r>
            <w:r w:rsidRPr="00344F11">
              <w:t>свещение»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Декабрь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Болотова</w:t>
            </w:r>
            <w:proofErr w:type="spellEnd"/>
            <w:r w:rsidRPr="00344F11">
              <w:t xml:space="preserve"> Наталья Владимировна, учитель информ</w:t>
            </w:r>
            <w:r w:rsidRPr="00344F11">
              <w:t>а</w:t>
            </w:r>
            <w:r w:rsidRPr="00344F11">
              <w:t>тики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победителя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9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Общероссийский ко</w:t>
            </w:r>
            <w:r w:rsidRPr="00344F11">
              <w:t>н</w:t>
            </w:r>
            <w:r w:rsidRPr="00344F11">
              <w:t>курс «Коллекция педаг</w:t>
            </w:r>
            <w:r w:rsidRPr="00344F11">
              <w:t>о</w:t>
            </w:r>
            <w:r w:rsidRPr="00344F11">
              <w:t>гического мастерства»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Информац</w:t>
            </w:r>
            <w:r w:rsidRPr="00344F11">
              <w:t>и</w:t>
            </w:r>
            <w:r w:rsidRPr="00344F11">
              <w:t>онно-методический центр «НСК-Глобус»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Декабрь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Королёва Н.А., учитель математ</w:t>
            </w:r>
            <w:r w:rsidRPr="00344F11">
              <w:t>и</w:t>
            </w:r>
            <w:r w:rsidRPr="00344F11">
              <w:t>ки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2 степени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Всероссийский сетевой конкурс «Учитель года 2016»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Информац</w:t>
            </w:r>
            <w:r w:rsidRPr="00344F11">
              <w:t>и</w:t>
            </w:r>
            <w:r w:rsidRPr="00344F11">
              <w:t>онно-методический центр «НСК-Глобус»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Февраль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Королёва Н.А., замдиректора по УВР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2 степени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10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Национальная премия Золотой Фонд росси</w:t>
            </w:r>
            <w:r w:rsidRPr="00344F11">
              <w:t>й</w:t>
            </w:r>
            <w:r w:rsidRPr="00344F11">
              <w:t>ского образования Вс</w:t>
            </w:r>
            <w:r w:rsidRPr="00344F11">
              <w:t>е</w:t>
            </w:r>
            <w:r w:rsidRPr="00344F11">
              <w:t>российский конкурс «Призвание быть учит</w:t>
            </w:r>
            <w:r w:rsidRPr="00344F11">
              <w:t>е</w:t>
            </w:r>
            <w:r w:rsidRPr="00344F11">
              <w:t>лем»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Издательский дом «Иннов</w:t>
            </w:r>
            <w:r w:rsidRPr="00344F11">
              <w:t>а</w:t>
            </w:r>
            <w:r w:rsidRPr="00344F11">
              <w:t>ции и эксп</w:t>
            </w:r>
            <w:r w:rsidRPr="00344F11">
              <w:t>е</w:t>
            </w:r>
            <w:r w:rsidRPr="00344F11">
              <w:t>римент в о</w:t>
            </w:r>
            <w:r w:rsidRPr="00344F11">
              <w:t>б</w:t>
            </w:r>
            <w:r w:rsidRPr="00344F11">
              <w:t>разовании»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Ноябрь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Гутникова Е.В., учитель географии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1 степени в номинации «Лучший проект развивающего типа -2015»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11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Всероссийский инте</w:t>
            </w:r>
            <w:r w:rsidRPr="00344F11">
              <w:t>р</w:t>
            </w:r>
            <w:r w:rsidRPr="00344F11">
              <w:t>нет-конкурс «</w:t>
            </w:r>
            <w:proofErr w:type="spellStart"/>
            <w:r w:rsidRPr="00344F11">
              <w:t>Умната</w:t>
            </w:r>
            <w:proofErr w:type="spellEnd"/>
            <w:r w:rsidRPr="00344F11">
              <w:t>». Блиц-олимпиада «Кул</w:t>
            </w:r>
            <w:r w:rsidRPr="00344F11">
              <w:t>ь</w:t>
            </w:r>
            <w:r w:rsidRPr="00344F11">
              <w:t>тура речи педагога как фактор речевой комм</w:t>
            </w:r>
            <w:r w:rsidRPr="00344F11">
              <w:t>у</w:t>
            </w:r>
            <w:r w:rsidRPr="00344F11">
              <w:lastRenderedPageBreak/>
              <w:t>никации детей»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lastRenderedPageBreak/>
              <w:t>дистант</w:t>
            </w:r>
            <w:proofErr w:type="spellEnd"/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Учебный центр Нат</w:t>
            </w:r>
            <w:r w:rsidRPr="00344F11">
              <w:t>а</w:t>
            </w:r>
            <w:r w:rsidRPr="00344F11">
              <w:t>льи Хауст</w:t>
            </w:r>
            <w:r w:rsidRPr="00344F11">
              <w:t>о</w:t>
            </w:r>
            <w:r w:rsidRPr="00344F11">
              <w:t>вой, Всеро</w:t>
            </w:r>
            <w:r w:rsidRPr="00344F11">
              <w:t>с</w:t>
            </w:r>
            <w:r w:rsidRPr="00344F11">
              <w:t xml:space="preserve">сийское СМИ </w:t>
            </w:r>
            <w:r w:rsidRPr="00344F11">
              <w:lastRenderedPageBreak/>
              <w:t>«</w:t>
            </w:r>
            <w:proofErr w:type="spellStart"/>
            <w:r w:rsidRPr="00344F11">
              <w:t>Умната</w:t>
            </w:r>
            <w:proofErr w:type="spellEnd"/>
            <w:r w:rsidRPr="00344F11">
              <w:t>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lastRenderedPageBreak/>
              <w:t>Февраль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Качмашева</w:t>
            </w:r>
            <w:proofErr w:type="spellEnd"/>
            <w:r w:rsidRPr="00344F11">
              <w:t xml:space="preserve"> О.В.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2 степени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lastRenderedPageBreak/>
              <w:t>12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Всероссийский инте</w:t>
            </w:r>
            <w:r w:rsidRPr="00344F11">
              <w:t>р</w:t>
            </w:r>
            <w:r w:rsidRPr="00344F11">
              <w:t>нет-конкурс «</w:t>
            </w:r>
            <w:proofErr w:type="spellStart"/>
            <w:r w:rsidRPr="00344F11">
              <w:t>Умната</w:t>
            </w:r>
            <w:proofErr w:type="spellEnd"/>
            <w:r w:rsidRPr="00344F11">
              <w:t>». Блиц-олимпиада «Фо</w:t>
            </w:r>
            <w:r w:rsidRPr="00344F11">
              <w:t>р</w:t>
            </w:r>
            <w:r w:rsidRPr="00344F11">
              <w:t>мирование навыка чт</w:t>
            </w:r>
            <w:r w:rsidRPr="00344F11">
              <w:t>е</w:t>
            </w:r>
            <w:r w:rsidRPr="00344F11">
              <w:t>ния у школьников мла</w:t>
            </w:r>
            <w:r w:rsidRPr="00344F11">
              <w:t>д</w:t>
            </w:r>
            <w:r w:rsidRPr="00344F11">
              <w:t>ших классов»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дистант</w:t>
            </w:r>
            <w:proofErr w:type="spellEnd"/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Учебный центр Нат</w:t>
            </w:r>
            <w:r w:rsidRPr="00344F11">
              <w:t>а</w:t>
            </w:r>
            <w:r w:rsidRPr="00344F11">
              <w:t>льи Хауст</w:t>
            </w:r>
            <w:r w:rsidRPr="00344F11">
              <w:t>о</w:t>
            </w:r>
            <w:r w:rsidRPr="00344F11">
              <w:t>вой, Всеро</w:t>
            </w:r>
            <w:r w:rsidRPr="00344F11">
              <w:t>с</w:t>
            </w:r>
            <w:r w:rsidRPr="00344F11">
              <w:t>сийское СМИ «</w:t>
            </w:r>
            <w:proofErr w:type="spellStart"/>
            <w:r w:rsidRPr="00344F11">
              <w:t>Умната</w:t>
            </w:r>
            <w:proofErr w:type="spellEnd"/>
            <w:r w:rsidRPr="00344F11">
              <w:t>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Февраль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Долгих О.А.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3 степени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13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Всероссийский инте</w:t>
            </w:r>
            <w:r w:rsidRPr="00344F11">
              <w:t>р</w:t>
            </w:r>
            <w:r w:rsidRPr="00344F11">
              <w:t>нет-конкурс «</w:t>
            </w:r>
            <w:proofErr w:type="spellStart"/>
            <w:r w:rsidRPr="00344F11">
              <w:t>Умната</w:t>
            </w:r>
            <w:proofErr w:type="spellEnd"/>
            <w:r w:rsidRPr="00344F11">
              <w:t>». Блиц-олимпиада «Тр</w:t>
            </w:r>
            <w:r w:rsidRPr="00344F11">
              <w:t>а</w:t>
            </w:r>
            <w:r w:rsidRPr="00344F11">
              <w:t>диционные и инновац</w:t>
            </w:r>
            <w:r w:rsidRPr="00344F11">
              <w:t>и</w:t>
            </w:r>
            <w:r w:rsidRPr="00344F11">
              <w:t>онные системы контроля и оценки знаний уч</w:t>
            </w:r>
            <w:r w:rsidRPr="00344F11">
              <w:t>а</w:t>
            </w:r>
            <w:r w:rsidRPr="00344F11">
              <w:t>щихся»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дистант</w:t>
            </w:r>
            <w:proofErr w:type="spellEnd"/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Учебный центр Нат</w:t>
            </w:r>
            <w:r w:rsidRPr="00344F11">
              <w:t>а</w:t>
            </w:r>
            <w:r w:rsidRPr="00344F11">
              <w:t>льи Хауст</w:t>
            </w:r>
            <w:r w:rsidRPr="00344F11">
              <w:t>о</w:t>
            </w:r>
            <w:r w:rsidRPr="00344F11">
              <w:t>вой, Всеро</w:t>
            </w:r>
            <w:r w:rsidRPr="00344F11">
              <w:t>с</w:t>
            </w:r>
            <w:r w:rsidRPr="00344F11">
              <w:t>сийское СМИ «</w:t>
            </w:r>
            <w:proofErr w:type="spellStart"/>
            <w:r w:rsidRPr="00344F11">
              <w:t>Умната</w:t>
            </w:r>
            <w:proofErr w:type="spellEnd"/>
            <w:r w:rsidRPr="00344F11">
              <w:t>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Февраль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Долгих О.А.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 3 степени</w:t>
            </w:r>
          </w:p>
        </w:tc>
      </w:tr>
      <w:tr w:rsidR="00344F11" w:rsidRPr="00344F11" w:rsidTr="00C57F72">
        <w:tc>
          <w:tcPr>
            <w:tcW w:w="14850" w:type="dxa"/>
            <w:gridSpan w:val="8"/>
          </w:tcPr>
          <w:p w:rsidR="00344F11" w:rsidRPr="00344F11" w:rsidRDefault="00344F11" w:rsidP="00344F11">
            <w:pPr>
              <w:jc w:val="both"/>
            </w:pPr>
            <w:r w:rsidRPr="00344F11">
              <w:t xml:space="preserve">     </w:t>
            </w:r>
          </w:p>
          <w:p w:rsidR="00344F11" w:rsidRPr="00344F11" w:rsidRDefault="00344F11" w:rsidP="00344F11">
            <w:pPr>
              <w:jc w:val="both"/>
              <w:rPr>
                <w:b/>
              </w:rPr>
            </w:pPr>
            <w:r w:rsidRPr="00344F11">
              <w:rPr>
                <w:b/>
              </w:rPr>
              <w:t>РЕГИОНАЛЬНЫЕ КОНКУРСЫ</w:t>
            </w:r>
          </w:p>
          <w:p w:rsidR="00344F11" w:rsidRPr="00344F11" w:rsidRDefault="00344F11" w:rsidP="00344F11">
            <w:pPr>
              <w:jc w:val="both"/>
              <w:rPr>
                <w:b/>
              </w:rPr>
            </w:pP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1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методических разработок классных р</w:t>
            </w:r>
            <w:r w:rsidRPr="00344F11">
              <w:t>у</w:t>
            </w:r>
            <w:r w:rsidRPr="00344F11">
              <w:t>ководителей в 2015 году (</w:t>
            </w:r>
            <w:proofErr w:type="spellStart"/>
            <w:r w:rsidRPr="00344F11">
              <w:t>МОиПО</w:t>
            </w:r>
            <w:proofErr w:type="spellEnd"/>
            <w:r w:rsidRPr="00344F11">
              <w:t xml:space="preserve"> СО, ГАОУ ДПО СО «ИРО»)</w:t>
            </w:r>
          </w:p>
          <w:p w:rsidR="00344F11" w:rsidRPr="00344F11" w:rsidRDefault="00344F11" w:rsidP="00344F11">
            <w:pPr>
              <w:jc w:val="both"/>
            </w:pPr>
            <w:r w:rsidRPr="00344F11">
              <w:t>Номинация «Методич</w:t>
            </w:r>
            <w:r w:rsidRPr="00344F11">
              <w:t>е</w:t>
            </w:r>
            <w:r w:rsidRPr="00344F11">
              <w:t>ские материалы»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дистанц</w:t>
            </w:r>
            <w:proofErr w:type="spellEnd"/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г.Екатеринбург</w:t>
            </w:r>
            <w:proofErr w:type="spellEnd"/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Август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Валиева Р.Н., уч</w:t>
            </w:r>
            <w:r w:rsidRPr="00344F11">
              <w:t>и</w:t>
            </w:r>
            <w:r w:rsidRPr="00344F11">
              <w:t>тель английского языка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Сертификат участника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2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Конкурс «Учитель – профессия мужская»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Очно-заочный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г.Екатеринбург</w:t>
            </w:r>
            <w:proofErr w:type="spellEnd"/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Ноябрь 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Чусовлянкин</w:t>
            </w:r>
            <w:proofErr w:type="spellEnd"/>
            <w:r w:rsidRPr="00344F11">
              <w:t xml:space="preserve"> Иван Сергеевич, учитель физической кул</w:t>
            </w:r>
            <w:r w:rsidRPr="00344F11">
              <w:t>ь</w:t>
            </w:r>
            <w:r w:rsidRPr="00344F11">
              <w:t>туры</w:t>
            </w:r>
          </w:p>
          <w:p w:rsidR="00344F11" w:rsidRPr="00344F11" w:rsidRDefault="00344F11" w:rsidP="00344F11">
            <w:pPr>
              <w:jc w:val="both"/>
            </w:pP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участник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3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t>Областной конкурс са</w:t>
            </w:r>
            <w:r w:rsidRPr="00344F11">
              <w:t>й</w:t>
            </w:r>
            <w:r w:rsidRPr="00344F11">
              <w:t>тов образовательных о</w:t>
            </w:r>
            <w:r w:rsidRPr="00344F11">
              <w:t>р</w:t>
            </w:r>
            <w:r w:rsidRPr="00344F11">
              <w:t>ганизаций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диста</w:t>
            </w:r>
            <w:r w:rsidRPr="00344F11">
              <w:t>н</w:t>
            </w:r>
            <w:r w:rsidRPr="00344F11">
              <w:t>ционный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г.Екатеринбург</w:t>
            </w:r>
            <w:proofErr w:type="spellEnd"/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30.11.2015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МАОУ СОШ № 76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участник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lastRenderedPageBreak/>
              <w:t>4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Техномарафон</w:t>
            </w:r>
            <w:proofErr w:type="spellEnd"/>
            <w:r w:rsidRPr="00344F11">
              <w:t xml:space="preserve"> по сборке 3</w:t>
            </w:r>
            <w:r w:rsidRPr="00344F11">
              <w:rPr>
                <w:lang w:val="en-US"/>
              </w:rPr>
              <w:t>D</w:t>
            </w:r>
            <w:r w:rsidRPr="00344F11">
              <w:t xml:space="preserve"> принтеров в рамках Второго Национального чемпионата сквозных рабочих профессий в</w:t>
            </w:r>
            <w:r w:rsidRPr="00344F11">
              <w:t>ы</w:t>
            </w:r>
            <w:r w:rsidRPr="00344F11">
              <w:t>сокотехнологичных о</w:t>
            </w:r>
            <w:r w:rsidRPr="00344F11">
              <w:t>т</w:t>
            </w:r>
            <w:r w:rsidRPr="00344F11">
              <w:t xml:space="preserve">раслей промышленности по методике </w:t>
            </w:r>
            <w:proofErr w:type="spellStart"/>
            <w:r w:rsidRPr="00344F11">
              <w:rPr>
                <w:lang w:val="en-US"/>
              </w:rPr>
              <w:t>WorldSkills</w:t>
            </w:r>
            <w:proofErr w:type="spellEnd"/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r w:rsidRPr="00344F11">
              <w:t>СООО «Уральский клуб нового образования»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 xml:space="preserve"> Ноябрь </w:t>
            </w:r>
            <w:r w:rsidRPr="00344F11">
              <w:rPr>
                <w:lang w:val="en-US"/>
              </w:rPr>
              <w:t>2015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Иванова Е.П.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  <w:r w:rsidRPr="00344F11">
              <w:t>Диплом</w:t>
            </w: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5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rPr>
                <w:rFonts w:eastAsia="Calibri"/>
                <w:lang w:eastAsia="en-US"/>
              </w:rPr>
              <w:t>Региональный этап «Учитель года»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МОиПО</w:t>
            </w:r>
            <w:proofErr w:type="spellEnd"/>
            <w:r w:rsidRPr="00344F11">
              <w:t xml:space="preserve"> СО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Апрель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Цыбина</w:t>
            </w:r>
            <w:proofErr w:type="spellEnd"/>
            <w:r w:rsidRPr="00344F11">
              <w:t xml:space="preserve"> М.В.,</w:t>
            </w:r>
          </w:p>
          <w:p w:rsidR="00344F11" w:rsidRPr="00344F11" w:rsidRDefault="00344F11" w:rsidP="00344F11">
            <w:pPr>
              <w:jc w:val="both"/>
            </w:pPr>
            <w:r w:rsidRPr="00344F11">
              <w:t>учитель начальных классов</w:t>
            </w:r>
          </w:p>
          <w:p w:rsidR="00344F11" w:rsidRPr="00344F11" w:rsidRDefault="00344F11" w:rsidP="00344F11">
            <w:pPr>
              <w:jc w:val="both"/>
            </w:pP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6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rPr>
                <w:rFonts w:eastAsia="Calibri"/>
                <w:lang w:eastAsia="en-US"/>
              </w:rPr>
              <w:t>Конкурс на денежное поощрение лучших уч</w:t>
            </w:r>
            <w:r w:rsidRPr="00344F11">
              <w:rPr>
                <w:rFonts w:eastAsia="Calibri"/>
                <w:lang w:eastAsia="en-US"/>
              </w:rPr>
              <w:t>и</w:t>
            </w:r>
            <w:r w:rsidRPr="00344F11">
              <w:rPr>
                <w:rFonts w:eastAsia="Calibri"/>
                <w:lang w:eastAsia="en-US"/>
              </w:rPr>
              <w:t>телей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МОиПО</w:t>
            </w:r>
            <w:proofErr w:type="spellEnd"/>
            <w:r w:rsidRPr="00344F11">
              <w:t xml:space="preserve"> СО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Июнь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rPr>
                <w:rFonts w:eastAsia="Calibri"/>
                <w:lang w:eastAsia="en-US"/>
              </w:rPr>
              <w:t>КоролёваМ.В</w:t>
            </w:r>
            <w:proofErr w:type="spellEnd"/>
            <w:r w:rsidRPr="00344F1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  <w:r w:rsidRPr="00344F11">
              <w:rPr>
                <w:lang w:eastAsia="en-US"/>
              </w:rPr>
              <w:t>7</w:t>
            </w: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</w:pPr>
            <w:r w:rsidRPr="00344F11">
              <w:rPr>
                <w:rFonts w:eastAsia="Calibri"/>
                <w:lang w:eastAsia="en-US"/>
              </w:rPr>
              <w:t>Конкурс на денежное поощрение лучших уч</w:t>
            </w:r>
            <w:r w:rsidRPr="00344F11">
              <w:rPr>
                <w:rFonts w:eastAsia="Calibri"/>
                <w:lang w:eastAsia="en-US"/>
              </w:rPr>
              <w:t>и</w:t>
            </w:r>
            <w:r w:rsidRPr="00344F11">
              <w:rPr>
                <w:rFonts w:eastAsia="Calibri"/>
                <w:lang w:eastAsia="en-US"/>
              </w:rPr>
              <w:t>телей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  <w:r w:rsidRPr="00344F11">
              <w:t>заочный</w:t>
            </w: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  <w:proofErr w:type="spellStart"/>
            <w:r w:rsidRPr="00344F11">
              <w:t>МОиПО</w:t>
            </w:r>
            <w:proofErr w:type="spellEnd"/>
            <w:r w:rsidRPr="00344F11">
              <w:t xml:space="preserve"> СО</w:t>
            </w: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  <w:r w:rsidRPr="00344F11">
              <w:t>Июнь 2016</w:t>
            </w: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  <w:r w:rsidRPr="00344F11">
              <w:t>Иванова Е.П.</w:t>
            </w: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</w:p>
        </w:tc>
      </w:tr>
      <w:tr w:rsidR="00344F11" w:rsidRPr="00344F11" w:rsidTr="00C57F72">
        <w:tc>
          <w:tcPr>
            <w:tcW w:w="390" w:type="dxa"/>
            <w:gridSpan w:val="2"/>
          </w:tcPr>
          <w:p w:rsidR="00344F11" w:rsidRPr="00344F11" w:rsidRDefault="00344F11" w:rsidP="00344F11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837" w:type="dxa"/>
          </w:tcPr>
          <w:p w:rsidR="00344F11" w:rsidRPr="00344F11" w:rsidRDefault="00344F11" w:rsidP="00344F11">
            <w:pPr>
              <w:jc w:val="both"/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ВСЕГО: 20</w:t>
            </w:r>
          </w:p>
        </w:tc>
        <w:tc>
          <w:tcPr>
            <w:tcW w:w="1276" w:type="dxa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1701" w:type="dxa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1559" w:type="dxa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2268" w:type="dxa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4819" w:type="dxa"/>
          </w:tcPr>
          <w:p w:rsidR="00344F11" w:rsidRPr="00344F11" w:rsidRDefault="00344F11" w:rsidP="00344F11">
            <w:pPr>
              <w:jc w:val="both"/>
            </w:pPr>
          </w:p>
        </w:tc>
      </w:tr>
    </w:tbl>
    <w:p w:rsidR="00344F11" w:rsidRPr="00344F11" w:rsidRDefault="00344F11" w:rsidP="00344F11">
      <w:pPr>
        <w:spacing w:after="160" w:line="259" w:lineRule="auto"/>
        <w:ind w:right="4"/>
        <w:jc w:val="both"/>
        <w:rPr>
          <w:rFonts w:eastAsia="Calibri"/>
          <w:b/>
          <w:i/>
          <w:lang w:eastAsia="en-US"/>
        </w:rPr>
      </w:pPr>
    </w:p>
    <w:p w:rsidR="00344F11" w:rsidRPr="00344F11" w:rsidRDefault="00344F11" w:rsidP="00344F11">
      <w:pPr>
        <w:spacing w:after="160" w:line="259" w:lineRule="auto"/>
        <w:ind w:right="4"/>
        <w:jc w:val="both"/>
        <w:rPr>
          <w:rFonts w:eastAsia="Calibri"/>
          <w:b/>
          <w:i/>
          <w:lang w:eastAsia="en-US"/>
        </w:rPr>
      </w:pPr>
    </w:p>
    <w:p w:rsidR="00344F11" w:rsidRPr="00344F11" w:rsidRDefault="00344F11" w:rsidP="00344F11">
      <w:pPr>
        <w:spacing w:after="160" w:line="259" w:lineRule="auto"/>
        <w:ind w:right="4"/>
        <w:jc w:val="both"/>
        <w:rPr>
          <w:rFonts w:eastAsia="Calibri"/>
          <w:b/>
          <w:i/>
          <w:lang w:eastAsia="en-US"/>
        </w:rPr>
      </w:pPr>
    </w:p>
    <w:p w:rsidR="00344F11" w:rsidRPr="00344F11" w:rsidRDefault="00344F11" w:rsidP="00344F11">
      <w:pPr>
        <w:spacing w:after="160" w:line="259" w:lineRule="auto"/>
        <w:ind w:right="4"/>
        <w:jc w:val="both"/>
        <w:rPr>
          <w:rFonts w:eastAsia="Calibri"/>
          <w:b/>
          <w:i/>
          <w:lang w:eastAsia="en-US"/>
        </w:rPr>
      </w:pPr>
    </w:p>
    <w:p w:rsidR="00344F11" w:rsidRPr="00344F11" w:rsidRDefault="00344F11" w:rsidP="00344F11">
      <w:pPr>
        <w:spacing w:after="200" w:line="276" w:lineRule="auto"/>
        <w:rPr>
          <w:rFonts w:eastAsia="Calibri"/>
          <w:b/>
          <w:lang w:eastAsia="en-US"/>
        </w:rPr>
      </w:pPr>
      <w:r w:rsidRPr="00344F11">
        <w:rPr>
          <w:rFonts w:eastAsia="Calibri"/>
          <w:b/>
          <w:lang w:eastAsia="en-US"/>
        </w:rPr>
        <w:t>Публикации педагогов по обобщению педагогического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b/>
                <w:lang w:eastAsia="en-US"/>
              </w:rPr>
            </w:pPr>
            <w:r w:rsidRPr="00344F11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b/>
                <w:lang w:eastAsia="en-US"/>
              </w:rPr>
            </w:pPr>
            <w:r w:rsidRPr="00344F11">
              <w:rPr>
                <w:rFonts w:eastAsia="Calibri"/>
                <w:b/>
                <w:lang w:eastAsia="en-US"/>
              </w:rPr>
              <w:t xml:space="preserve">Тема 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b/>
                <w:lang w:eastAsia="en-US"/>
              </w:rPr>
            </w:pPr>
            <w:r w:rsidRPr="00344F11">
              <w:rPr>
                <w:rFonts w:eastAsia="Calibri"/>
                <w:b/>
                <w:lang w:eastAsia="en-US"/>
              </w:rPr>
              <w:t>Источник публикации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Сидоров А.А.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Резание заготовок из тонколистового мета</w:t>
            </w:r>
            <w:r w:rsidRPr="00344F11">
              <w:rPr>
                <w:rFonts w:eastAsia="Calibri"/>
                <w:lang w:eastAsia="en-US"/>
              </w:rPr>
              <w:t>л</w:t>
            </w:r>
            <w:r w:rsidRPr="00344F11">
              <w:rPr>
                <w:rFonts w:eastAsia="Calibri"/>
                <w:lang w:eastAsia="en-US"/>
              </w:rPr>
              <w:t>ла, проволоки и искусственных материалов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Интернет-проект «Копилка уроков – сайт для учителей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Королёва Н.А.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 xml:space="preserve">Формула разности квадратов. 7 </w:t>
            </w:r>
            <w:proofErr w:type="spellStart"/>
            <w:r w:rsidRPr="00344F11">
              <w:rPr>
                <w:rFonts w:eastAsia="Calibri"/>
                <w:lang w:eastAsia="en-US"/>
              </w:rPr>
              <w:t>кл</w:t>
            </w:r>
            <w:proofErr w:type="spellEnd"/>
            <w:r w:rsidRPr="00344F1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lastRenderedPageBreak/>
              <w:t>Королёва Н.А.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 xml:space="preserve">Решение неравенств. 8 </w:t>
            </w:r>
            <w:proofErr w:type="spellStart"/>
            <w:r w:rsidRPr="00344F11">
              <w:rPr>
                <w:rFonts w:eastAsia="Calibri"/>
                <w:lang w:eastAsia="en-US"/>
              </w:rPr>
              <w:t>кл</w:t>
            </w:r>
            <w:proofErr w:type="spellEnd"/>
            <w:r w:rsidRPr="00344F1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Королёва Н.А.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Педсовет: «Важность процесса адаптации в качественном обучении пятиклассников»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Гутникова Е.В.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Экспедиционная деятельность как средство развития ключевых компетентностей в соц</w:t>
            </w:r>
            <w:r w:rsidRPr="00344F11">
              <w:rPr>
                <w:rFonts w:eastAsia="Calibri"/>
                <w:lang w:eastAsia="en-US"/>
              </w:rPr>
              <w:t>и</w:t>
            </w:r>
            <w:r w:rsidRPr="00344F11">
              <w:rPr>
                <w:rFonts w:eastAsia="Calibri"/>
                <w:lang w:eastAsia="en-US"/>
              </w:rPr>
              <w:t>ализации школьников»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Научно-методический журнал «Управление качеством образования»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Шишкина Е.Ю.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Внеурочная деятельность по иностранному языку в условиях ФГОС (презентация)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Шишкина Е.Ю.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Итоговый грамматический тест по англи</w:t>
            </w:r>
            <w:r w:rsidRPr="00344F11">
              <w:rPr>
                <w:rFonts w:eastAsia="Calibri"/>
                <w:lang w:eastAsia="en-US"/>
              </w:rPr>
              <w:t>й</w:t>
            </w:r>
            <w:r w:rsidRPr="00344F11">
              <w:rPr>
                <w:rFonts w:eastAsia="Calibri"/>
                <w:lang w:eastAsia="en-US"/>
              </w:rPr>
              <w:t>скому языку 6 класс (методическая разрабо</w:t>
            </w:r>
            <w:r w:rsidRPr="00344F11">
              <w:rPr>
                <w:rFonts w:eastAsia="Calibri"/>
                <w:lang w:eastAsia="en-US"/>
              </w:rPr>
              <w:t>т</w:t>
            </w:r>
            <w:r w:rsidRPr="00344F11">
              <w:rPr>
                <w:rFonts w:eastAsia="Calibri"/>
                <w:lang w:eastAsia="en-US"/>
              </w:rPr>
              <w:t>ка)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Шишкина Е.Ю.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Внеклассное мероприятие по английскому языку 3 класс  (методическая разработка)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  <w:tr w:rsidR="00344F11" w:rsidRPr="00344F11" w:rsidTr="00C57F72">
        <w:tc>
          <w:tcPr>
            <w:tcW w:w="4928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Шишкина Е.Ю.</w:t>
            </w:r>
          </w:p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Имеет свидетельство о создании персонал</w:t>
            </w:r>
            <w:r w:rsidRPr="00344F11">
              <w:rPr>
                <w:rFonts w:eastAsia="Calibri"/>
                <w:lang w:eastAsia="en-US"/>
              </w:rPr>
              <w:t>ь</w:t>
            </w:r>
            <w:r w:rsidRPr="00344F11">
              <w:rPr>
                <w:rFonts w:eastAsia="Calibri"/>
                <w:lang w:eastAsia="en-US"/>
              </w:rPr>
              <w:t>ного сайта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Итоговая контрольная работа по английск</w:t>
            </w:r>
            <w:r w:rsidRPr="00344F11">
              <w:rPr>
                <w:rFonts w:eastAsia="Calibri"/>
                <w:lang w:eastAsia="en-US"/>
              </w:rPr>
              <w:t>о</w:t>
            </w:r>
            <w:r w:rsidRPr="00344F11">
              <w:rPr>
                <w:rFonts w:eastAsia="Calibri"/>
                <w:lang w:eastAsia="en-US"/>
              </w:rPr>
              <w:t>му языку 3 класс (методическая разработка)</w:t>
            </w:r>
          </w:p>
        </w:tc>
        <w:tc>
          <w:tcPr>
            <w:tcW w:w="4929" w:type="dxa"/>
          </w:tcPr>
          <w:p w:rsidR="00344F11" w:rsidRPr="00344F11" w:rsidRDefault="00344F11" w:rsidP="00344F11">
            <w:pPr>
              <w:rPr>
                <w:rFonts w:eastAsia="Calibri"/>
                <w:lang w:eastAsia="en-US"/>
              </w:rPr>
            </w:pPr>
            <w:r w:rsidRPr="00344F11">
              <w:rPr>
                <w:rFonts w:eastAsia="Calibri"/>
                <w:lang w:eastAsia="en-US"/>
              </w:rPr>
              <w:t>Сайт «</w:t>
            </w:r>
            <w:proofErr w:type="spellStart"/>
            <w:r w:rsidRPr="00344F11">
              <w:rPr>
                <w:rFonts w:eastAsia="Calibri"/>
                <w:lang w:eastAsia="en-US"/>
              </w:rPr>
              <w:t>Инфоурок.ру</w:t>
            </w:r>
            <w:proofErr w:type="spellEnd"/>
            <w:r w:rsidRPr="00344F11">
              <w:rPr>
                <w:rFonts w:eastAsia="Calibri"/>
                <w:lang w:eastAsia="en-US"/>
              </w:rPr>
              <w:t>»</w:t>
            </w:r>
          </w:p>
        </w:tc>
      </w:tr>
    </w:tbl>
    <w:p w:rsidR="00344F11" w:rsidRPr="00344F11" w:rsidRDefault="00344F11" w:rsidP="00344F11">
      <w:pPr>
        <w:shd w:val="clear" w:color="auto" w:fill="FFFFFF"/>
        <w:tabs>
          <w:tab w:val="left" w:pos="851"/>
        </w:tabs>
        <w:ind w:left="851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491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1429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jc w:val="both"/>
        <w:rPr>
          <w:b/>
        </w:rPr>
      </w:pPr>
      <w:r w:rsidRPr="00344F11">
        <w:rPr>
          <w:b/>
        </w:rPr>
        <w:t>Участие МАОУ СОШ № 76 в конкурсах, грантах;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6946"/>
      </w:tblGrid>
      <w:tr w:rsidR="00344F11" w:rsidRPr="00344F11" w:rsidTr="00C57F72">
        <w:trPr>
          <w:trHeight w:val="2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t xml:space="preserve">Название конкурса, </w:t>
            </w:r>
            <w:proofErr w:type="spellStart"/>
            <w:r w:rsidRPr="00344F11">
              <w:t>грантового</w:t>
            </w:r>
            <w:proofErr w:type="spellEnd"/>
            <w:r w:rsidRPr="00344F11">
              <w:t xml:space="preserve"> проекта (в </w:t>
            </w:r>
            <w:r w:rsidRPr="00344F11">
              <w:rPr>
                <w:spacing w:val="-3"/>
              </w:rPr>
              <w:t xml:space="preserve">соответствии с </w:t>
            </w:r>
            <w:r w:rsidRPr="00344F11">
              <w:rPr>
                <w:spacing w:val="-1"/>
              </w:rPr>
              <w:t>полож</w:t>
            </w:r>
            <w:r w:rsidRPr="00344F11">
              <w:rPr>
                <w:spacing w:val="-1"/>
              </w:rPr>
              <w:t>е</w:t>
            </w:r>
            <w:r w:rsidRPr="00344F11">
              <w:rPr>
                <w:spacing w:val="-1"/>
              </w:rPr>
              <w:t>нием)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F11" w:rsidRPr="00344F11" w:rsidRDefault="00344F11" w:rsidP="00344F11">
            <w:pPr>
              <w:shd w:val="clear" w:color="auto" w:fill="FFFFFF"/>
              <w:ind w:left="-40"/>
            </w:pPr>
            <w:r w:rsidRPr="00344F11">
              <w:t>Достижение</w:t>
            </w:r>
          </w:p>
        </w:tc>
      </w:tr>
      <w:tr w:rsidR="00344F11" w:rsidRPr="00344F11" w:rsidTr="00C57F72">
        <w:trPr>
          <w:trHeight w:val="2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t xml:space="preserve">Конкурс социально значимых проектов городов ЗАТО в рамках проекта «Школа </w:t>
            </w:r>
            <w:proofErr w:type="spellStart"/>
            <w:r w:rsidRPr="00344F11">
              <w:t>Росатома</w:t>
            </w:r>
            <w:proofErr w:type="spellEnd"/>
            <w:r w:rsidRPr="00344F11">
              <w:t>»  «Внуки он-</w:t>
            </w:r>
            <w:proofErr w:type="spellStart"/>
            <w:r w:rsidRPr="00344F11">
              <w:t>лайн</w:t>
            </w:r>
            <w:proofErr w:type="spellEnd"/>
            <w:r w:rsidRPr="00344F11">
              <w:t>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t>2016 год</w:t>
            </w:r>
          </w:p>
          <w:p w:rsidR="00344F11" w:rsidRPr="00344F11" w:rsidRDefault="00344F11" w:rsidP="00344F11">
            <w:pPr>
              <w:shd w:val="clear" w:color="auto" w:fill="FFFFFF"/>
              <w:ind w:left="-40"/>
            </w:pPr>
            <w:r w:rsidRPr="00344F11">
              <w:t>участие</w:t>
            </w:r>
          </w:p>
        </w:tc>
      </w:tr>
      <w:tr w:rsidR="00344F11" w:rsidRPr="00344F11" w:rsidTr="00C57F72">
        <w:trPr>
          <w:trHeight w:val="2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</w:p>
        </w:tc>
      </w:tr>
      <w:tr w:rsidR="00344F11" w:rsidRPr="00344F11" w:rsidTr="00C57F72">
        <w:trPr>
          <w:trHeight w:val="2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t>Областной конкурс сайтов образовательных учреждений и орган</w:t>
            </w:r>
            <w:r w:rsidRPr="00344F11">
              <w:t>и</w:t>
            </w:r>
            <w:r w:rsidRPr="00344F11">
              <w:t>заций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F11" w:rsidRPr="00344F11" w:rsidRDefault="00344F11" w:rsidP="00344F11">
            <w:pPr>
              <w:shd w:val="clear" w:color="auto" w:fill="FFFFFF"/>
            </w:pPr>
            <w:r w:rsidRPr="00344F11">
              <w:t>2016 год</w:t>
            </w:r>
          </w:p>
          <w:p w:rsidR="00344F11" w:rsidRPr="00344F11" w:rsidRDefault="00344F11" w:rsidP="00344F11">
            <w:pPr>
              <w:shd w:val="clear" w:color="auto" w:fill="FFFFFF"/>
            </w:pPr>
            <w:r w:rsidRPr="00344F11">
              <w:t>участие</w:t>
            </w:r>
          </w:p>
        </w:tc>
      </w:tr>
    </w:tbl>
    <w:p w:rsidR="00344F11" w:rsidRPr="00344F11" w:rsidRDefault="00344F11" w:rsidP="00344F11">
      <w:pPr>
        <w:shd w:val="clear" w:color="auto" w:fill="FFFFFF"/>
        <w:tabs>
          <w:tab w:val="left" w:pos="851"/>
        </w:tabs>
        <w:ind w:left="786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786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786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1429"/>
        <w:jc w:val="both"/>
        <w:rPr>
          <w:b/>
        </w:rPr>
      </w:pPr>
      <w:r w:rsidRPr="00344F11">
        <w:rPr>
          <w:b/>
        </w:rPr>
        <w:lastRenderedPageBreak/>
        <w:t xml:space="preserve">Работа в ОУ </w:t>
      </w:r>
      <w:r w:rsidRPr="00344F11">
        <w:rPr>
          <w:b/>
          <w:spacing w:val="-2"/>
        </w:rPr>
        <w:t xml:space="preserve">по повышению мотивации </w:t>
      </w:r>
      <w:r w:rsidRPr="00344F11">
        <w:rPr>
          <w:b/>
        </w:rPr>
        <w:t xml:space="preserve">участия педагогов в конкурсах профессионального мастерства, </w:t>
      </w:r>
      <w:proofErr w:type="spellStart"/>
      <w:r w:rsidRPr="00344F11">
        <w:rPr>
          <w:b/>
        </w:rPr>
        <w:t>грантовых</w:t>
      </w:r>
      <w:proofErr w:type="spellEnd"/>
      <w:r w:rsidRPr="00344F11">
        <w:rPr>
          <w:b/>
        </w:rPr>
        <w:t xml:space="preserve"> пр</w:t>
      </w:r>
      <w:r w:rsidRPr="00344F11">
        <w:rPr>
          <w:b/>
        </w:rPr>
        <w:t>о</w:t>
      </w:r>
      <w:r w:rsidRPr="00344F11">
        <w:rPr>
          <w:b/>
        </w:rPr>
        <w:t>ектах  за последние два года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  <w:r w:rsidRPr="00344F11">
        <w:t xml:space="preserve">Анализ  участия в конкурсах профессионального мастерства и </w:t>
      </w:r>
      <w:proofErr w:type="spellStart"/>
      <w:r w:rsidRPr="00344F11">
        <w:t>грантовых</w:t>
      </w:r>
      <w:proofErr w:type="spellEnd"/>
      <w:r w:rsidRPr="00344F11">
        <w:t xml:space="preserve"> проектах за последние два года показывает рост участников диста</w:t>
      </w:r>
      <w:r w:rsidRPr="00344F11">
        <w:t>н</w:t>
      </w:r>
      <w:r w:rsidRPr="00344F11">
        <w:t>ционных форм – конкурс Научно-методического форума «Просвещение» «Современный педагог», «Лучшая методическая разработка» (5 д</w:t>
      </w:r>
      <w:r w:rsidRPr="00344F11">
        <w:t>и</w:t>
      </w:r>
      <w:r w:rsidRPr="00344F11">
        <w:t xml:space="preserve">пломов победителя), конкурс «Экзамен на профессию Российского Центра мониторинга и оценки профессиональных компетенций работников образования. Следует отметить активность (два и более конкурса) учителей: Гутниковой Е.В.- Диплом Всероссийского конкурса «Лидеры современной школы» научно-методического журнала «Управление качеством образования» и регионального конкурса «Серебряная сова»;  Королёвой Н.А. – Дипломы  Российских сетевых конкурсов  «Учитель года 2016» и «Коллекция </w:t>
      </w:r>
      <w:proofErr w:type="spellStart"/>
      <w:r w:rsidRPr="00344F11">
        <w:t>педмастерства</w:t>
      </w:r>
      <w:proofErr w:type="spellEnd"/>
      <w:r w:rsidRPr="00344F11">
        <w:t xml:space="preserve">», </w:t>
      </w:r>
      <w:proofErr w:type="spellStart"/>
      <w:r w:rsidRPr="00344F11">
        <w:t>Чусовлянкина</w:t>
      </w:r>
      <w:proofErr w:type="spellEnd"/>
      <w:r w:rsidRPr="00344F11">
        <w:t xml:space="preserve"> И.С. Диплом участника регионального конкурса «Учитель-профессия мужская» и Диплом победителя муниципального  конкурса «Признание», </w:t>
      </w:r>
      <w:proofErr w:type="spellStart"/>
      <w:r w:rsidRPr="00344F11">
        <w:t>Цыбиной</w:t>
      </w:r>
      <w:proofErr w:type="spellEnd"/>
      <w:r w:rsidRPr="00344F11">
        <w:t xml:space="preserve"> М.В. – Диплом победителя муниципального  конкурса «Признание» и Диплом участника регионального этапа конкурса «Учитель года» и др. Это свидетельствует о заинтересованности в представлении своего  продуктивного опыта и развитых ИКТ-компетентностях учителей школы. 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  <w:r w:rsidRPr="00344F11">
        <w:t xml:space="preserve">В 2015-16 году Соколова Е.В. и </w:t>
      </w:r>
      <w:proofErr w:type="spellStart"/>
      <w:r w:rsidRPr="00344F11">
        <w:t>Основина</w:t>
      </w:r>
      <w:proofErr w:type="spellEnd"/>
      <w:r w:rsidRPr="00344F11">
        <w:t xml:space="preserve"> Л. Ю. приняли участие в конкурсе учителей, владеющих эффективными технологиями реализации ФГОС общего образования в рамках проекта «Школы </w:t>
      </w:r>
      <w:proofErr w:type="spellStart"/>
      <w:r w:rsidRPr="00344F11">
        <w:t>Росатома</w:t>
      </w:r>
      <w:proofErr w:type="spellEnd"/>
      <w:r w:rsidRPr="00344F11">
        <w:t>», хотя участие не было результативным,  восемь учителей использовали  во</w:t>
      </w:r>
      <w:r w:rsidRPr="00344F11">
        <w:t>з</w:t>
      </w:r>
      <w:r w:rsidRPr="00344F11">
        <w:t xml:space="preserve">можность побывать на стажировках городов </w:t>
      </w:r>
      <w:proofErr w:type="spellStart"/>
      <w:r w:rsidRPr="00344F11">
        <w:t>Росатома</w:t>
      </w:r>
      <w:proofErr w:type="spellEnd"/>
      <w:r w:rsidRPr="00344F11">
        <w:t xml:space="preserve"> и изучить продуктивный опыт коллег.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  <w:r w:rsidRPr="00344F11">
        <w:t>МАОУ СОШ № 76  было представлено на областном конкурсе сайтов и конкурсе социально значимых проектов корпорации «</w:t>
      </w:r>
      <w:proofErr w:type="spellStart"/>
      <w:r w:rsidRPr="00344F11">
        <w:t>Росатом</w:t>
      </w:r>
      <w:proofErr w:type="spellEnd"/>
      <w:r w:rsidRPr="00344F11">
        <w:t>» (пр</w:t>
      </w:r>
      <w:r w:rsidRPr="00344F11">
        <w:t>о</w:t>
      </w:r>
      <w:r w:rsidRPr="00344F11">
        <w:t>ект «Внуки он-</w:t>
      </w:r>
      <w:proofErr w:type="spellStart"/>
      <w:r w:rsidRPr="00344F11">
        <w:t>лайн</w:t>
      </w:r>
      <w:proofErr w:type="spellEnd"/>
      <w:r w:rsidRPr="00344F11">
        <w:t>»)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  <w:r w:rsidRPr="00344F11">
        <w:t xml:space="preserve">Информация о конкурсах профессионального мастерства рассылается индивидуально каждому педагогу по электронной почте, доводится до </w:t>
      </w:r>
      <w:proofErr w:type="spellStart"/>
      <w:r w:rsidRPr="00344F11">
        <w:t>педколлектива</w:t>
      </w:r>
      <w:proofErr w:type="spellEnd"/>
      <w:r w:rsidRPr="00344F11">
        <w:t xml:space="preserve"> на планёрках и совещаниях информация по  системе конкурсных мероприятий МО ПО СО и ИРО и срокам.  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</w:pPr>
      <w:r w:rsidRPr="00344F11">
        <w:t>Активность  участия в  конкурсной деятельности  разного уровня растёт, в том числе и в связи с требованиями к высшей квалификационной категории, со стимулирующими выплатами за результативность. Определены позиции в оценочном листе по участию в конкурсной деятельн</w:t>
      </w:r>
      <w:r w:rsidRPr="00344F11">
        <w:t>о</w:t>
      </w:r>
      <w:r w:rsidRPr="00344F11">
        <w:t>сти. Кроме того, учителя-участники конкурсов занимают приоритетные позиции при выдвижении кандидатур на отраслевые и правител</w:t>
      </w:r>
      <w:r w:rsidRPr="00344F11">
        <w:t>ь</w:t>
      </w:r>
      <w:r w:rsidRPr="00344F11">
        <w:t>ственные награды.  Значительное внимание уделяется этой позиции  и при аттестации педагогических кадров. Немаловажное место занимают методы морального стимулирования – статья в городской газете, заметка на сайте школы и УО, добрые слова перед коллективом, вклад в фо</w:t>
      </w:r>
      <w:r w:rsidRPr="00344F11">
        <w:t>р</w:t>
      </w:r>
      <w:r w:rsidRPr="00344F11">
        <w:t>мирование позитивного имиджа школы, благодарственное письмо, грамота ОУ, Управления образования, Министерства общего и професси</w:t>
      </w:r>
      <w:r w:rsidRPr="00344F11">
        <w:t>о</w:t>
      </w:r>
      <w:r w:rsidRPr="00344F11">
        <w:t>нального  образования СО и РФ.</w:t>
      </w: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tabs>
          <w:tab w:val="left" w:pos="851"/>
        </w:tabs>
        <w:ind w:left="-142"/>
        <w:jc w:val="both"/>
        <w:rPr>
          <w:b/>
        </w:rPr>
      </w:pPr>
      <w:r w:rsidRPr="00344F11">
        <w:rPr>
          <w:b/>
        </w:rPr>
        <w:t>Реализация ФГОС</w:t>
      </w:r>
    </w:p>
    <w:p w:rsidR="00344F11" w:rsidRPr="00344F11" w:rsidRDefault="00344F11" w:rsidP="00344F11">
      <w:pPr>
        <w:shd w:val="clear" w:color="auto" w:fill="FFFFFF"/>
        <w:ind w:firstLine="538"/>
        <w:jc w:val="both"/>
        <w:rPr>
          <w:bCs/>
          <w:iCs/>
        </w:rPr>
      </w:pPr>
      <w:r w:rsidRPr="00344F11">
        <w:rPr>
          <w:rFonts w:eastAsia="Calibri"/>
        </w:rPr>
        <w:t>Работа каждого методического объединения  ориентирована прежде   всего    на    изучение ФГОС  и     внедрение     новых     педагог</w:t>
      </w:r>
      <w:r w:rsidRPr="00344F11">
        <w:rPr>
          <w:rFonts w:eastAsia="Calibri"/>
        </w:rPr>
        <w:t>и</w:t>
      </w:r>
      <w:r w:rsidRPr="00344F11">
        <w:rPr>
          <w:rFonts w:eastAsia="Calibri"/>
        </w:rPr>
        <w:t>ческих технологий, обеспечивающих новое качество образования.</w:t>
      </w:r>
      <w:r w:rsidRPr="00344F11">
        <w:rPr>
          <w:rFonts w:eastAsia="Calibri"/>
          <w:spacing w:val="-1"/>
        </w:rPr>
        <w:t xml:space="preserve"> </w:t>
      </w:r>
    </w:p>
    <w:p w:rsidR="00344F11" w:rsidRPr="00344F11" w:rsidRDefault="00344F11" w:rsidP="00344F11">
      <w:pPr>
        <w:ind w:firstLine="540"/>
        <w:jc w:val="both"/>
        <w:rPr>
          <w:bCs/>
          <w:iCs/>
        </w:rPr>
      </w:pPr>
      <w:r w:rsidRPr="00344F11">
        <w:rPr>
          <w:bCs/>
          <w:iCs/>
        </w:rPr>
        <w:lastRenderedPageBreak/>
        <w:t xml:space="preserve">Содержание методической самообразовательной работы учителя было направлено на повышение квалификации: работа по изучению содержания ФГОС, программ ООП, усовершенствование рабочей программы, разработку элективных курсов, внедрение базовых технологий ФГОС и  новых форм оценивания. </w:t>
      </w:r>
    </w:p>
    <w:p w:rsidR="00344F11" w:rsidRPr="00344F11" w:rsidRDefault="00344F11" w:rsidP="00344F11">
      <w:pPr>
        <w:ind w:firstLine="540"/>
        <w:jc w:val="both"/>
        <w:rPr>
          <w:bCs/>
          <w:iCs/>
        </w:rPr>
      </w:pPr>
      <w:r w:rsidRPr="00344F11">
        <w:rPr>
          <w:bCs/>
          <w:iCs/>
        </w:rPr>
        <w:t>На начало  учебного года была обеспечена готовность к реализации ФГОС:</w:t>
      </w:r>
    </w:p>
    <w:p w:rsidR="00344F11" w:rsidRPr="00344F11" w:rsidRDefault="00344F11" w:rsidP="00344F11">
      <w:pPr>
        <w:tabs>
          <w:tab w:val="left" w:pos="303"/>
        </w:tabs>
        <w:snapToGrid w:val="0"/>
        <w:ind w:left="10"/>
        <w:jc w:val="both"/>
      </w:pPr>
      <w:r w:rsidRPr="00344F11">
        <w:t>Утверждены Основные Образовательные программы НОО и  ООО на заседании Педагогического совета. В структуру ООП включены</w:t>
      </w:r>
    </w:p>
    <w:p w:rsidR="00344F11" w:rsidRPr="00344F11" w:rsidRDefault="00344F11" w:rsidP="00344F11">
      <w:pPr>
        <w:tabs>
          <w:tab w:val="left" w:pos="303"/>
        </w:tabs>
        <w:snapToGrid w:val="0"/>
        <w:ind w:left="10"/>
        <w:jc w:val="both"/>
        <w:rPr>
          <w:b/>
        </w:rPr>
      </w:pPr>
      <w:r w:rsidRPr="00344F11">
        <w:rPr>
          <w:b/>
        </w:rPr>
        <w:t>Целевой раздел: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pacing w:after="200" w:line="276" w:lineRule="auto"/>
        <w:ind w:left="10"/>
        <w:jc w:val="both"/>
      </w:pPr>
      <w:r w:rsidRPr="00344F11">
        <w:t>пояснительная записка;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 xml:space="preserve">планируемые результаты освоения основной образовательной программы 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>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344F11" w:rsidRPr="00344F11" w:rsidRDefault="00344F11" w:rsidP="00344F11">
      <w:pPr>
        <w:widowControl w:val="0"/>
        <w:tabs>
          <w:tab w:val="left" w:pos="303"/>
        </w:tabs>
        <w:suppressAutoHyphens/>
        <w:snapToGrid w:val="0"/>
        <w:ind w:left="10"/>
        <w:jc w:val="both"/>
        <w:rPr>
          <w:b/>
        </w:rPr>
      </w:pPr>
      <w:r w:rsidRPr="00344F11">
        <w:rPr>
          <w:b/>
        </w:rPr>
        <w:t>Содержательный раздел: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 xml:space="preserve">программа развития  универсальных учебных действий (УУД), 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>программы отдельных учебных предметов, курсов обязательной части учебного плана (перечислить):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>программы учебных предметов, курсов части учебного плана, формируемой участниками образовательного процесса;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>программа воспитания и социализации</w:t>
      </w:r>
    </w:p>
    <w:p w:rsidR="00344F11" w:rsidRPr="00344F11" w:rsidRDefault="00344F11" w:rsidP="00344F11">
      <w:pPr>
        <w:widowControl w:val="0"/>
        <w:tabs>
          <w:tab w:val="left" w:pos="303"/>
        </w:tabs>
        <w:suppressAutoHyphens/>
        <w:snapToGrid w:val="0"/>
        <w:ind w:left="10"/>
        <w:jc w:val="both"/>
        <w:rPr>
          <w:b/>
        </w:rPr>
      </w:pPr>
      <w:r w:rsidRPr="00344F11">
        <w:rPr>
          <w:b/>
        </w:rPr>
        <w:t>Организационный раздел:</w:t>
      </w:r>
    </w:p>
    <w:p w:rsidR="00344F11" w:rsidRPr="00344F11" w:rsidRDefault="00344F11" w:rsidP="00344F11">
      <w:pPr>
        <w:widowControl w:val="0"/>
        <w:numPr>
          <w:ilvl w:val="0"/>
          <w:numId w:val="22"/>
        </w:numPr>
        <w:tabs>
          <w:tab w:val="left" w:pos="303"/>
        </w:tabs>
        <w:suppressAutoHyphens/>
        <w:snapToGrid w:val="0"/>
        <w:spacing w:after="200" w:line="276" w:lineRule="auto"/>
        <w:ind w:left="10"/>
        <w:jc w:val="both"/>
      </w:pPr>
      <w:r w:rsidRPr="00344F11">
        <w:t xml:space="preserve">учебный план основного  общего образования </w:t>
      </w:r>
    </w:p>
    <w:p w:rsidR="00344F11" w:rsidRPr="00344F11" w:rsidRDefault="00344F11" w:rsidP="00344F11">
      <w:pPr>
        <w:jc w:val="both"/>
      </w:pPr>
      <w:r w:rsidRPr="00344F11">
        <w:t>-система условий реализации ООП</w:t>
      </w:r>
    </w:p>
    <w:p w:rsidR="00344F11" w:rsidRPr="00344F11" w:rsidRDefault="00344F11" w:rsidP="00344F11">
      <w:pPr>
        <w:jc w:val="both"/>
      </w:pPr>
    </w:p>
    <w:p w:rsidR="00344F11" w:rsidRPr="00344F11" w:rsidRDefault="00344F11" w:rsidP="00344F11">
      <w:pPr>
        <w:jc w:val="both"/>
      </w:pPr>
      <w:r w:rsidRPr="00344F11">
        <w:t>Должностные инструкции работников ОУ переработаны с учетом ФГОС и Единого квалификационного справочника должностей руковод</w:t>
      </w:r>
      <w:r w:rsidRPr="00344F11">
        <w:t>и</w:t>
      </w:r>
      <w:r w:rsidRPr="00344F11">
        <w:t>телей, специалистов и служащих.</w:t>
      </w:r>
    </w:p>
    <w:p w:rsidR="00344F11" w:rsidRPr="00344F11" w:rsidRDefault="00344F11" w:rsidP="00344F11">
      <w:pPr>
        <w:jc w:val="both"/>
      </w:pPr>
      <w:r w:rsidRPr="00344F11">
        <w:t>Составлен план-график поэтапного повышения квалификации учителей (по мере введения ФГОС).</w:t>
      </w:r>
    </w:p>
    <w:p w:rsidR="00344F11" w:rsidRPr="00344F11" w:rsidRDefault="00344F11" w:rsidP="00344F11">
      <w:pPr>
        <w:jc w:val="both"/>
      </w:pPr>
      <w:r w:rsidRPr="00344F11">
        <w:t>Разработан раздел плана методической работы, обеспечивающей сопровождение введения ФГОС ООО.</w:t>
      </w:r>
    </w:p>
    <w:p w:rsidR="00344F11" w:rsidRPr="00344F11" w:rsidRDefault="00344F11" w:rsidP="00344F11">
      <w:pPr>
        <w:snapToGrid w:val="0"/>
        <w:jc w:val="both"/>
      </w:pPr>
      <w:r w:rsidRPr="00344F11">
        <w:t xml:space="preserve">Определена оптимальная модель организации внеурочной деятельности обучающихся. </w:t>
      </w:r>
    </w:p>
    <w:p w:rsidR="00344F11" w:rsidRPr="00344F11" w:rsidRDefault="00344F11" w:rsidP="00344F11">
      <w:pPr>
        <w:snapToGrid w:val="0"/>
        <w:jc w:val="both"/>
      </w:pPr>
      <w:r w:rsidRPr="00344F11">
        <w:t>Оснащённость  школы была приведена в соответствии с требованиями к минимальной оснащенности учебного процесса и оборудованию учебных помещений.</w:t>
      </w:r>
    </w:p>
    <w:p w:rsidR="00344F11" w:rsidRPr="00344F11" w:rsidRDefault="00344F11" w:rsidP="00344F11">
      <w:pPr>
        <w:snapToGrid w:val="0"/>
        <w:jc w:val="both"/>
      </w:pPr>
      <w:r w:rsidRPr="00344F11">
        <w:lastRenderedPageBreak/>
        <w:t>На 100%  общеобразовательное учреждение было  обеспечено учебниками в соответствии с федеральным перечнем.</w:t>
      </w:r>
    </w:p>
    <w:p w:rsidR="00344F11" w:rsidRPr="00344F11" w:rsidRDefault="00344F11" w:rsidP="00344F11">
      <w:pPr>
        <w:snapToGrid w:val="0"/>
        <w:jc w:val="both"/>
        <w:rPr>
          <w:color w:val="FF0000"/>
        </w:rPr>
      </w:pPr>
      <w:r w:rsidRPr="00344F11">
        <w:t>Обеспечен контролируемый доступ участников образовательной деятельности к информационным образовательным ресурсам в сети Инте</w:t>
      </w:r>
      <w:r w:rsidRPr="00344F11">
        <w:t>р</w:t>
      </w:r>
      <w:r w:rsidRPr="00344F11">
        <w:t>нет</w:t>
      </w:r>
      <w:r w:rsidRPr="00344F11">
        <w:rPr>
          <w:color w:val="FF0000"/>
        </w:rPr>
        <w:t xml:space="preserve">. </w:t>
      </w:r>
    </w:p>
    <w:p w:rsidR="00344F11" w:rsidRPr="00344F11" w:rsidRDefault="00344F11" w:rsidP="00344F11">
      <w:pPr>
        <w:snapToGrid w:val="0"/>
        <w:jc w:val="both"/>
        <w:rPr>
          <w:color w:val="FF0000"/>
        </w:rPr>
      </w:pPr>
    </w:p>
    <w:p w:rsidR="00344F11" w:rsidRPr="00344F11" w:rsidRDefault="00344F11" w:rsidP="00344F11">
      <w:pPr>
        <w:snapToGrid w:val="0"/>
        <w:jc w:val="both"/>
        <w:rPr>
          <w:color w:val="FF0000"/>
        </w:rPr>
      </w:pPr>
    </w:p>
    <w:p w:rsidR="00344F11" w:rsidRPr="00344F11" w:rsidRDefault="00344F11" w:rsidP="00344F11">
      <w:pPr>
        <w:snapToGrid w:val="0"/>
        <w:jc w:val="both"/>
      </w:pPr>
      <w:r w:rsidRPr="00344F11">
        <w:t xml:space="preserve"> В основной школе организованы постоянно действующие площадки для свободного самовыражения учащихся, в том числе: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Театр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Газета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Сайт ОУ, обновляемый не реже двух раз в месяц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Спортивный клуб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Научное общество учащихся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Художественная галерея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Волонтёрское движение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proofErr w:type="spellStart"/>
      <w:r w:rsidRPr="00344F11">
        <w:t>Эколого</w:t>
      </w:r>
      <w:proofErr w:type="spellEnd"/>
      <w:r w:rsidRPr="00344F11">
        <w:t xml:space="preserve"> - экспедиционный отряд</w:t>
      </w:r>
    </w:p>
    <w:p w:rsidR="00344F11" w:rsidRPr="00344F11" w:rsidRDefault="00344F11" w:rsidP="00344F11">
      <w:pPr>
        <w:numPr>
          <w:ilvl w:val="0"/>
          <w:numId w:val="23"/>
        </w:numPr>
        <w:snapToGrid w:val="0"/>
        <w:spacing w:after="200" w:line="276" w:lineRule="auto"/>
        <w:ind w:left="168" w:firstLine="192"/>
        <w:contextualSpacing/>
        <w:jc w:val="both"/>
      </w:pPr>
      <w:r w:rsidRPr="00344F11">
        <w:t>Военно-патриотический клуб</w:t>
      </w:r>
    </w:p>
    <w:p w:rsidR="00344F11" w:rsidRPr="00344F11" w:rsidRDefault="00344F11" w:rsidP="00344F11">
      <w:pPr>
        <w:jc w:val="both"/>
        <w:rPr>
          <w:color w:val="FF0000"/>
        </w:rPr>
      </w:pPr>
    </w:p>
    <w:p w:rsidR="00344F11" w:rsidRPr="00344F11" w:rsidRDefault="00344F11" w:rsidP="00344F11">
      <w:pPr>
        <w:ind w:left="765"/>
        <w:contextualSpacing/>
        <w:jc w:val="both"/>
        <w:rPr>
          <w:bCs/>
          <w:iCs/>
          <w:color w:val="FF0000"/>
        </w:rPr>
      </w:pPr>
    </w:p>
    <w:p w:rsidR="00344F11" w:rsidRPr="00344F11" w:rsidRDefault="00344F11" w:rsidP="00344F11">
      <w:pPr>
        <w:spacing w:after="200"/>
        <w:rPr>
          <w:rFonts w:eastAsia="Calibri"/>
          <w:b/>
          <w:lang w:eastAsia="en-US"/>
        </w:rPr>
      </w:pPr>
      <w:r w:rsidRPr="00344F11">
        <w:t>В рамках научно-методического сопровождения введения ФГОС были проведены м</w:t>
      </w:r>
      <w:r w:rsidRPr="00344F11">
        <w:rPr>
          <w:rFonts w:eastAsia="Calibri"/>
          <w:lang w:eastAsia="en-US"/>
        </w:rPr>
        <w:t>етодические консультации по внедрению ФГОС ООО на темы: « Требования к рабочей программе учителя»,  « Технологическая карта урока в соответствии с ФГОС», «Виды формирующего оцен</w:t>
      </w:r>
      <w:r w:rsidRPr="00344F11">
        <w:rPr>
          <w:rFonts w:eastAsia="Calibri"/>
          <w:lang w:eastAsia="en-US"/>
        </w:rPr>
        <w:t>и</w:t>
      </w:r>
      <w:r w:rsidRPr="00344F11">
        <w:rPr>
          <w:rFonts w:eastAsia="Calibri"/>
          <w:lang w:eastAsia="en-US"/>
        </w:rPr>
        <w:t xml:space="preserve">вания», </w:t>
      </w:r>
      <w:r w:rsidRPr="00344F11">
        <w:rPr>
          <w:rFonts w:eastAsia="Calibri"/>
          <w:b/>
          <w:lang w:eastAsia="en-US"/>
        </w:rPr>
        <w:t>педсовет по теме: «Требования к уроку на основе системно-</w:t>
      </w:r>
      <w:proofErr w:type="spellStart"/>
      <w:r w:rsidRPr="00344F11">
        <w:rPr>
          <w:rFonts w:eastAsia="Calibri"/>
          <w:b/>
          <w:lang w:eastAsia="en-US"/>
        </w:rPr>
        <w:t>деятельностного</w:t>
      </w:r>
      <w:proofErr w:type="spellEnd"/>
      <w:r w:rsidRPr="00344F11">
        <w:rPr>
          <w:rFonts w:eastAsia="Calibri"/>
          <w:b/>
          <w:lang w:eastAsia="en-US"/>
        </w:rPr>
        <w:t xml:space="preserve"> подхода»,</w:t>
      </w:r>
      <w:r w:rsidRPr="00344F11">
        <w:rPr>
          <w:rFonts w:eastAsia="Calibri"/>
          <w:lang w:eastAsia="en-US"/>
        </w:rPr>
        <w:t xml:space="preserve">  «Круглые столы» по преемственности в обучении и воспитании по новым образовательным стандартам между НОО и ООО, открытые уроки.</w:t>
      </w:r>
      <w:r w:rsidRPr="00344F11">
        <w:rPr>
          <w:rFonts w:eastAsia="Calibri"/>
          <w:b/>
          <w:lang w:eastAsia="en-US"/>
        </w:rPr>
        <w:t xml:space="preserve"> Мониторинг УУД осуществляется на основе технологических карт.</w:t>
      </w:r>
    </w:p>
    <w:p w:rsidR="00344F11" w:rsidRPr="00344F11" w:rsidRDefault="00344F11" w:rsidP="00344F11">
      <w:pPr>
        <w:shd w:val="clear" w:color="auto" w:fill="FFFFFF"/>
        <w:spacing w:before="100" w:beforeAutospacing="1" w:after="200" w:afterAutospacing="1"/>
        <w:contextualSpacing/>
        <w:jc w:val="both"/>
        <w:rPr>
          <w:b/>
        </w:rPr>
      </w:pPr>
      <w:r w:rsidRPr="00344F11">
        <w:rPr>
          <w:b/>
        </w:rPr>
        <w:t>Анализ готовности педагогов к поэтапному переходу к ФГОС</w:t>
      </w:r>
    </w:p>
    <w:p w:rsidR="00344F11" w:rsidRPr="00344F11" w:rsidRDefault="00344F11" w:rsidP="00344F11">
      <w:pPr>
        <w:shd w:val="clear" w:color="auto" w:fill="FFFFFF"/>
        <w:spacing w:before="100" w:beforeAutospacing="1" w:after="200" w:afterAutospacing="1"/>
        <w:contextualSpacing/>
        <w:jc w:val="both"/>
        <w:rPr>
          <w:rFonts w:eastAsia="Calibri"/>
          <w:iCs/>
          <w:color w:val="FF0000"/>
          <w:lang w:eastAsia="en-US"/>
        </w:rPr>
      </w:pPr>
    </w:p>
    <w:tbl>
      <w:tblPr>
        <w:tblW w:w="147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754"/>
        <w:gridCol w:w="980"/>
      </w:tblGrid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r w:rsidRPr="00344F11">
              <w:t xml:space="preserve">Учителя владеют  технологиями </w:t>
            </w:r>
          </w:p>
          <w:p w:rsidR="00344F11" w:rsidRPr="00344F11" w:rsidRDefault="00344F11" w:rsidP="00344F11">
            <w:r w:rsidRPr="00344F11">
              <w:t xml:space="preserve">обучения и формами организации современного  урока на основе системно- </w:t>
            </w:r>
            <w:proofErr w:type="spellStart"/>
            <w:r w:rsidRPr="00344F11">
              <w:t>деятельностного</w:t>
            </w:r>
            <w:proofErr w:type="spellEnd"/>
            <w:r w:rsidRPr="00344F11">
              <w:t xml:space="preserve"> подхода:</w:t>
            </w:r>
          </w:p>
          <w:p w:rsidR="00344F11" w:rsidRPr="00344F11" w:rsidRDefault="00344F11" w:rsidP="00344F11">
            <w:pPr>
              <w:rPr>
                <w:i/>
              </w:rPr>
            </w:pPr>
            <w:r w:rsidRPr="00344F11">
              <w:t xml:space="preserve"> </w:t>
            </w:r>
            <w:r w:rsidRPr="00344F11">
              <w:rPr>
                <w:i/>
              </w:rPr>
              <w:t>указать % учителей, владеющих данными технологиями (в разрезе каждой)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проектные технологии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70%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технологии организации учебно-исследовательской деятельности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50%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lastRenderedPageBreak/>
              <w:t>технологии уровневой дифференциации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24%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технологии развивающего обучения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65%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обучение на основе учебных ситуаций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45%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диалоговые технологии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100%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технология развития критического мышления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65%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310"/>
            </w:pPr>
            <w:r w:rsidRPr="00344F11">
              <w:t>коммуникативные  технологии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100%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r w:rsidRPr="00344F11">
              <w:t>Учителя основной школы регулярно используют и</w:t>
            </w:r>
            <w:r w:rsidRPr="00344F11">
              <w:rPr>
                <w:i/>
              </w:rPr>
              <w:t>спользование ресурсов отражено в рабочих программах</w:t>
            </w:r>
            <w:r w:rsidRPr="00344F11">
              <w:t>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168"/>
            </w:pPr>
            <w:r w:rsidRPr="00344F11">
              <w:t>электронные дидактические материалы при подготовке и проведении занятий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168"/>
            </w:pPr>
            <w:r w:rsidRPr="00344F11">
              <w:t>информацию из сети Интернет для подготовки к урокам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168"/>
            </w:pPr>
            <w:r w:rsidRPr="00344F11">
              <w:t>Интернет-ресурсы в ходе образовательного процесса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168"/>
            </w:pPr>
            <w:r w:rsidRPr="00344F11">
              <w:t xml:space="preserve">Интернет для организации дистанционной поддержки обучения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Нет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ind w:firstLine="168"/>
            </w:pPr>
            <w:r w:rsidRPr="00344F11">
              <w:t>Интернет для оперативного информирования и взаимодействия с родителями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r w:rsidRPr="00344F11"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numPr>
                <w:ilvl w:val="0"/>
                <w:numId w:val="24"/>
              </w:numPr>
              <w:spacing w:after="200" w:line="276" w:lineRule="auto"/>
              <w:ind w:left="27" w:firstLine="333"/>
              <w:contextualSpacing/>
            </w:pPr>
            <w:r w:rsidRPr="00344F11">
              <w:t>стандартизированные письменные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numPr>
                <w:ilvl w:val="0"/>
                <w:numId w:val="24"/>
              </w:numPr>
              <w:spacing w:after="200" w:line="276" w:lineRule="auto"/>
              <w:ind w:left="27" w:firstLine="333"/>
              <w:contextualSpacing/>
            </w:pPr>
            <w:r w:rsidRPr="00344F11">
              <w:t>творческие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numPr>
                <w:ilvl w:val="0"/>
                <w:numId w:val="24"/>
              </w:numPr>
              <w:spacing w:after="200" w:line="276" w:lineRule="auto"/>
              <w:ind w:left="27" w:firstLine="333"/>
              <w:contextualSpacing/>
            </w:pPr>
            <w:r w:rsidRPr="00344F11">
              <w:t>практические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numPr>
                <w:ilvl w:val="0"/>
                <w:numId w:val="24"/>
              </w:numPr>
              <w:spacing w:after="200" w:line="276" w:lineRule="auto"/>
              <w:ind w:left="27" w:firstLine="333"/>
              <w:contextualSpacing/>
            </w:pPr>
            <w:r w:rsidRPr="00344F11">
              <w:t>материалы для самооценки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  <w:tr w:rsidR="00344F11" w:rsidRPr="00344F11" w:rsidTr="00C57F72">
        <w:tc>
          <w:tcPr>
            <w:tcW w:w="1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numPr>
                <w:ilvl w:val="0"/>
                <w:numId w:val="24"/>
              </w:numPr>
              <w:spacing w:after="200" w:line="276" w:lineRule="auto"/>
              <w:ind w:left="27" w:firstLine="333"/>
              <w:contextualSpacing/>
            </w:pPr>
            <w:r w:rsidRPr="00344F11">
              <w:t>план или карту наблюдений динамики достижений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F11" w:rsidRPr="00344F11" w:rsidRDefault="00344F11" w:rsidP="00344F11">
            <w:pPr>
              <w:snapToGrid w:val="0"/>
              <w:jc w:val="center"/>
            </w:pPr>
            <w:r w:rsidRPr="00344F11">
              <w:t>Да</w:t>
            </w:r>
          </w:p>
        </w:tc>
      </w:tr>
    </w:tbl>
    <w:p w:rsidR="00344F11" w:rsidRPr="00344F11" w:rsidRDefault="00344F11" w:rsidP="00344F11">
      <w:pPr>
        <w:ind w:left="765"/>
        <w:contextualSpacing/>
        <w:jc w:val="both"/>
        <w:rPr>
          <w:bCs/>
          <w:iCs/>
        </w:rPr>
      </w:pPr>
    </w:p>
    <w:p w:rsidR="00344F11" w:rsidRPr="00344F11" w:rsidRDefault="00344F11" w:rsidP="00344F11">
      <w:pPr>
        <w:jc w:val="both"/>
        <w:rPr>
          <w:b/>
        </w:rPr>
      </w:pPr>
    </w:p>
    <w:p w:rsidR="00344F11" w:rsidRPr="00344F11" w:rsidRDefault="00344F11" w:rsidP="00344F11">
      <w:pPr>
        <w:ind w:firstLine="567"/>
        <w:jc w:val="both"/>
      </w:pPr>
      <w:r w:rsidRPr="00344F11">
        <w:rPr>
          <w:bCs/>
          <w:iCs/>
        </w:rPr>
        <w:t>На посещённых уроках  и внеклассных мероприятиях учителя использовали современные методы работы и  новые технологии, соотве</w:t>
      </w:r>
      <w:r w:rsidRPr="00344F11">
        <w:rPr>
          <w:bCs/>
          <w:iCs/>
        </w:rPr>
        <w:t>т</w:t>
      </w:r>
      <w:r w:rsidRPr="00344F11">
        <w:rPr>
          <w:bCs/>
          <w:iCs/>
        </w:rPr>
        <w:t xml:space="preserve">ствующие требованиям ФГОС ( метод диагностики и самодиагностики, технология развития «критического мышления», проблемные методы, приёмы создания коллективного и индивидуального выбора, игровые методики,  интеллект-карта и </w:t>
      </w:r>
      <w:proofErr w:type="spellStart"/>
      <w:r w:rsidRPr="00344F11">
        <w:rPr>
          <w:bCs/>
          <w:iCs/>
        </w:rPr>
        <w:t>др</w:t>
      </w:r>
      <w:proofErr w:type="spellEnd"/>
      <w:r w:rsidRPr="00344F11">
        <w:rPr>
          <w:bCs/>
          <w:iCs/>
        </w:rPr>
        <w:t>)</w:t>
      </w:r>
    </w:p>
    <w:p w:rsidR="00344F11" w:rsidRPr="00344F11" w:rsidRDefault="00344F11" w:rsidP="00344F11">
      <w:pPr>
        <w:ind w:firstLine="567"/>
        <w:jc w:val="both"/>
        <w:rPr>
          <w:bCs/>
          <w:iCs/>
        </w:rPr>
      </w:pPr>
      <w:r w:rsidRPr="00344F11">
        <w:t xml:space="preserve">В целом, все посещённые уроки  и мероприятия были построены методически  грамотно. </w:t>
      </w:r>
      <w:r w:rsidRPr="00344F11">
        <w:rPr>
          <w:bCs/>
          <w:iCs/>
        </w:rPr>
        <w:t>На заседании ШМО педагоги анализировали свои уроки  и внеклассные мероприятия, выявляли свои плюсы и минусы. На уровне НОО главное внимание уделяется умению учиться, на уровне ООО и СОО  умению использовать знания в нестандартных учебных и жизненных ситуациях, умению самостоятельно добывать зн</w:t>
      </w:r>
      <w:r w:rsidRPr="00344F11">
        <w:rPr>
          <w:bCs/>
          <w:iCs/>
        </w:rPr>
        <w:t>а</w:t>
      </w:r>
      <w:r w:rsidRPr="00344F11">
        <w:rPr>
          <w:bCs/>
          <w:iCs/>
        </w:rPr>
        <w:t>ния.  Соответственно учитель в большей мере ориентируется на  задания, которые побуждают ученика быть исследователем, владеть при</w:t>
      </w:r>
      <w:r w:rsidRPr="00344F11">
        <w:rPr>
          <w:bCs/>
          <w:iCs/>
        </w:rPr>
        <w:t>ё</w:t>
      </w:r>
      <w:r w:rsidRPr="00344F11">
        <w:rPr>
          <w:bCs/>
          <w:iCs/>
        </w:rPr>
        <w:t xml:space="preserve">мами самостоятельного добывания знаний, проявлять инициативу в планировании и организации своей деятельности. </w:t>
      </w:r>
    </w:p>
    <w:p w:rsidR="00344F11" w:rsidRPr="00344F11" w:rsidRDefault="00344F11" w:rsidP="00344F11">
      <w:pPr>
        <w:ind w:firstLine="567"/>
        <w:jc w:val="both"/>
      </w:pPr>
      <w:r w:rsidRPr="00344F11">
        <w:lastRenderedPageBreak/>
        <w:t xml:space="preserve">В каждом классе формируется </w:t>
      </w:r>
      <w:proofErr w:type="spellStart"/>
      <w:r w:rsidRPr="00344F11">
        <w:t>медиатека</w:t>
      </w:r>
      <w:proofErr w:type="spellEnd"/>
      <w:r w:rsidRPr="00344F11">
        <w:t xml:space="preserve"> (копилка компьютерных презентаций и  творческих разработок учителя). Компьютерные те</w:t>
      </w:r>
      <w:r w:rsidRPr="00344F11">
        <w:t>х</w:t>
      </w:r>
      <w:r w:rsidRPr="00344F11">
        <w:t>нологии, использование ЦОР и ЭОР  призваны стать не дополнительным «довеском» в обучении, а неотъемлемой частью целостного образ</w:t>
      </w:r>
      <w:r w:rsidRPr="00344F11">
        <w:t>о</w:t>
      </w:r>
      <w:r w:rsidRPr="00344F11">
        <w:t>вательного процесса, значительно повышающей его эффективность.</w:t>
      </w:r>
    </w:p>
    <w:p w:rsidR="00344F11" w:rsidRPr="00344F11" w:rsidRDefault="00344F11" w:rsidP="00344F11">
      <w:pPr>
        <w:rPr>
          <w:lang w:eastAsia="en-US"/>
        </w:rPr>
      </w:pPr>
      <w:r w:rsidRPr="00344F11">
        <w:rPr>
          <w:lang w:eastAsia="en-US"/>
        </w:rPr>
        <w:t>Особое внимание  уделялось совершенствованию форм и методов организации урока, а также личностно-ориентированному подходу в пр</w:t>
      </w:r>
      <w:r w:rsidRPr="00344F11">
        <w:rPr>
          <w:lang w:eastAsia="en-US"/>
        </w:rPr>
        <w:t>о</w:t>
      </w:r>
      <w:r w:rsidRPr="00344F11">
        <w:rPr>
          <w:lang w:eastAsia="en-US"/>
        </w:rPr>
        <w:t>цессе обучения.</w:t>
      </w:r>
    </w:p>
    <w:p w:rsidR="00344F11" w:rsidRPr="00344F11" w:rsidRDefault="00344F11" w:rsidP="00344F11">
      <w:pPr>
        <w:rPr>
          <w:lang w:eastAsia="en-US"/>
        </w:rPr>
      </w:pPr>
      <w:r w:rsidRPr="00344F11">
        <w:rPr>
          <w:lang w:eastAsia="en-US"/>
        </w:rPr>
        <w:t>По результатам наблюдений за деятельностью учителей и учащихся на уроках можно сделать вывод, что учителя успешно проводят работу по обучению учащихся самостоятельному поиску дополнительных источников информации и использованию их для написания проекта  и др.; анализу   решений заданий и  задач, выбору оптимального варианта решения; составлению заданий и  вопросов по пройденному матери</w:t>
      </w:r>
      <w:r w:rsidRPr="00344F11">
        <w:rPr>
          <w:lang w:eastAsia="en-US"/>
        </w:rPr>
        <w:t>а</w:t>
      </w:r>
      <w:r w:rsidRPr="00344F11">
        <w:rPr>
          <w:lang w:eastAsia="en-US"/>
        </w:rPr>
        <w:t xml:space="preserve">лу. </w:t>
      </w:r>
    </w:p>
    <w:p w:rsidR="00344F11" w:rsidRPr="00344F11" w:rsidRDefault="00344F11" w:rsidP="00344F11">
      <w:pPr>
        <w:ind w:firstLine="708"/>
        <w:rPr>
          <w:lang w:eastAsia="en-US"/>
        </w:rPr>
      </w:pPr>
      <w:r w:rsidRPr="00344F11">
        <w:rPr>
          <w:lang w:eastAsia="en-US"/>
        </w:rPr>
        <w:t>При этом мало уделяется внимания развитию у учащихся умения иллюстрировать  материал своими, самостоятельно подобранными примерами, осуществлять самоконтроль и самоанализ учебной деятельности,  оказывать помощь товарищам в его  усвоении (</w:t>
      </w:r>
      <w:proofErr w:type="spellStart"/>
      <w:r w:rsidRPr="00344F11">
        <w:rPr>
          <w:lang w:eastAsia="en-US"/>
        </w:rPr>
        <w:t>взаимообуч</w:t>
      </w:r>
      <w:r w:rsidRPr="00344F11">
        <w:rPr>
          <w:lang w:eastAsia="en-US"/>
        </w:rPr>
        <w:t>е</w:t>
      </w:r>
      <w:r w:rsidRPr="00344F11">
        <w:rPr>
          <w:lang w:eastAsia="en-US"/>
        </w:rPr>
        <w:t>ние</w:t>
      </w:r>
      <w:proofErr w:type="spellEnd"/>
      <w:r w:rsidRPr="00344F11">
        <w:rPr>
          <w:lang w:eastAsia="en-US"/>
        </w:rPr>
        <w:t xml:space="preserve">). </w:t>
      </w:r>
    </w:p>
    <w:p w:rsidR="00344F11" w:rsidRPr="00344F11" w:rsidRDefault="00344F11" w:rsidP="00344F11">
      <w:pPr>
        <w:ind w:firstLine="708"/>
        <w:rPr>
          <w:lang w:eastAsia="en-US"/>
        </w:rPr>
      </w:pPr>
      <w:r w:rsidRPr="00344F11">
        <w:rPr>
          <w:lang w:eastAsia="en-US"/>
        </w:rPr>
        <w:t>Посещенные уроки показали, что:</w:t>
      </w:r>
    </w:p>
    <w:p w:rsidR="00344F11" w:rsidRPr="00344F11" w:rsidRDefault="00344F11" w:rsidP="00344F11">
      <w:pPr>
        <w:rPr>
          <w:lang w:eastAsia="en-US"/>
        </w:rPr>
      </w:pPr>
      <w:r w:rsidRPr="00344F11">
        <w:rPr>
          <w:lang w:eastAsia="en-US"/>
        </w:rPr>
        <w:t>- системно не реализуется уровневая дифференциация</w:t>
      </w:r>
    </w:p>
    <w:p w:rsidR="00344F11" w:rsidRPr="00344F11" w:rsidRDefault="00344F11" w:rsidP="00344F11">
      <w:pPr>
        <w:rPr>
          <w:lang w:eastAsia="en-US"/>
        </w:rPr>
      </w:pPr>
      <w:r w:rsidRPr="00344F11">
        <w:rPr>
          <w:lang w:eastAsia="en-US"/>
        </w:rPr>
        <w:t>- должным образом не осуществляется индивидуальный подход к слабоуспевающим уч-ся</w:t>
      </w:r>
    </w:p>
    <w:p w:rsidR="00344F11" w:rsidRPr="00344F11" w:rsidRDefault="00344F11" w:rsidP="00344F11">
      <w:pPr>
        <w:rPr>
          <w:lang w:eastAsia="en-US"/>
        </w:rPr>
      </w:pPr>
      <w:r w:rsidRPr="00344F11">
        <w:rPr>
          <w:lang w:eastAsia="en-US"/>
        </w:rPr>
        <w:t>- не продумана работа на уроке с учениками, имеющими высокую мотивацию к учению.</w:t>
      </w:r>
    </w:p>
    <w:p w:rsidR="00344F11" w:rsidRPr="00344F11" w:rsidRDefault="00344F11" w:rsidP="00344F11">
      <w:pPr>
        <w:rPr>
          <w:rFonts w:eastAsia="Calibri"/>
          <w:b/>
          <w:lang w:eastAsia="en-US"/>
        </w:rPr>
      </w:pPr>
      <w:r w:rsidRPr="00344F11">
        <w:rPr>
          <w:lang w:eastAsia="en-US"/>
        </w:rPr>
        <w:t>.</w:t>
      </w:r>
    </w:p>
    <w:p w:rsidR="00344F11" w:rsidRPr="00344F11" w:rsidRDefault="00344F11" w:rsidP="00344F11">
      <w:pPr>
        <w:ind w:firstLine="708"/>
        <w:jc w:val="both"/>
      </w:pPr>
    </w:p>
    <w:p w:rsidR="00344F11" w:rsidRPr="00344F11" w:rsidRDefault="00344F11" w:rsidP="00344F11">
      <w:pPr>
        <w:jc w:val="center"/>
        <w:rPr>
          <w:rFonts w:eastAsia="Calibri"/>
          <w:b/>
          <w:lang w:eastAsia="en-US"/>
        </w:rPr>
      </w:pPr>
      <w:r w:rsidRPr="00344F11">
        <w:rPr>
          <w:rFonts w:eastAsia="Calibri"/>
          <w:b/>
          <w:lang w:eastAsia="en-US"/>
        </w:rPr>
        <w:t>Повышение квалификации педагогических и руководящих работников  за 2015-16 учебный год</w:t>
      </w:r>
    </w:p>
    <w:p w:rsidR="00344F11" w:rsidRPr="00344F11" w:rsidRDefault="00344F11" w:rsidP="00344F11">
      <w:pPr>
        <w:jc w:val="center"/>
        <w:rPr>
          <w:rFonts w:eastAsia="Calibri"/>
          <w:b/>
          <w:lang w:eastAsia="en-US"/>
        </w:rPr>
      </w:pPr>
    </w:p>
    <w:p w:rsidR="00344F11" w:rsidRPr="00344F11" w:rsidRDefault="00344F11" w:rsidP="00344F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120"/>
        <w:tblW w:w="0" w:type="auto"/>
        <w:tblLayout w:type="fixed"/>
        <w:tblLook w:val="04A0" w:firstRow="1" w:lastRow="0" w:firstColumn="1" w:lastColumn="0" w:noHBand="0" w:noVBand="1"/>
      </w:tblPr>
      <w:tblGrid>
        <w:gridCol w:w="13575"/>
        <w:gridCol w:w="1211"/>
      </w:tblGrid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и руководящих работников в учреждении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 xml:space="preserve">Количество педагогов, прошедших </w:t>
            </w:r>
            <w:r w:rsidRPr="00344F11">
              <w:rPr>
                <w:rFonts w:eastAsia="Calibri"/>
                <w:b/>
                <w:sz w:val="22"/>
                <w:szCs w:val="22"/>
                <w:lang w:eastAsia="en-US"/>
              </w:rPr>
              <w:t>курсы повышения квалификации  (считаем  педагога 1 раз)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 xml:space="preserve">Факты участия педагогов в различных образовательных программах  </w:t>
            </w:r>
            <w:r w:rsidRPr="00344F11">
              <w:rPr>
                <w:rFonts w:eastAsia="Calibri"/>
                <w:b/>
                <w:sz w:val="22"/>
                <w:szCs w:val="22"/>
                <w:lang w:eastAsia="en-US"/>
              </w:rPr>
              <w:t>(считаем 1 педагога несколько раз, его участие в нескольких ку</w:t>
            </w:r>
            <w:r w:rsidRPr="00344F11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r w:rsidRPr="00344F11">
              <w:rPr>
                <w:rFonts w:eastAsia="Calibri"/>
                <w:b/>
                <w:sz w:val="22"/>
                <w:szCs w:val="22"/>
                <w:lang w:eastAsia="en-US"/>
              </w:rPr>
              <w:t>сах, это число должно быть такое же или  больше, чем предыдущее)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 xml:space="preserve">% числа педагогов, прошедших </w:t>
            </w:r>
            <w:r w:rsidRPr="00344F11">
              <w:rPr>
                <w:rFonts w:eastAsia="Calibri"/>
                <w:b/>
                <w:sz w:val="22"/>
                <w:szCs w:val="22"/>
                <w:lang w:eastAsia="en-US"/>
              </w:rPr>
              <w:t>курсы повышения квалификации</w:t>
            </w:r>
            <w:r w:rsidRPr="00344F11">
              <w:rPr>
                <w:rFonts w:eastAsia="Calibri"/>
                <w:sz w:val="22"/>
                <w:szCs w:val="22"/>
                <w:lang w:eastAsia="en-US"/>
              </w:rPr>
              <w:t>, от общего количества педагогов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81,6%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выдано свидетельств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выдано удостоверений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выдано сертификатов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не считаем ИМЦ, так как это не курсы, а мастер-классы (например, «Применение интерактивной доски SMART…), для образовательной д</w:t>
            </w:r>
            <w:r w:rsidRPr="00344F1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44F11">
              <w:rPr>
                <w:rFonts w:eastAsia="Calibri"/>
                <w:sz w:val="22"/>
                <w:szCs w:val="22"/>
                <w:lang w:eastAsia="en-US"/>
              </w:rPr>
              <w:t>ятельности необходима лицензия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количество педагогов, обучившихся  очно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педагогов, обучившихся  дистанционно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</w:tr>
      <w:tr w:rsidR="00344F11" w:rsidRPr="00344F11" w:rsidTr="00C57F72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11" w:rsidRPr="00344F11" w:rsidRDefault="00344F11" w:rsidP="00344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 xml:space="preserve">количество руководителей ОУ, прошедших </w:t>
            </w:r>
            <w:r w:rsidRPr="00344F11">
              <w:rPr>
                <w:rFonts w:eastAsia="Calibri"/>
                <w:b/>
                <w:sz w:val="22"/>
                <w:szCs w:val="22"/>
                <w:lang w:eastAsia="en-US"/>
              </w:rPr>
              <w:t xml:space="preserve">курсы повышения квалификации 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11" w:rsidRPr="00344F11" w:rsidRDefault="00344F11" w:rsidP="00344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4F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344F11" w:rsidRPr="00344F11" w:rsidRDefault="00344F11" w:rsidP="00344F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4F11" w:rsidRPr="00344F11" w:rsidRDefault="00344F11" w:rsidP="00344F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4F11" w:rsidRPr="00344F11" w:rsidRDefault="00344F11" w:rsidP="00344F11">
      <w:pPr>
        <w:jc w:val="center"/>
        <w:rPr>
          <w:rFonts w:eastAsia="Calibri"/>
          <w:color w:val="FF0000"/>
          <w:lang w:eastAsia="en-US"/>
        </w:rPr>
      </w:pPr>
    </w:p>
    <w:p w:rsidR="00344F11" w:rsidRPr="00344F11" w:rsidRDefault="00344F11" w:rsidP="00344F11">
      <w:pPr>
        <w:rPr>
          <w:color w:val="FF0000"/>
        </w:rPr>
      </w:pPr>
    </w:p>
    <w:p w:rsidR="00344F11" w:rsidRPr="00344F11" w:rsidRDefault="00344F11" w:rsidP="00344F11">
      <w:pPr>
        <w:rPr>
          <w:color w:val="FF0000"/>
        </w:rPr>
      </w:pPr>
    </w:p>
    <w:p w:rsidR="00344F11" w:rsidRPr="00344F11" w:rsidRDefault="00344F11" w:rsidP="00344F11">
      <w:pPr>
        <w:jc w:val="both"/>
        <w:rPr>
          <w:b/>
          <w:color w:val="FF0000"/>
        </w:rPr>
      </w:pPr>
    </w:p>
    <w:p w:rsidR="00344F11" w:rsidRPr="00344F11" w:rsidRDefault="00344F11" w:rsidP="00344F11">
      <w:pPr>
        <w:spacing w:after="200" w:line="276" w:lineRule="auto"/>
        <w:rPr>
          <w:b/>
        </w:rPr>
      </w:pPr>
      <w:r w:rsidRPr="00344F11">
        <w:rPr>
          <w:color w:val="FF0000"/>
        </w:rPr>
        <w:t xml:space="preserve">.  </w:t>
      </w:r>
      <w:r w:rsidRPr="00344F11">
        <w:rPr>
          <w:b/>
        </w:rPr>
        <w:t>Итоги аттестации педагогических кадров в 2015-16 учебном году</w:t>
      </w:r>
    </w:p>
    <w:p w:rsidR="00344F11" w:rsidRPr="00344F11" w:rsidRDefault="00344F11" w:rsidP="00344F11">
      <w:pPr>
        <w:rPr>
          <w:b/>
        </w:rPr>
      </w:pPr>
    </w:p>
    <w:p w:rsidR="00344F11" w:rsidRPr="00344F11" w:rsidRDefault="00344F11" w:rsidP="00344F11">
      <w:pPr>
        <w:jc w:val="both"/>
        <w:rPr>
          <w:b/>
        </w:rPr>
      </w:pPr>
    </w:p>
    <w:tbl>
      <w:tblPr>
        <w:tblW w:w="1021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851"/>
        <w:gridCol w:w="709"/>
        <w:gridCol w:w="1275"/>
        <w:gridCol w:w="709"/>
        <w:gridCol w:w="709"/>
        <w:gridCol w:w="1134"/>
        <w:gridCol w:w="766"/>
        <w:gridCol w:w="938"/>
      </w:tblGrid>
      <w:tr w:rsidR="00344F11" w:rsidRPr="00344F11" w:rsidTr="00C57F72">
        <w:trPr>
          <w:cantSplit/>
          <w:trHeight w:val="44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ОУ 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 Численность руководящих и педагогич</w:t>
            </w:r>
            <w:r w:rsidRPr="00344F11">
              <w:t>е</w:t>
            </w:r>
            <w:r w:rsidRPr="00344F11">
              <w:t>ских работн</w:t>
            </w:r>
            <w:r w:rsidRPr="00344F11">
              <w:t>и</w:t>
            </w:r>
            <w:r w:rsidRPr="00344F11">
              <w:t>ков</w:t>
            </w:r>
          </w:p>
          <w:p w:rsidR="00344F11" w:rsidRPr="00344F11" w:rsidRDefault="00344F11" w:rsidP="00344F11">
            <w:pPr>
              <w:jc w:val="center"/>
            </w:pPr>
            <w:r w:rsidRPr="00344F11">
              <w:t xml:space="preserve"> (общее чи</w:t>
            </w:r>
            <w:r w:rsidRPr="00344F11">
              <w:t>с</w:t>
            </w:r>
            <w:r w:rsidRPr="00344F11">
              <w:t>ло)</w:t>
            </w:r>
          </w:p>
          <w:p w:rsidR="00344F11" w:rsidRPr="00344F11" w:rsidRDefault="00344F11" w:rsidP="00344F11">
            <w:pPr>
              <w:jc w:val="center"/>
            </w:pPr>
          </w:p>
          <w:p w:rsidR="00344F11" w:rsidRPr="00344F11" w:rsidRDefault="00344F11" w:rsidP="00344F11">
            <w:pPr>
              <w:jc w:val="center"/>
            </w:pPr>
          </w:p>
        </w:tc>
        <w:tc>
          <w:tcPr>
            <w:tcW w:w="8083" w:type="dxa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4F11" w:rsidRPr="00344F11" w:rsidRDefault="00344F11" w:rsidP="00344F11">
            <w:pPr>
              <w:jc w:val="center"/>
            </w:pPr>
            <w:r w:rsidRPr="00344F11">
              <w:t>Из них численность педагогических работников</w:t>
            </w:r>
          </w:p>
        </w:tc>
      </w:tr>
      <w:tr w:rsidR="00344F11" w:rsidRPr="00344F11" w:rsidTr="00C57F72">
        <w:trPr>
          <w:cantSplit/>
          <w:trHeight w:val="537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имеющих высшую </w:t>
            </w:r>
            <w:proofErr w:type="spellStart"/>
            <w:r w:rsidRPr="00344F11">
              <w:t>к.к</w:t>
            </w:r>
            <w:proofErr w:type="spellEnd"/>
            <w:r w:rsidRPr="00344F11">
              <w:t>.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имеющих  первую </w:t>
            </w:r>
            <w:proofErr w:type="spellStart"/>
            <w:r w:rsidRPr="00344F11">
              <w:t>к.к</w:t>
            </w:r>
            <w:proofErr w:type="spellEnd"/>
            <w:r w:rsidRPr="00344F11">
              <w:t>.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соответствие занимаемой должности </w:t>
            </w:r>
          </w:p>
        </w:tc>
      </w:tr>
      <w:tr w:rsidR="00344F11" w:rsidRPr="00344F11" w:rsidTr="00C57F72">
        <w:trPr>
          <w:cantSplit/>
          <w:trHeight w:val="456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r w:rsidRPr="00344F11"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r w:rsidRPr="00344F11">
              <w:t xml:space="preserve"> Из них, пр</w:t>
            </w:r>
            <w:r w:rsidRPr="00344F11">
              <w:t>о</w:t>
            </w:r>
            <w:r w:rsidRPr="00344F11">
              <w:t>шедших атт</w:t>
            </w:r>
            <w:r w:rsidRPr="00344F11">
              <w:t>е</w:t>
            </w:r>
            <w:r w:rsidRPr="00344F11">
              <w:t>стацию в 2015-2016 учебном году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r w:rsidRPr="00344F11">
              <w:t xml:space="preserve"> Всего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4F11" w:rsidRPr="00344F11" w:rsidRDefault="00344F11" w:rsidP="00344F11">
            <w:r w:rsidRPr="00344F11">
              <w:t xml:space="preserve"> Из них, прошедших аттестацию в 2015-2016 учебном г</w:t>
            </w:r>
            <w:r w:rsidRPr="00344F11">
              <w:t>о</w:t>
            </w:r>
            <w:r w:rsidRPr="00344F11">
              <w:t>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11" w:rsidRPr="00344F11" w:rsidRDefault="00344F11" w:rsidP="00344F11">
            <w:pPr>
              <w:jc w:val="both"/>
            </w:pPr>
            <w:r w:rsidRPr="00344F11">
              <w:t xml:space="preserve">Всего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r w:rsidRPr="00344F11">
              <w:t>Из них, пр</w:t>
            </w:r>
            <w:r w:rsidRPr="00344F11">
              <w:t>о</w:t>
            </w:r>
            <w:r w:rsidRPr="00344F11">
              <w:t>шедших атт</w:t>
            </w:r>
            <w:r w:rsidRPr="00344F11">
              <w:t>е</w:t>
            </w:r>
            <w:r w:rsidRPr="00344F11">
              <w:t>стацию в 2015-2016 учебном году</w:t>
            </w:r>
          </w:p>
        </w:tc>
      </w:tr>
      <w:tr w:rsidR="00344F11" w:rsidRPr="00344F11" w:rsidTr="00C57F72">
        <w:trPr>
          <w:cantSplit/>
          <w:trHeight w:val="279"/>
        </w:trPr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pPr>
              <w:jc w:val="both"/>
            </w:pPr>
            <w:r w:rsidRPr="00344F11">
              <w:t xml:space="preserve">в </w:t>
            </w:r>
            <w:r w:rsidRPr="00344F11">
              <w:rPr>
                <w:lang w:val="en-US"/>
              </w:rPr>
              <w:t xml:space="preserve">I </w:t>
            </w:r>
            <w:r w:rsidRPr="00344F11">
              <w:t>п</w:t>
            </w:r>
            <w:r w:rsidRPr="00344F11">
              <w:t>о</w:t>
            </w:r>
            <w:r w:rsidRPr="00344F11">
              <w:t>луг</w:t>
            </w:r>
            <w:r w:rsidRPr="00344F11">
              <w:t>о</w:t>
            </w:r>
            <w:r w:rsidRPr="00344F11"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r w:rsidRPr="00344F11">
              <w:rPr>
                <w:lang w:val="en-US"/>
              </w:rPr>
              <w:t xml:space="preserve"> </w:t>
            </w:r>
            <w:r w:rsidRPr="00344F11">
              <w:t xml:space="preserve">во </w:t>
            </w:r>
            <w:r w:rsidRPr="00344F11">
              <w:rPr>
                <w:lang w:val="en-US"/>
              </w:rPr>
              <w:t xml:space="preserve">II </w:t>
            </w:r>
            <w:r w:rsidRPr="00344F11">
              <w:t>пол</w:t>
            </w:r>
            <w:r w:rsidRPr="00344F11">
              <w:t>у</w:t>
            </w:r>
            <w:r w:rsidRPr="00344F11">
              <w:t>годии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  <w:r w:rsidRPr="00344F11">
              <w:t xml:space="preserve">в </w:t>
            </w:r>
            <w:r w:rsidRPr="00344F11">
              <w:rPr>
                <w:lang w:val="en-US"/>
              </w:rPr>
              <w:t xml:space="preserve">I </w:t>
            </w:r>
            <w:r w:rsidRPr="00344F11">
              <w:t>пол</w:t>
            </w:r>
            <w:r w:rsidRPr="00344F11">
              <w:t>у</w:t>
            </w:r>
            <w:r w:rsidRPr="00344F11">
              <w:t>годии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r w:rsidRPr="00344F11">
              <w:rPr>
                <w:lang w:val="en-US"/>
              </w:rPr>
              <w:t xml:space="preserve"> </w:t>
            </w:r>
            <w:r w:rsidRPr="00344F11">
              <w:t xml:space="preserve">во </w:t>
            </w:r>
            <w:r w:rsidRPr="00344F11">
              <w:rPr>
                <w:lang w:val="en-US"/>
              </w:rPr>
              <w:t xml:space="preserve">II </w:t>
            </w:r>
            <w:r w:rsidRPr="00344F11">
              <w:t>пол</w:t>
            </w:r>
            <w:r w:rsidRPr="00344F11">
              <w:t>у</w:t>
            </w:r>
            <w:r w:rsidRPr="00344F11">
              <w:t>годии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1" w:rsidRPr="00344F11" w:rsidRDefault="00344F11" w:rsidP="00344F11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  <w:r w:rsidRPr="00344F11">
              <w:t xml:space="preserve">в </w:t>
            </w:r>
            <w:r w:rsidRPr="00344F11">
              <w:rPr>
                <w:lang w:val="en-US"/>
              </w:rPr>
              <w:t xml:space="preserve">I </w:t>
            </w:r>
            <w:r w:rsidRPr="00344F11">
              <w:t>п</w:t>
            </w:r>
            <w:r w:rsidRPr="00344F11">
              <w:t>о</w:t>
            </w:r>
            <w:r w:rsidRPr="00344F11">
              <w:t>луг</w:t>
            </w:r>
            <w:r w:rsidRPr="00344F11">
              <w:t>о</w:t>
            </w:r>
            <w:r w:rsidRPr="00344F11">
              <w:t>дии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r w:rsidRPr="00344F11">
              <w:rPr>
                <w:lang w:val="en-US"/>
              </w:rPr>
              <w:t xml:space="preserve"> </w:t>
            </w:r>
            <w:r w:rsidRPr="00344F11">
              <w:t xml:space="preserve">во </w:t>
            </w:r>
            <w:r w:rsidRPr="00344F11">
              <w:rPr>
                <w:lang w:val="en-US"/>
              </w:rPr>
              <w:t xml:space="preserve">II </w:t>
            </w:r>
            <w:r w:rsidRPr="00344F11">
              <w:t>полуг</w:t>
            </w:r>
            <w:r w:rsidRPr="00344F11">
              <w:t>о</w:t>
            </w:r>
            <w:r w:rsidRPr="00344F11">
              <w:t>дии</w:t>
            </w:r>
          </w:p>
        </w:tc>
      </w:tr>
      <w:tr w:rsidR="00344F11" w:rsidRPr="00344F11" w:rsidTr="00C57F72">
        <w:trPr>
          <w:cantSplit/>
          <w:trHeight w:val="279"/>
        </w:trPr>
        <w:tc>
          <w:tcPr>
            <w:tcW w:w="568" w:type="dxa"/>
            <w:tcBorders>
              <w:left w:val="single" w:sz="6" w:space="0" w:color="000000"/>
              <w:right w:val="single" w:sz="4" w:space="0" w:color="auto"/>
            </w:tcBorders>
          </w:tcPr>
          <w:p w:rsidR="00344F11" w:rsidRPr="00344F11" w:rsidRDefault="00344F11" w:rsidP="00344F1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  <w:r w:rsidRPr="00344F11">
              <w:t>73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pPr>
              <w:jc w:val="both"/>
            </w:pPr>
            <w:r w:rsidRPr="00344F11">
              <w:t>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pPr>
              <w:jc w:val="both"/>
            </w:pPr>
            <w:r w:rsidRPr="00344F11"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r w:rsidRPr="00344F11">
              <w:t>3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344F11" w:rsidRPr="00344F11" w:rsidRDefault="00344F11" w:rsidP="00344F11">
            <w:pPr>
              <w:jc w:val="both"/>
            </w:pPr>
            <w:r w:rsidRPr="00344F11"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  <w:r w:rsidRPr="00344F11"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4F11" w:rsidRPr="00344F11" w:rsidRDefault="00344F11" w:rsidP="00344F11">
            <w:pPr>
              <w:jc w:val="both"/>
            </w:pPr>
            <w:r w:rsidRPr="00344F11">
              <w:t>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pPr>
              <w:jc w:val="both"/>
            </w:pPr>
            <w:r w:rsidRPr="00344F11">
              <w:t>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11" w:rsidRPr="00344F11" w:rsidRDefault="00344F11" w:rsidP="00344F11">
            <w:r w:rsidRPr="00344F11">
              <w:t>1</w:t>
            </w:r>
          </w:p>
        </w:tc>
      </w:tr>
    </w:tbl>
    <w:p w:rsidR="00344F11" w:rsidRPr="00344F11" w:rsidRDefault="00344F11" w:rsidP="00344F11">
      <w:pPr>
        <w:keepNext/>
        <w:outlineLvl w:val="0"/>
        <w:rPr>
          <w:b/>
          <w:kern w:val="32"/>
        </w:rPr>
      </w:pPr>
    </w:p>
    <w:p w:rsidR="00344F11" w:rsidRPr="00344F11" w:rsidRDefault="00344F11" w:rsidP="00344F11">
      <w:pPr>
        <w:keepNext/>
        <w:jc w:val="center"/>
        <w:outlineLvl w:val="0"/>
        <w:rPr>
          <w:b/>
          <w:kern w:val="32"/>
        </w:rPr>
      </w:pPr>
    </w:p>
    <w:p w:rsidR="00344F11" w:rsidRPr="00344F11" w:rsidRDefault="00344F11" w:rsidP="00344F11">
      <w:pPr>
        <w:keepNext/>
        <w:jc w:val="center"/>
        <w:outlineLvl w:val="0"/>
        <w:rPr>
          <w:kern w:val="32"/>
        </w:rPr>
      </w:pPr>
      <w:r w:rsidRPr="00344F11">
        <w:rPr>
          <w:kern w:val="32"/>
        </w:rPr>
        <w:t>Не аттестованы:</w:t>
      </w:r>
    </w:p>
    <w:p w:rsidR="00344F11" w:rsidRPr="00344F11" w:rsidRDefault="00344F11" w:rsidP="00344F11">
      <w:pPr>
        <w:keepNext/>
        <w:jc w:val="center"/>
        <w:outlineLvl w:val="0"/>
        <w:rPr>
          <w:kern w:val="32"/>
        </w:rPr>
      </w:pPr>
    </w:p>
    <w:p w:rsidR="00344F11" w:rsidRPr="00344F11" w:rsidRDefault="00344F11" w:rsidP="00344F11">
      <w:pPr>
        <w:keepNext/>
        <w:ind w:left="720"/>
        <w:outlineLvl w:val="0"/>
        <w:rPr>
          <w:kern w:val="32"/>
        </w:rPr>
      </w:pPr>
      <w:r w:rsidRPr="00344F11">
        <w:rPr>
          <w:kern w:val="32"/>
        </w:rPr>
        <w:t xml:space="preserve">Ивлева К.В., </w:t>
      </w:r>
      <w:proofErr w:type="spellStart"/>
      <w:r w:rsidRPr="00344F11">
        <w:rPr>
          <w:kern w:val="32"/>
        </w:rPr>
        <w:t>Девятирикова</w:t>
      </w:r>
      <w:proofErr w:type="spellEnd"/>
      <w:r w:rsidRPr="00344F11">
        <w:rPr>
          <w:kern w:val="32"/>
        </w:rPr>
        <w:t xml:space="preserve"> В.Н., Колганова А.И. (молодые специалисты, работают менее 1 года)</w:t>
      </w:r>
    </w:p>
    <w:p w:rsidR="00344F11" w:rsidRPr="00344F11" w:rsidRDefault="00344F11" w:rsidP="00344F11">
      <w:pPr>
        <w:ind w:left="720"/>
        <w:rPr>
          <w:b/>
          <w:kern w:val="32"/>
        </w:rPr>
      </w:pPr>
      <w:r w:rsidRPr="00344F11">
        <w:t>Фокина Ж.Б. (стаж как учителя музыки 1 год)</w:t>
      </w:r>
    </w:p>
    <w:p w:rsidR="00344F11" w:rsidRPr="00344F11" w:rsidRDefault="00344F11" w:rsidP="00344F11">
      <w:pPr>
        <w:jc w:val="both"/>
      </w:pPr>
    </w:p>
    <w:p w:rsidR="00344F11" w:rsidRPr="00344F11" w:rsidRDefault="00344F11" w:rsidP="00344F11">
      <w:pPr>
        <w:tabs>
          <w:tab w:val="left" w:pos="2694"/>
        </w:tabs>
        <w:jc w:val="both"/>
      </w:pPr>
      <w:r w:rsidRPr="00344F11">
        <w:t>Одним из главных условий успешной подготовки к аттестации является информирование учителей: ознакомление с нормативно-правовыми документами и порядком аттестации, правами и обязанностями, требованиями к квалификационным категориям, формами аттестации, прав</w:t>
      </w:r>
      <w:r w:rsidRPr="00344F11">
        <w:t>и</w:t>
      </w:r>
      <w:r w:rsidRPr="00344F11">
        <w:t xml:space="preserve">лами работы с заявлением и аналитическим отчётом, адресами информационных сайтов. </w:t>
      </w:r>
    </w:p>
    <w:p w:rsidR="00344F11" w:rsidRPr="00344F11" w:rsidRDefault="00344F11" w:rsidP="00344F11">
      <w:pPr>
        <w:tabs>
          <w:tab w:val="left" w:pos="2694"/>
        </w:tabs>
        <w:jc w:val="both"/>
      </w:pPr>
      <w:r w:rsidRPr="00344F11">
        <w:t>Ежегодно    при  планировании методической работы проводится анкетирование по выявлению профессиональных затруднений, готовности к самообразовательной работе, готовности к освоению ФГОС. Эти проблемы находят отражение в тематике методических совещаний и педс</w:t>
      </w:r>
      <w:r w:rsidRPr="00344F11">
        <w:t>о</w:t>
      </w:r>
      <w:r w:rsidRPr="00344F11">
        <w:t xml:space="preserve">ветов. Системно проводятся тематические консультации для </w:t>
      </w:r>
      <w:proofErr w:type="spellStart"/>
      <w:r w:rsidRPr="00344F11">
        <w:t>аттестующихся</w:t>
      </w:r>
      <w:proofErr w:type="spellEnd"/>
      <w:r w:rsidRPr="00344F11">
        <w:t xml:space="preserve"> по порядку аттестации, по  оформлению заявления и аналитич</w:t>
      </w:r>
      <w:r w:rsidRPr="00344F11">
        <w:t>е</w:t>
      </w:r>
      <w:r w:rsidRPr="00344F11">
        <w:t xml:space="preserve">ского отчёта, по защите. В течение всего </w:t>
      </w:r>
      <w:proofErr w:type="spellStart"/>
      <w:r w:rsidRPr="00344F11">
        <w:t>межаттестационного</w:t>
      </w:r>
      <w:proofErr w:type="spellEnd"/>
      <w:r w:rsidRPr="00344F11">
        <w:t xml:space="preserve"> периода в формуляр  учителя вносится анализ всех уроков и мероприятий, м</w:t>
      </w:r>
      <w:r w:rsidRPr="00344F11">
        <w:t>о</w:t>
      </w:r>
      <w:r w:rsidRPr="00344F11">
        <w:t xml:space="preserve">ниторинг результатов по </w:t>
      </w:r>
      <w:proofErr w:type="spellStart"/>
      <w:r w:rsidRPr="00344F11">
        <w:t>внутришкольному</w:t>
      </w:r>
      <w:proofErr w:type="spellEnd"/>
      <w:r w:rsidRPr="00344F11">
        <w:t xml:space="preserve"> контролю. В конце учебного года каждый учитель заполняет итоговую информационную карту, в которой отражены  результаты деятельности по всем направлениям.</w:t>
      </w:r>
    </w:p>
    <w:p w:rsidR="00344F11" w:rsidRPr="00344F11" w:rsidRDefault="00344F11" w:rsidP="00344F11">
      <w:pPr>
        <w:jc w:val="both"/>
      </w:pPr>
      <w:r w:rsidRPr="00344F11">
        <w:t>График аттестации доводится до сведения коллектива, на защите аналитического отчёта обычно присутствуют коллеги (группа поддержки и члены администрации). Это важно и в целях обмена опытом.</w:t>
      </w:r>
    </w:p>
    <w:p w:rsidR="00344F11" w:rsidRPr="00344F11" w:rsidRDefault="00344F11" w:rsidP="00344F11">
      <w:pPr>
        <w:jc w:val="both"/>
      </w:pPr>
      <w:r w:rsidRPr="00344F11">
        <w:t xml:space="preserve">Системно, согласно графику, проводятся для каждого </w:t>
      </w:r>
      <w:proofErr w:type="spellStart"/>
      <w:r w:rsidRPr="00344F11">
        <w:t>аттестующегося</w:t>
      </w:r>
      <w:proofErr w:type="spellEnd"/>
      <w:r w:rsidRPr="00344F11">
        <w:t xml:space="preserve"> консультации  по написанию заявления, по требованиям к аналитич</w:t>
      </w:r>
      <w:r w:rsidRPr="00344F11">
        <w:t>е</w:t>
      </w:r>
      <w:r w:rsidRPr="00344F11">
        <w:t xml:space="preserve">скому отчёту, по требованиям к защите отчёта, оказывается методическая помощь при оформлении заявления и  аналитического отчёта. </w:t>
      </w:r>
    </w:p>
    <w:p w:rsidR="00344F11" w:rsidRPr="00344F11" w:rsidRDefault="00344F11" w:rsidP="00344F11">
      <w:pPr>
        <w:jc w:val="both"/>
      </w:pPr>
      <w:r w:rsidRPr="00344F11">
        <w:t>Все сведения, представленные в заявлении и аналитическом отчёте, проверяются на достоверность и объективность курирующим членом а</w:t>
      </w:r>
      <w:r w:rsidRPr="00344F11">
        <w:t>д</w:t>
      </w:r>
      <w:r w:rsidRPr="00344F11">
        <w:t xml:space="preserve">министрации (согласно сведениям сетевого города, информационным справкам </w:t>
      </w:r>
      <w:proofErr w:type="spellStart"/>
      <w:r w:rsidRPr="00344F11">
        <w:t>внутришкольного</w:t>
      </w:r>
      <w:proofErr w:type="spellEnd"/>
      <w:r w:rsidRPr="00344F11">
        <w:t xml:space="preserve"> контроля и информационной карты учит</w:t>
      </w:r>
      <w:r w:rsidRPr="00344F11">
        <w:t>е</w:t>
      </w:r>
      <w:r w:rsidRPr="00344F11">
        <w:t>ля).</w:t>
      </w:r>
    </w:p>
    <w:p w:rsidR="00344F11" w:rsidRPr="00344F11" w:rsidRDefault="00344F11" w:rsidP="00344F11">
      <w:pPr>
        <w:jc w:val="both"/>
      </w:pPr>
      <w:r w:rsidRPr="00344F11">
        <w:t xml:space="preserve">Проведение аттестации </w:t>
      </w:r>
      <w:proofErr w:type="spellStart"/>
      <w:r w:rsidRPr="00344F11">
        <w:t>педработников</w:t>
      </w:r>
      <w:proofErr w:type="spellEnd"/>
      <w:r w:rsidRPr="00344F11">
        <w:t xml:space="preserve"> в целях подтверждения   соответствия  занимаемым ими должностям осуществляется школьной атт</w:t>
      </w:r>
      <w:r w:rsidRPr="00344F11">
        <w:t>е</w:t>
      </w:r>
      <w:r w:rsidRPr="00344F11">
        <w:t>стационной комиссией. Разработано и утверждено Положение об аттестационной комиссии для проведения аттестации педагогических р</w:t>
      </w:r>
      <w:r w:rsidRPr="00344F11">
        <w:t>а</w:t>
      </w:r>
      <w:r w:rsidRPr="00344F11">
        <w:t>ботников в целях подтверждения соответствия занимаемой должности, сформирован и утверждён состав аттестационной комиссии. В атт</w:t>
      </w:r>
      <w:r w:rsidRPr="00344F11">
        <w:t>е</w:t>
      </w:r>
      <w:r w:rsidRPr="00344F11">
        <w:t xml:space="preserve">стационную комиссию школы входит председатель профкома. Он обеспечивает защиту прав </w:t>
      </w:r>
      <w:proofErr w:type="spellStart"/>
      <w:r w:rsidRPr="00344F11">
        <w:t>аттестующихся</w:t>
      </w:r>
      <w:proofErr w:type="spellEnd"/>
      <w:r w:rsidRPr="00344F11">
        <w:t xml:space="preserve"> в сложных или конфликтных с</w:t>
      </w:r>
      <w:r w:rsidRPr="00344F11">
        <w:t>и</w:t>
      </w:r>
      <w:r w:rsidRPr="00344F11">
        <w:t xml:space="preserve">туациях. </w:t>
      </w:r>
    </w:p>
    <w:p w:rsidR="00344F11" w:rsidRPr="00344F11" w:rsidRDefault="00344F11" w:rsidP="00344F11">
      <w:pPr>
        <w:jc w:val="both"/>
      </w:pP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t xml:space="preserve">В помощь педагогам  оформлен </w:t>
      </w:r>
      <w:r w:rsidRPr="00344F11">
        <w:rPr>
          <w:b/>
          <w:lang w:eastAsia="en-US"/>
        </w:rPr>
        <w:t>информационный стенд</w:t>
      </w:r>
      <w:r w:rsidRPr="00344F11">
        <w:rPr>
          <w:lang w:eastAsia="en-US"/>
        </w:rPr>
        <w:t xml:space="preserve"> по вопросам аттестации педагогических работников, информация представлена на сайте школы и УО, в локальной сети школы на сервере в общем доступе в папке «Аттестация </w:t>
      </w:r>
      <w:proofErr w:type="spellStart"/>
      <w:r w:rsidRPr="00344F11">
        <w:rPr>
          <w:lang w:eastAsia="en-US"/>
        </w:rPr>
        <w:t>педработников</w:t>
      </w:r>
      <w:proofErr w:type="spellEnd"/>
      <w:r w:rsidRPr="00344F11">
        <w:rPr>
          <w:lang w:eastAsia="en-US"/>
        </w:rPr>
        <w:t xml:space="preserve">». 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t>Это следующая информация: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t xml:space="preserve">Перечень нормативных документов по аттестации педагогических работников </w:t>
      </w:r>
    </w:p>
    <w:p w:rsidR="00344F11" w:rsidRPr="00344F11" w:rsidRDefault="00344F11" w:rsidP="00344F11">
      <w:pPr>
        <w:jc w:val="both"/>
        <w:rPr>
          <w:bCs/>
          <w:kern w:val="36"/>
        </w:rPr>
      </w:pPr>
      <w:r w:rsidRPr="00344F11">
        <w:rPr>
          <w:bCs/>
          <w:kern w:val="36"/>
        </w:rPr>
        <w:t>Приказ Министерства образования и науки Российской Федерации (</w:t>
      </w:r>
      <w:proofErr w:type="spellStart"/>
      <w:r w:rsidRPr="00344F11">
        <w:rPr>
          <w:bCs/>
          <w:kern w:val="36"/>
        </w:rPr>
        <w:t>Минобрнауки</w:t>
      </w:r>
      <w:proofErr w:type="spellEnd"/>
      <w:r w:rsidRPr="00344F11">
        <w:rPr>
          <w:bCs/>
          <w:kern w:val="36"/>
        </w:rPr>
        <w:t xml:space="preserve"> России) от 7 апреля 2014 г. N 276 г. Москва "Об утвержд</w:t>
      </w:r>
      <w:r w:rsidRPr="00344F11">
        <w:rPr>
          <w:bCs/>
          <w:kern w:val="36"/>
        </w:rPr>
        <w:t>е</w:t>
      </w:r>
      <w:r w:rsidRPr="00344F11">
        <w:rPr>
          <w:bCs/>
          <w:kern w:val="36"/>
        </w:rPr>
        <w:t>нии Порядка проведения аттестации педагогических работников организаций, осуществляющих образовательную деятельность "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bCs/>
          <w:kern w:val="36"/>
        </w:rPr>
        <w:t>Письмо Министерства образования и науки Российской Федерации (</w:t>
      </w:r>
      <w:proofErr w:type="spellStart"/>
      <w:r w:rsidRPr="00344F11">
        <w:rPr>
          <w:bCs/>
          <w:kern w:val="36"/>
        </w:rPr>
        <w:t>Минобрнауки</w:t>
      </w:r>
      <w:proofErr w:type="spellEnd"/>
      <w:r w:rsidRPr="00344F11">
        <w:rPr>
          <w:bCs/>
          <w:kern w:val="36"/>
        </w:rPr>
        <w:t xml:space="preserve"> России) от 10 августа 2015 года №08-1240 «О квалифик</w:t>
      </w:r>
      <w:r w:rsidRPr="00344F11">
        <w:rPr>
          <w:bCs/>
          <w:kern w:val="36"/>
        </w:rPr>
        <w:t>а</w:t>
      </w:r>
      <w:r w:rsidRPr="00344F11">
        <w:rPr>
          <w:bCs/>
          <w:kern w:val="36"/>
        </w:rPr>
        <w:t>ционных требованиях к педагогическим работникам организаций, реализующих программы дошкольного и общего образования»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t>График аттестации педагогических работников образовательного учреждения на текущий календарный год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lastRenderedPageBreak/>
        <w:t>Перспективный план аттестации педагогических кадров на 2015-1017 годы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t>Формы аттестации</w:t>
      </w:r>
    </w:p>
    <w:p w:rsidR="00344F11" w:rsidRPr="00344F11" w:rsidRDefault="00344F11" w:rsidP="00344F11">
      <w:pPr>
        <w:jc w:val="both"/>
        <w:rPr>
          <w:lang w:eastAsia="en-US"/>
        </w:rPr>
      </w:pPr>
      <w:r w:rsidRPr="00344F11">
        <w:rPr>
          <w:lang w:eastAsia="en-US"/>
        </w:rPr>
        <w:t xml:space="preserve">Форма заявления, образец паспорта </w:t>
      </w:r>
      <w:proofErr w:type="spellStart"/>
      <w:r w:rsidRPr="00344F11">
        <w:rPr>
          <w:lang w:eastAsia="en-US"/>
        </w:rPr>
        <w:t>аттестующегося</w:t>
      </w:r>
      <w:proofErr w:type="spellEnd"/>
      <w:r w:rsidRPr="00344F11">
        <w:rPr>
          <w:lang w:eastAsia="en-US"/>
        </w:rPr>
        <w:t xml:space="preserve"> и  листа самооценки</w:t>
      </w:r>
    </w:p>
    <w:p w:rsidR="00344F11" w:rsidRPr="00344F11" w:rsidRDefault="00344F11" w:rsidP="00344F11">
      <w:pPr>
        <w:jc w:val="both"/>
      </w:pPr>
      <w:r w:rsidRPr="00344F11">
        <w:rPr>
          <w:lang w:eastAsia="en-US"/>
        </w:rPr>
        <w:t xml:space="preserve">Права </w:t>
      </w:r>
      <w:proofErr w:type="spellStart"/>
      <w:r w:rsidRPr="00344F11">
        <w:rPr>
          <w:lang w:eastAsia="en-US"/>
        </w:rPr>
        <w:t>аттестующегося</w:t>
      </w:r>
      <w:proofErr w:type="spellEnd"/>
      <w:r w:rsidRPr="00344F11">
        <w:rPr>
          <w:lang w:eastAsia="en-US"/>
        </w:rPr>
        <w:t xml:space="preserve"> педагога</w:t>
      </w:r>
    </w:p>
    <w:p w:rsidR="00344F11" w:rsidRPr="00344F11" w:rsidRDefault="00344F11" w:rsidP="00344F11">
      <w:pPr>
        <w:jc w:val="both"/>
        <w:rPr>
          <w:b/>
          <w:i/>
        </w:rPr>
      </w:pPr>
    </w:p>
    <w:p w:rsidR="00344F11" w:rsidRPr="00344F11" w:rsidRDefault="00344F11" w:rsidP="00344F11">
      <w:pPr>
        <w:jc w:val="both"/>
      </w:pPr>
      <w:r w:rsidRPr="00344F11">
        <w:t>Все педагоги школы в 2015  году успешно прошли аттестацию. Следует отметить, что новый инструментарий оценивания способствует с</w:t>
      </w:r>
      <w:r w:rsidRPr="00344F11">
        <w:t>о</w:t>
      </w:r>
      <w:r w:rsidRPr="00344F11">
        <w:t>зданию условий для  профессионально-личностного роста педагогов, для мотивации к активному участию в конкурсах профессионального мастерства, обобщению продуктивного опыта,  публикации материалов, активному внедрению  проектной деятельности,  участию в иннов</w:t>
      </w:r>
      <w:r w:rsidRPr="00344F11">
        <w:t>а</w:t>
      </w:r>
      <w:r w:rsidRPr="00344F11">
        <w:t xml:space="preserve">ционных процессах. </w:t>
      </w:r>
    </w:p>
    <w:p w:rsidR="00344F11" w:rsidRPr="00344F11" w:rsidRDefault="00344F11" w:rsidP="00344F11">
      <w:pPr>
        <w:jc w:val="both"/>
      </w:pPr>
      <w:r w:rsidRPr="00344F11">
        <w:rPr>
          <w:b/>
          <w:i/>
        </w:rPr>
        <w:t>Проблемы:</w:t>
      </w:r>
      <w:r w:rsidRPr="00344F11">
        <w:t xml:space="preserve"> некоторые педагоги начинают проявлять наибольшую активность по указанным выше показателям только  в последний год </w:t>
      </w:r>
      <w:proofErr w:type="spellStart"/>
      <w:r w:rsidRPr="00344F11">
        <w:t>межаттестационного</w:t>
      </w:r>
      <w:proofErr w:type="spellEnd"/>
      <w:r w:rsidRPr="00344F11">
        <w:t xml:space="preserve"> периода. </w:t>
      </w:r>
    </w:p>
    <w:p w:rsidR="00344F11" w:rsidRPr="00344F11" w:rsidRDefault="00344F11" w:rsidP="00344F11">
      <w:pPr>
        <w:jc w:val="both"/>
      </w:pPr>
      <w:r w:rsidRPr="00344F11">
        <w:rPr>
          <w:b/>
        </w:rPr>
        <w:t>Проблема:</w:t>
      </w:r>
      <w:r w:rsidRPr="00344F11">
        <w:t xml:space="preserve"> некоторые педагоги не умеют выигрышно представить результаты своей деятельности в </w:t>
      </w:r>
    </w:p>
    <w:p w:rsidR="00344F11" w:rsidRPr="00344F11" w:rsidRDefault="00344F11" w:rsidP="00344F11">
      <w:pPr>
        <w:tabs>
          <w:tab w:val="left" w:pos="2694"/>
        </w:tabs>
        <w:jc w:val="both"/>
        <w:rPr>
          <w:color w:val="FF0000"/>
        </w:rPr>
      </w:pPr>
      <w:r w:rsidRPr="00344F11">
        <w:rPr>
          <w:b/>
        </w:rPr>
        <w:t>Анализ основных проблем и затруднений, выявленных в ходе аттестации прошедшего аттестационного года</w:t>
      </w:r>
      <w:r w:rsidRPr="00344F11">
        <w:t xml:space="preserve"> (на основе листов эк</w:t>
      </w:r>
      <w:r w:rsidRPr="00344F11">
        <w:t>с</w:t>
      </w:r>
      <w:r w:rsidRPr="00344F11">
        <w:t>пертных оценок и рекомендаций).  Определённые затруднения у учителей  вызывает написание содержательной части аналитического отчёта, где необходимо описать систему своей работы, обеспечивающей результаты. Решение проблемы: консультирование и самообразовательная работа педагога.</w:t>
      </w:r>
      <w:r w:rsidRPr="00344F11">
        <w:rPr>
          <w:color w:val="FF0000"/>
        </w:rPr>
        <w:t xml:space="preserve">  </w:t>
      </w:r>
    </w:p>
    <w:p w:rsidR="00344F11" w:rsidRPr="00344F11" w:rsidRDefault="00344F11" w:rsidP="00344F11">
      <w:pPr>
        <w:spacing w:before="30" w:after="30"/>
        <w:ind w:firstLine="709"/>
        <w:jc w:val="both"/>
        <w:rPr>
          <w:color w:val="FF0000"/>
        </w:rPr>
      </w:pPr>
    </w:p>
    <w:p w:rsidR="00344F11" w:rsidRPr="00344F11" w:rsidRDefault="00344F11" w:rsidP="00344F11">
      <w:pPr>
        <w:jc w:val="both"/>
        <w:rPr>
          <w:b/>
          <w:color w:val="FF0000"/>
        </w:rPr>
      </w:pPr>
    </w:p>
    <w:p w:rsidR="00344F11" w:rsidRPr="00344F11" w:rsidRDefault="00344F11" w:rsidP="00344F11">
      <w:pPr>
        <w:outlineLvl w:val="0"/>
        <w:rPr>
          <w:b/>
        </w:rPr>
      </w:pPr>
      <w:r w:rsidRPr="00344F11">
        <w:rPr>
          <w:b/>
        </w:rPr>
        <w:t>Работа педагогического коллектива со способными и одаренными учащимися</w:t>
      </w:r>
    </w:p>
    <w:p w:rsidR="00344F11" w:rsidRPr="00344F11" w:rsidRDefault="00344F11" w:rsidP="00344F11">
      <w:pPr>
        <w:ind w:firstLine="708"/>
        <w:jc w:val="both"/>
      </w:pPr>
    </w:p>
    <w:p w:rsidR="00344F11" w:rsidRPr="00344F11" w:rsidRDefault="00344F11" w:rsidP="00344F11">
      <w:pPr>
        <w:ind w:firstLine="708"/>
        <w:jc w:val="both"/>
        <w:rPr>
          <w:bCs/>
          <w:spacing w:val="-2"/>
          <w:w w:val="106"/>
        </w:rPr>
      </w:pPr>
      <w:r w:rsidRPr="00344F11">
        <w:t xml:space="preserve">Педагогический коллектив школы ведет работу по реализации подпрограммы «Одаренные дети», </w:t>
      </w:r>
      <w:r w:rsidRPr="00344F11">
        <w:rPr>
          <w:bCs/>
          <w:spacing w:val="-2"/>
          <w:w w:val="106"/>
        </w:rPr>
        <w:t>задачи</w:t>
      </w:r>
      <w:r w:rsidRPr="00344F11">
        <w:rPr>
          <w:b/>
          <w:bCs/>
          <w:spacing w:val="-5"/>
        </w:rPr>
        <w:t xml:space="preserve">  которой направлены на с</w:t>
      </w:r>
      <w:r w:rsidRPr="00344F11">
        <w:t>о</w:t>
      </w:r>
      <w:r w:rsidRPr="00344F11">
        <w:t>здание системы условий для выявления разнообразных интеллектуальных и творческих способностей одаренных детей, для формирования потребностей в достижении успеха обучающихся при самореализации и самоопределении</w:t>
      </w:r>
    </w:p>
    <w:p w:rsidR="00344F11" w:rsidRPr="00344F11" w:rsidRDefault="00344F11" w:rsidP="00344F11">
      <w:pPr>
        <w:spacing w:before="100" w:beforeAutospacing="1" w:after="100" w:afterAutospacing="1"/>
        <w:ind w:left="1440"/>
        <w:contextualSpacing/>
        <w:jc w:val="both"/>
      </w:pPr>
      <w:r w:rsidRPr="00344F11">
        <w:rPr>
          <w:b/>
          <w:bCs/>
          <w:i/>
          <w:iCs/>
        </w:rPr>
        <w:t>В результате проведённой работы можно констатировать следующее</w:t>
      </w:r>
      <w:r w:rsidRPr="00344F11">
        <w:rPr>
          <w:b/>
          <w:bCs/>
          <w:i/>
          <w:iCs/>
          <w:spacing w:val="-7"/>
        </w:rPr>
        <w:t>:</w:t>
      </w:r>
    </w:p>
    <w:p w:rsidR="00344F11" w:rsidRPr="00344F11" w:rsidRDefault="00344F11" w:rsidP="00344F11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344F11">
        <w:t>Сформирована единая школьная информационная образовательно-развивающая среда;</w:t>
      </w:r>
    </w:p>
    <w:p w:rsidR="00344F11" w:rsidRPr="00344F11" w:rsidRDefault="00344F11" w:rsidP="00344F11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344F11">
        <w:t>Проектная деятельность системно реализуется через урочную и внеурочную деятельность;</w:t>
      </w:r>
      <w:r w:rsidRPr="00344F11">
        <w:rPr>
          <w:rFonts w:eastAsia="Calibri"/>
          <w:lang w:eastAsia="en-US"/>
        </w:rPr>
        <w:t xml:space="preserve"> </w:t>
      </w:r>
    </w:p>
    <w:p w:rsidR="00344F11" w:rsidRPr="00344F11" w:rsidRDefault="00344F11" w:rsidP="00344F11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344F11">
        <w:t>64,2% обучающихся принимают активное участие в научно-практических конференциях, олимпиадах, интеллектуально-творческих турнирах и конкурсах;</w:t>
      </w:r>
    </w:p>
    <w:p w:rsidR="00344F11" w:rsidRPr="00344F11" w:rsidRDefault="00344F11" w:rsidP="00344F11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344F11">
        <w:t xml:space="preserve">Разноплановые предметные и </w:t>
      </w:r>
      <w:proofErr w:type="spellStart"/>
      <w:r w:rsidRPr="00344F11">
        <w:t>межпредметные</w:t>
      </w:r>
      <w:proofErr w:type="spellEnd"/>
      <w:r w:rsidRPr="00344F11">
        <w:t xml:space="preserve"> элективные курсы, альтернативные и межвузовские олимпиады и мастер-классы, д</w:t>
      </w:r>
      <w:r w:rsidRPr="00344F11">
        <w:t>и</w:t>
      </w:r>
      <w:r w:rsidRPr="00344F11">
        <w:t>станционные олимпиады и конкурсы обеспечили  условия для осознанного выбора будущей профессии, развили интерес к избранной специальности, способствовать  приобретению  дополнительных знаний и  умений в интересующей образовательной области;</w:t>
      </w:r>
    </w:p>
    <w:p w:rsidR="00344F11" w:rsidRPr="00344F11" w:rsidRDefault="00344F11" w:rsidP="00344F11">
      <w:pPr>
        <w:numPr>
          <w:ilvl w:val="0"/>
          <w:numId w:val="24"/>
        </w:numPr>
        <w:shd w:val="clear" w:color="auto" w:fill="FFFFFF"/>
        <w:spacing w:before="10" w:beforeAutospacing="1" w:after="100" w:afterAutospacing="1" w:line="276" w:lineRule="auto"/>
        <w:ind w:right="38"/>
        <w:contextualSpacing/>
        <w:jc w:val="both"/>
      </w:pPr>
      <w:r w:rsidRPr="00344F11">
        <w:lastRenderedPageBreak/>
        <w:t>Активное участие в интеллектуально-творческих мероприятиях способствовало формированию и развитию  ключевых компетенции и успешной социальной адаптации учащихся; позволило развить умения публично представлять результаты своей самостоятельной п</w:t>
      </w:r>
      <w:r w:rsidRPr="00344F11">
        <w:t>о</w:t>
      </w:r>
      <w:r w:rsidRPr="00344F11">
        <w:t>знавательной деятельности</w:t>
      </w:r>
    </w:p>
    <w:p w:rsidR="00344F11" w:rsidRPr="00344F11" w:rsidRDefault="00344F11" w:rsidP="00344F11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344F11">
        <w:t>Созданы условия для преобразования основных источников образовательной активности: личный интерес, видение перспектив, осво</w:t>
      </w:r>
      <w:r w:rsidRPr="00344F11">
        <w:t>е</w:t>
      </w:r>
      <w:r w:rsidRPr="00344F11">
        <w:t>ние способов деятельности и коммуникативный опыт;</w:t>
      </w:r>
    </w:p>
    <w:p w:rsidR="00344F11" w:rsidRPr="00344F11" w:rsidRDefault="00344F11" w:rsidP="00344F11">
      <w:pPr>
        <w:numPr>
          <w:ilvl w:val="0"/>
          <w:numId w:val="24"/>
        </w:numPr>
        <w:spacing w:before="100" w:beforeAutospacing="1" w:after="100" w:afterAutospacing="1" w:line="276" w:lineRule="auto"/>
        <w:contextualSpacing/>
        <w:jc w:val="both"/>
      </w:pPr>
      <w:r w:rsidRPr="00344F11">
        <w:rPr>
          <w:rFonts w:eastAsia="Calibri"/>
          <w:lang w:eastAsia="en-US"/>
        </w:rPr>
        <w:t>Через разные формы урочной и внеурочной деятельности было обеспечено развитие навыков по  самоорганизации и самообразов</w:t>
      </w:r>
      <w:r w:rsidRPr="00344F11">
        <w:rPr>
          <w:rFonts w:eastAsia="Calibri"/>
          <w:lang w:eastAsia="en-US"/>
        </w:rPr>
        <w:t>а</w:t>
      </w:r>
      <w:r w:rsidRPr="00344F11">
        <w:rPr>
          <w:rFonts w:eastAsia="Calibri"/>
          <w:lang w:eastAsia="en-US"/>
        </w:rPr>
        <w:t>нию; развитие умений адекватно оценивать свою деятельность</w:t>
      </w:r>
      <w:r w:rsidRPr="00344F11">
        <w:t xml:space="preserve"> </w:t>
      </w:r>
    </w:p>
    <w:p w:rsidR="00344F11" w:rsidRPr="00344F11" w:rsidRDefault="00344F11" w:rsidP="00344F11">
      <w:pPr>
        <w:ind w:left="720"/>
        <w:contextualSpacing/>
        <w:jc w:val="both"/>
        <w:rPr>
          <w:color w:val="FF0000"/>
        </w:rPr>
      </w:pPr>
    </w:p>
    <w:p w:rsidR="00344F11" w:rsidRPr="00344F11" w:rsidRDefault="00344F11" w:rsidP="00344F11">
      <w:pPr>
        <w:keepNext/>
        <w:shd w:val="clear" w:color="auto" w:fill="FFFFFF"/>
        <w:tabs>
          <w:tab w:val="left" w:pos="851"/>
        </w:tabs>
        <w:ind w:left="1353"/>
        <w:jc w:val="center"/>
        <w:rPr>
          <w:b/>
        </w:rPr>
      </w:pPr>
      <w:r w:rsidRPr="00344F11">
        <w:rPr>
          <w:rFonts w:eastAsia="Calibri"/>
          <w:iCs/>
          <w:spacing w:val="-1"/>
          <w:lang w:eastAsia="en-US"/>
        </w:rPr>
        <w:t xml:space="preserve">Анализ ситуации  </w:t>
      </w:r>
      <w:r w:rsidRPr="00344F11">
        <w:rPr>
          <w:b/>
        </w:rPr>
        <w:t>за  2015-16  учебный год</w:t>
      </w:r>
    </w:p>
    <w:p w:rsidR="00344F11" w:rsidRPr="00344F11" w:rsidRDefault="00344F11" w:rsidP="00344F11">
      <w:pPr>
        <w:keepNext/>
        <w:shd w:val="clear" w:color="auto" w:fill="FFFFFF"/>
        <w:tabs>
          <w:tab w:val="left" w:pos="851"/>
        </w:tabs>
        <w:ind w:left="1353"/>
        <w:jc w:val="center"/>
        <w:rPr>
          <w:b/>
        </w:rPr>
      </w:pPr>
    </w:p>
    <w:p w:rsidR="00344F11" w:rsidRPr="00344F11" w:rsidRDefault="00344F11" w:rsidP="00344F11">
      <w:pPr>
        <w:keepNext/>
        <w:shd w:val="clear" w:color="auto" w:fill="FFFFFF"/>
        <w:tabs>
          <w:tab w:val="left" w:pos="851"/>
        </w:tabs>
        <w:ind w:left="1353"/>
        <w:jc w:val="center"/>
        <w:rPr>
          <w:b/>
        </w:rPr>
      </w:pPr>
    </w:p>
    <w:tbl>
      <w:tblPr>
        <w:tblW w:w="117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0"/>
        <w:gridCol w:w="3189"/>
        <w:gridCol w:w="2912"/>
      </w:tblGrid>
      <w:tr w:rsidR="00344F11" w:rsidRPr="00344F11" w:rsidTr="00C57F72">
        <w:trPr>
          <w:gridAfter w:val="2"/>
          <w:wAfter w:w="6101" w:type="dxa"/>
          <w:cantSplit/>
          <w:trHeight w:val="276"/>
        </w:trPr>
        <w:tc>
          <w:tcPr>
            <w:tcW w:w="5600" w:type="dxa"/>
            <w:vMerge w:val="restart"/>
          </w:tcPr>
          <w:p w:rsidR="00344F11" w:rsidRPr="00344F11" w:rsidRDefault="00344F11" w:rsidP="00344F11">
            <w:r w:rsidRPr="00344F11">
              <w:t>Мероприятия</w:t>
            </w:r>
          </w:p>
        </w:tc>
      </w:tr>
      <w:tr w:rsidR="00344F11" w:rsidRPr="00344F11" w:rsidTr="00C57F72">
        <w:trPr>
          <w:trHeight w:val="183"/>
        </w:trPr>
        <w:tc>
          <w:tcPr>
            <w:tcW w:w="5600" w:type="dxa"/>
            <w:vMerge/>
          </w:tcPr>
          <w:p w:rsidR="00344F11" w:rsidRPr="00344F11" w:rsidRDefault="00344F11" w:rsidP="00344F11"/>
        </w:tc>
        <w:tc>
          <w:tcPr>
            <w:tcW w:w="3189" w:type="dxa"/>
          </w:tcPr>
          <w:p w:rsidR="00344F11" w:rsidRPr="00344F11" w:rsidRDefault="00344F11" w:rsidP="00344F11">
            <w:r w:rsidRPr="00344F11">
              <w:t>Количество участников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Кол-во победителей и призёров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rPr>
                <w:lang w:val="en-US"/>
              </w:rPr>
              <w:t>I</w:t>
            </w:r>
            <w:r w:rsidRPr="00344F11">
              <w:rPr>
                <w:b/>
              </w:rPr>
              <w:t>. Всероссийская олимпиада школьников</w:t>
            </w:r>
          </w:p>
        </w:tc>
        <w:tc>
          <w:tcPr>
            <w:tcW w:w="3189" w:type="dxa"/>
          </w:tcPr>
          <w:p w:rsidR="00344F11" w:rsidRPr="00344F11" w:rsidRDefault="00344F11" w:rsidP="00344F11"/>
        </w:tc>
        <w:tc>
          <w:tcPr>
            <w:tcW w:w="2912" w:type="dxa"/>
          </w:tcPr>
          <w:p w:rsidR="00344F11" w:rsidRPr="00344F11" w:rsidRDefault="00344F11" w:rsidP="00344F11"/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Школьный этап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503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192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Муниципальный этап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192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30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Региональный этап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3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2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rPr>
                <w:lang w:val="en-US"/>
              </w:rPr>
              <w:t>II</w:t>
            </w:r>
            <w:r w:rsidRPr="00344F11">
              <w:t xml:space="preserve">. </w:t>
            </w:r>
            <w:r w:rsidRPr="00344F11">
              <w:rPr>
                <w:b/>
              </w:rPr>
              <w:t>НПК, интеллектуальные турниры, альтерн</w:t>
            </w:r>
            <w:r w:rsidRPr="00344F11">
              <w:rPr>
                <w:b/>
              </w:rPr>
              <w:t>а</w:t>
            </w:r>
            <w:r w:rsidRPr="00344F11">
              <w:rPr>
                <w:b/>
              </w:rPr>
              <w:t xml:space="preserve">тивные олимпиады и творческие конкурсы школьников </w:t>
            </w:r>
          </w:p>
        </w:tc>
        <w:tc>
          <w:tcPr>
            <w:tcW w:w="3189" w:type="dxa"/>
          </w:tcPr>
          <w:p w:rsidR="00344F11" w:rsidRPr="00344F11" w:rsidRDefault="00344F11" w:rsidP="00344F11"/>
        </w:tc>
        <w:tc>
          <w:tcPr>
            <w:tcW w:w="2912" w:type="dxa"/>
          </w:tcPr>
          <w:p w:rsidR="00344F11" w:rsidRPr="00344F11" w:rsidRDefault="00344F11" w:rsidP="00344F11"/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Школьный  уровень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650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385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Муниципальный уровень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172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74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Региональный уровень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46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36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 xml:space="preserve">Всероссийский уровень 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593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126</w:t>
            </w:r>
          </w:p>
        </w:tc>
      </w:tr>
      <w:tr w:rsidR="00344F11" w:rsidRPr="00344F11" w:rsidTr="00C57F72">
        <w:tc>
          <w:tcPr>
            <w:tcW w:w="5600" w:type="dxa"/>
          </w:tcPr>
          <w:p w:rsidR="00344F11" w:rsidRPr="00344F11" w:rsidRDefault="00344F11" w:rsidP="00344F11">
            <w:r w:rsidRPr="00344F11">
              <w:t>Международный уровень</w:t>
            </w:r>
          </w:p>
        </w:tc>
        <w:tc>
          <w:tcPr>
            <w:tcW w:w="3189" w:type="dxa"/>
          </w:tcPr>
          <w:p w:rsidR="00344F11" w:rsidRPr="00344F11" w:rsidRDefault="00344F11" w:rsidP="00344F11">
            <w:r w:rsidRPr="00344F11">
              <w:t>399</w:t>
            </w:r>
          </w:p>
        </w:tc>
        <w:tc>
          <w:tcPr>
            <w:tcW w:w="2912" w:type="dxa"/>
          </w:tcPr>
          <w:p w:rsidR="00344F11" w:rsidRPr="00344F11" w:rsidRDefault="00344F11" w:rsidP="00344F11">
            <w:r w:rsidRPr="00344F11">
              <w:t>44</w:t>
            </w:r>
          </w:p>
        </w:tc>
      </w:tr>
    </w:tbl>
    <w:p w:rsidR="00344F11" w:rsidRPr="00344F11" w:rsidRDefault="00344F11" w:rsidP="00344F11">
      <w:pPr>
        <w:keepNext/>
        <w:shd w:val="clear" w:color="auto" w:fill="FFFFFF"/>
        <w:tabs>
          <w:tab w:val="left" w:pos="851"/>
        </w:tabs>
        <w:ind w:left="1353"/>
        <w:jc w:val="center"/>
        <w:rPr>
          <w:b/>
        </w:rPr>
      </w:pPr>
    </w:p>
    <w:p w:rsidR="00344F11" w:rsidRPr="00344F11" w:rsidRDefault="00344F11" w:rsidP="00344F11">
      <w:pPr>
        <w:spacing w:after="160" w:line="259" w:lineRule="auto"/>
        <w:ind w:right="4"/>
        <w:jc w:val="center"/>
        <w:rPr>
          <w:rFonts w:eastAsia="Calibri"/>
          <w:iCs/>
          <w:spacing w:val="-1"/>
          <w:lang w:eastAsia="en-US"/>
        </w:rPr>
      </w:pPr>
    </w:p>
    <w:p w:rsidR="00344F11" w:rsidRPr="00344F11" w:rsidRDefault="00344F11" w:rsidP="00344F11">
      <w:pPr>
        <w:spacing w:after="160" w:line="259" w:lineRule="auto"/>
        <w:ind w:firstLine="709"/>
        <w:jc w:val="center"/>
        <w:rPr>
          <w:rFonts w:eastAsia="Calibri"/>
          <w:lang w:eastAsia="en-US"/>
        </w:rPr>
      </w:pPr>
      <w:r w:rsidRPr="00344F11">
        <w:rPr>
          <w:rFonts w:eastAsia="Calibri"/>
          <w:b/>
          <w:iCs/>
          <w:spacing w:val="-1"/>
          <w:lang w:eastAsia="en-US"/>
        </w:rPr>
        <w:t xml:space="preserve">Содержание учебно-исследовательской и проектной деятельности обучающихся 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b/>
          <w:iCs/>
          <w:spacing w:val="-1"/>
          <w:lang w:eastAsia="en-US"/>
        </w:rPr>
      </w:pPr>
      <w:r w:rsidRPr="00344F11">
        <w:rPr>
          <w:rFonts w:eastAsia="Calibri"/>
          <w:b/>
          <w:iCs/>
          <w:spacing w:val="-1"/>
          <w:lang w:eastAsia="en-US"/>
        </w:rPr>
        <w:lastRenderedPageBreak/>
        <w:t>Направления: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Естественно-научное направление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Точные науки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Гуманитарное направление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Творческое проектирование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Социальное проектирование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Компьютерное моделирование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Робототехника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r w:rsidRPr="00344F11">
        <w:rPr>
          <w:rFonts w:eastAsia="Calibri"/>
          <w:iCs/>
          <w:spacing w:val="-1"/>
          <w:lang w:eastAsia="en-US"/>
        </w:rPr>
        <w:t>Техническое творчество</w:t>
      </w:r>
    </w:p>
    <w:p w:rsidR="00344F11" w:rsidRPr="00344F11" w:rsidRDefault="00344F11" w:rsidP="00344F11">
      <w:pPr>
        <w:shd w:val="clear" w:color="auto" w:fill="FFFFFF"/>
        <w:tabs>
          <w:tab w:val="left" w:pos="993"/>
        </w:tabs>
        <w:spacing w:line="320" w:lineRule="exact"/>
        <w:ind w:right="-1"/>
        <w:jc w:val="both"/>
        <w:rPr>
          <w:rFonts w:eastAsia="Calibri"/>
          <w:iCs/>
          <w:spacing w:val="-1"/>
          <w:lang w:eastAsia="en-US"/>
        </w:rPr>
      </w:pPr>
      <w:proofErr w:type="spellStart"/>
      <w:r w:rsidRPr="00344F11">
        <w:rPr>
          <w:rFonts w:eastAsia="Calibri"/>
          <w:iCs/>
          <w:spacing w:val="-1"/>
          <w:lang w:eastAsia="en-US"/>
        </w:rPr>
        <w:t>Здоровьесбережение</w:t>
      </w:r>
      <w:proofErr w:type="spellEnd"/>
    </w:p>
    <w:p w:rsidR="00344F11" w:rsidRPr="00344F11" w:rsidRDefault="00344F11" w:rsidP="00344F11">
      <w:pPr>
        <w:spacing w:after="160" w:line="259" w:lineRule="auto"/>
        <w:ind w:right="4"/>
        <w:jc w:val="center"/>
        <w:rPr>
          <w:rFonts w:eastAsia="Calibri"/>
          <w:iCs/>
          <w:spacing w:val="-1"/>
          <w:lang w:eastAsia="en-US"/>
        </w:rPr>
      </w:pPr>
    </w:p>
    <w:p w:rsidR="00344F11" w:rsidRPr="00344F11" w:rsidRDefault="00344F11" w:rsidP="00344F11">
      <w:pPr>
        <w:spacing w:after="160" w:line="259" w:lineRule="auto"/>
        <w:ind w:right="4"/>
        <w:jc w:val="center"/>
        <w:rPr>
          <w:rFonts w:eastAsia="Calibri"/>
          <w:iCs/>
          <w:spacing w:val="-1"/>
          <w:lang w:eastAsia="en-US"/>
        </w:rPr>
      </w:pPr>
    </w:p>
    <w:p w:rsidR="00344F11" w:rsidRPr="00344F11" w:rsidRDefault="00344F11" w:rsidP="00344F11">
      <w:pPr>
        <w:spacing w:after="160" w:line="259" w:lineRule="auto"/>
        <w:ind w:right="4"/>
        <w:jc w:val="center"/>
        <w:rPr>
          <w:rFonts w:eastAsia="Calibri"/>
          <w:b/>
          <w:i/>
          <w:lang w:eastAsia="en-US"/>
        </w:rPr>
      </w:pPr>
      <w:r w:rsidRPr="00344F11">
        <w:rPr>
          <w:rFonts w:eastAsia="Calibri"/>
          <w:b/>
          <w:i/>
          <w:iCs/>
          <w:spacing w:val="-1"/>
          <w:lang w:eastAsia="en-US"/>
        </w:rPr>
        <w:t xml:space="preserve">Участие обучающихся в мероприятиях на окружном, региональном, </w:t>
      </w:r>
      <w:r w:rsidRPr="00344F11">
        <w:rPr>
          <w:rFonts w:eastAsia="Calibri"/>
          <w:b/>
          <w:i/>
          <w:lang w:eastAsia="en-US"/>
        </w:rPr>
        <w:t xml:space="preserve"> федеральном и иных уровнях в 2015-16 учебном  году</w:t>
      </w:r>
    </w:p>
    <w:p w:rsidR="00344F11" w:rsidRPr="00344F11" w:rsidRDefault="00344F11" w:rsidP="00344F11">
      <w:pPr>
        <w:keepNext/>
        <w:shd w:val="clear" w:color="auto" w:fill="FFFFFF"/>
        <w:tabs>
          <w:tab w:val="left" w:pos="851"/>
        </w:tabs>
        <w:ind w:left="1353"/>
        <w:jc w:val="center"/>
        <w:rPr>
          <w:b/>
        </w:rPr>
      </w:pPr>
    </w:p>
    <w:tbl>
      <w:tblPr>
        <w:tblW w:w="136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544"/>
        <w:gridCol w:w="3969"/>
      </w:tblGrid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Мероприятия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Количество участников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Кол-во победителей и призёров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color w:val="FF0000"/>
              </w:rPr>
            </w:pPr>
            <w:r w:rsidRPr="00344F11">
              <w:rPr>
                <w:b/>
              </w:rPr>
              <w:t xml:space="preserve">Региональный уровень 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rPr>
                <w:color w:val="FF0000"/>
              </w:rPr>
            </w:pPr>
          </w:p>
        </w:tc>
        <w:tc>
          <w:tcPr>
            <w:tcW w:w="3969" w:type="dxa"/>
          </w:tcPr>
          <w:p w:rsidR="00344F11" w:rsidRPr="00344F11" w:rsidRDefault="00344F11" w:rsidP="00344F11">
            <w:pPr>
              <w:rPr>
                <w:color w:val="FF0000"/>
              </w:rPr>
            </w:pP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8 окружной конкурс исследовательских проектов 4-8 классов «Интеллект+»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г.Новая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 Ляля)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4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3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Региональный открытый конкурс проектов для школ</w:t>
            </w:r>
            <w:r w:rsidRPr="00344F11">
              <w:rPr>
                <w:rFonts w:eastAsia="Calibri"/>
                <w:lang w:eastAsia="en-US" w:bidi="en-US"/>
              </w:rPr>
              <w:t>ь</w:t>
            </w:r>
            <w:r w:rsidRPr="00344F11">
              <w:rPr>
                <w:rFonts w:eastAsia="Calibri"/>
                <w:lang w:eastAsia="en-US" w:bidi="en-US"/>
              </w:rPr>
              <w:t xml:space="preserve">ников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УрГПУ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 «Я выбираю туризм»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Региональная научно-практическая конференция уч</w:t>
            </w:r>
            <w:r w:rsidRPr="00344F11">
              <w:rPr>
                <w:rFonts w:eastAsia="Calibri"/>
                <w:lang w:eastAsia="en-US" w:bidi="en-US"/>
              </w:rPr>
              <w:t>а</w:t>
            </w:r>
            <w:r w:rsidRPr="00344F11">
              <w:rPr>
                <w:rFonts w:eastAsia="Calibri"/>
                <w:lang w:eastAsia="en-US" w:bidi="en-US"/>
              </w:rPr>
              <w:t>щихся, студентов и молодых учёных «Молодёжь и наука» (МИФИ)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15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12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Областной фестиваль детского технического творчества «</w:t>
            </w:r>
            <w:r w:rsidRPr="00344F11">
              <w:rPr>
                <w:rFonts w:eastAsia="Calibri"/>
                <w:lang w:val="en-US" w:eastAsia="en-US" w:bidi="en-US"/>
              </w:rPr>
              <w:t>TEXHOFEST</w:t>
            </w:r>
            <w:r w:rsidRPr="00344F11">
              <w:rPr>
                <w:rFonts w:eastAsia="Calibri"/>
                <w:lang w:eastAsia="en-US" w:bidi="en-US"/>
              </w:rPr>
              <w:t>» , конкурс изобретателей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2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lastRenderedPageBreak/>
              <w:t>Областной экологический форум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Областной конкурс  учебно-исследовательских проектов «Первые шаги в науке» (областного конкурса «Юные исследователи природы»)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2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Открытая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Всесибирская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 олимпиада по биологии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6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6 / 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Х Региональный конкурс исследовательских работ и творческих проектов дошкольников и  младших школ</w:t>
            </w:r>
            <w:r w:rsidRPr="00344F11">
              <w:t>ь</w:t>
            </w:r>
            <w:r w:rsidRPr="00344F11">
              <w:t>ников «Я-исследователь»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9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4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t>ВСЕГО: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t>40</w:t>
            </w:r>
          </w:p>
        </w:tc>
        <w:tc>
          <w:tcPr>
            <w:tcW w:w="3969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t>30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b/>
                <w:lang w:val="en-US"/>
              </w:rPr>
            </w:pPr>
            <w:r w:rsidRPr="00344F11">
              <w:rPr>
                <w:b/>
              </w:rPr>
              <w:t xml:space="preserve"> Российский уровень</w:t>
            </w:r>
          </w:p>
        </w:tc>
        <w:tc>
          <w:tcPr>
            <w:tcW w:w="3544" w:type="dxa"/>
          </w:tcPr>
          <w:p w:rsidR="00344F11" w:rsidRPr="00344F11" w:rsidRDefault="00344F11" w:rsidP="00344F11"/>
        </w:tc>
        <w:tc>
          <w:tcPr>
            <w:tcW w:w="3969" w:type="dxa"/>
          </w:tcPr>
          <w:p w:rsidR="00344F11" w:rsidRPr="00344F11" w:rsidRDefault="00344F11" w:rsidP="00344F11"/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детский конкурс научно-исследовательских и творческих работ «Первые шаги в науку»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г.Москва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Первый Всероссийский конкурс научно-исследовательских и творческих работ «Юный учёный»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Всероссийский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конкрс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 для детей и молодёжи «Достиж</w:t>
            </w:r>
            <w:r w:rsidRPr="00344F11">
              <w:rPr>
                <w:rFonts w:eastAsia="Calibri"/>
                <w:lang w:eastAsia="en-US" w:bidi="en-US"/>
              </w:rPr>
              <w:t>е</w:t>
            </w:r>
            <w:r w:rsidRPr="00344F11">
              <w:rPr>
                <w:rFonts w:eastAsia="Calibri"/>
                <w:lang w:eastAsia="en-US" w:bidi="en-US"/>
              </w:rPr>
              <w:t>ния юных»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17 Всероссийская олимпиада «Созвездие-2016» научно-исследовательских проектов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-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г.Москва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4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2 / 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Олимпиада Санкт-Петербургского университета 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proofErr w:type="spellStart"/>
            <w:r w:rsidRPr="00344F11">
              <w:rPr>
                <w:rFonts w:eastAsia="Calibri"/>
                <w:lang w:eastAsia="en-US" w:bidi="en-US"/>
              </w:rPr>
              <w:t>Инфоурок</w:t>
            </w:r>
            <w:proofErr w:type="spellEnd"/>
          </w:p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354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68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ФГОС-тест</w:t>
            </w:r>
          </w:p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98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19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форум исследовательских и творческих работ «Мы гордость Родины»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г.Москва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4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4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lastRenderedPageBreak/>
              <w:t>Всероссийский конкурс сочинений (заочный)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56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конкурс сочинений «Золотое перо» (з</w:t>
            </w:r>
            <w:r w:rsidRPr="00344F11">
              <w:rPr>
                <w:rFonts w:eastAsia="Calibri"/>
                <w:lang w:eastAsia="en-US" w:bidi="en-US"/>
              </w:rPr>
              <w:t>а</w:t>
            </w:r>
            <w:r w:rsidRPr="00344F11">
              <w:rPr>
                <w:rFonts w:eastAsia="Calibri"/>
                <w:lang w:eastAsia="en-US" w:bidi="en-US"/>
              </w:rPr>
              <w:t>очный)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 Всероссийский конкурс региональных молодёжных проектов «Система приоритетов» Программы Инжене</w:t>
            </w:r>
            <w:r w:rsidRPr="00344F11">
              <w:rPr>
                <w:rFonts w:eastAsia="Calibri"/>
                <w:lang w:eastAsia="en-US" w:bidi="en-US"/>
              </w:rPr>
              <w:t>р</w:t>
            </w:r>
            <w:r w:rsidRPr="00344F11">
              <w:rPr>
                <w:rFonts w:eastAsia="Calibri"/>
                <w:lang w:eastAsia="en-US" w:bidi="en-US"/>
              </w:rPr>
              <w:t>но-конструкторской школы «Лифт в будущее»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фестиваль творческих открытий и ин</w:t>
            </w:r>
            <w:r w:rsidRPr="00344F11">
              <w:rPr>
                <w:rFonts w:eastAsia="Calibri"/>
                <w:lang w:eastAsia="en-US" w:bidi="en-US"/>
              </w:rPr>
              <w:t>и</w:t>
            </w:r>
            <w:r w:rsidRPr="00344F11">
              <w:rPr>
                <w:rFonts w:eastAsia="Calibri"/>
                <w:lang w:eastAsia="en-US" w:bidi="en-US"/>
              </w:rPr>
              <w:t>циатив «Леонардо»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2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конкурс достижений талантливой мол</w:t>
            </w:r>
            <w:r w:rsidRPr="00344F11">
              <w:rPr>
                <w:rFonts w:eastAsia="Calibri"/>
                <w:lang w:eastAsia="en-US" w:bidi="en-US"/>
              </w:rPr>
              <w:t>о</w:t>
            </w:r>
            <w:r w:rsidRPr="00344F11">
              <w:rPr>
                <w:rFonts w:eastAsia="Calibri"/>
                <w:lang w:eastAsia="en-US" w:bidi="en-US"/>
              </w:rPr>
              <w:t>дёжи  «Национальное достояние России»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г.Москава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Игра-конкурс «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Гелиантус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18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7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Олимпиада «Плюс»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4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color w:val="FF0000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фестиваль науки «Наука+». Конкурс детского рисунка «Мир науки глазами детей»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6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Межрегиональная олимпиада школьников 7-11 классов «Высшая проба»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УрФУ</w:t>
            </w:r>
            <w:proofErr w:type="spellEnd"/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Третий Всероссийский  конкурс проектно-исследовательских работ «Грани науки»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7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5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конкурс «Надежды России»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4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3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экологический конкурс юных исследов</w:t>
            </w:r>
            <w:r w:rsidRPr="00344F11">
              <w:rPr>
                <w:rFonts w:eastAsia="Calibri"/>
                <w:lang w:eastAsia="en-US" w:bidi="en-US"/>
              </w:rPr>
              <w:t>а</w:t>
            </w:r>
            <w:r w:rsidRPr="00344F11">
              <w:rPr>
                <w:rFonts w:eastAsia="Calibri"/>
                <w:lang w:eastAsia="en-US" w:bidi="en-US"/>
              </w:rPr>
              <w:t>телей окружающей среды городов России «Экологич</w:t>
            </w:r>
            <w:r w:rsidRPr="00344F11">
              <w:rPr>
                <w:rFonts w:eastAsia="Calibri"/>
                <w:lang w:eastAsia="en-US" w:bidi="en-US"/>
              </w:rPr>
              <w:t>е</w:t>
            </w:r>
            <w:r w:rsidRPr="00344F11">
              <w:rPr>
                <w:rFonts w:eastAsia="Calibri"/>
                <w:lang w:eastAsia="en-US" w:bidi="en-US"/>
              </w:rPr>
              <w:t>ский поиск»(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3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конкурс проектно-исследовательских работ Наукоград-3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lastRenderedPageBreak/>
              <w:t xml:space="preserve">Всероссийские юношеские чтения имени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В.И.Вернадского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 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г.Москва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Всероссийская научная конференция студентов, асп</w:t>
            </w:r>
            <w:r w:rsidRPr="00344F11">
              <w:rPr>
                <w:rFonts w:eastAsia="Calibri"/>
                <w:lang w:eastAsia="en-US" w:bidi="en-US"/>
              </w:rPr>
              <w:t>и</w:t>
            </w:r>
            <w:r w:rsidRPr="00344F11">
              <w:rPr>
                <w:rFonts w:eastAsia="Calibri"/>
                <w:lang w:eastAsia="en-US" w:bidi="en-US"/>
              </w:rPr>
              <w:t>рантов и молодых учёных Международного молодёжн</w:t>
            </w:r>
            <w:r w:rsidRPr="00344F11">
              <w:rPr>
                <w:rFonts w:eastAsia="Calibri"/>
                <w:lang w:eastAsia="en-US" w:bidi="en-US"/>
              </w:rPr>
              <w:t>о</w:t>
            </w:r>
            <w:r w:rsidRPr="00344F11">
              <w:rPr>
                <w:rFonts w:eastAsia="Calibri"/>
                <w:lang w:eastAsia="en-US" w:bidi="en-US"/>
              </w:rPr>
              <w:t>го научного Форума МГУ «Ломоносов»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Всероссийский конкурс научно-исследовательских и творческих работ учащихся «Литературная Россия»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b/>
                <w:lang w:eastAsia="en-US" w:bidi="en-US"/>
              </w:rPr>
            </w:pPr>
            <w:r w:rsidRPr="00344F11">
              <w:rPr>
                <w:rFonts w:eastAsia="Calibri"/>
                <w:b/>
                <w:lang w:eastAsia="en-US" w:bidi="en-US"/>
              </w:rPr>
              <w:t xml:space="preserve">ВСЕГО: 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b/>
                <w:lang w:eastAsia="en-US" w:bidi="en-US"/>
              </w:rPr>
              <w:t>593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126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t>Международные</w:t>
            </w:r>
          </w:p>
        </w:tc>
        <w:tc>
          <w:tcPr>
            <w:tcW w:w="3544" w:type="dxa"/>
          </w:tcPr>
          <w:p w:rsidR="00344F11" w:rsidRPr="00344F11" w:rsidRDefault="00344F11" w:rsidP="00344F11"/>
        </w:tc>
        <w:tc>
          <w:tcPr>
            <w:tcW w:w="3969" w:type="dxa"/>
          </w:tcPr>
          <w:p w:rsidR="00344F11" w:rsidRPr="00344F11" w:rsidRDefault="00344F11" w:rsidP="00344F11"/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Международный конкурс исследовательских работ и проектов школьников «Дебют в науке» (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УрГЭУ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 xml:space="preserve">,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г.Екатеринбург</w:t>
            </w:r>
            <w:proofErr w:type="spellEnd"/>
            <w:r w:rsidRPr="00344F11">
              <w:rPr>
                <w:rFonts w:eastAsia="Calibri"/>
                <w:lang w:eastAsia="en-US" w:bidi="en-US"/>
              </w:rPr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Олимпиады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УрФО</w:t>
            </w:r>
            <w:proofErr w:type="spellEnd"/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rPr>
                <w:rFonts w:eastAsia="Calibri"/>
                <w:lang w:eastAsia="en-US" w:bidi="en-US"/>
              </w:rPr>
              <w:t>194</w:t>
            </w:r>
          </w:p>
        </w:tc>
        <w:tc>
          <w:tcPr>
            <w:tcW w:w="3969" w:type="dxa"/>
          </w:tcPr>
          <w:p w:rsidR="00344F11" w:rsidRPr="00344F11" w:rsidRDefault="00344F11" w:rsidP="00344F11">
            <w:pPr>
              <w:rPr>
                <w:rFonts w:eastAsia="Calibri"/>
                <w:b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2</w:t>
            </w:r>
            <w:r w:rsidRPr="00344F11">
              <w:rPr>
                <w:rFonts w:eastAsia="Calibri"/>
                <w:b/>
                <w:lang w:eastAsia="en-US" w:bidi="en-US"/>
              </w:rPr>
              <w:t>8</w:t>
            </w:r>
          </w:p>
          <w:p w:rsidR="00344F11" w:rsidRPr="00344F11" w:rsidRDefault="00344F11" w:rsidP="00344F11">
            <w:pPr>
              <w:rPr>
                <w:rFonts w:eastAsia="Calibri"/>
                <w:b/>
                <w:lang w:eastAsia="en-US" w:bidi="en-US"/>
              </w:rPr>
            </w:pPr>
            <w:r w:rsidRPr="00344F11">
              <w:rPr>
                <w:rFonts w:eastAsia="Calibri"/>
                <w:b/>
                <w:lang w:eastAsia="en-US" w:bidi="en-US"/>
              </w:rPr>
              <w:t>Дипломы 1 ст-5</w:t>
            </w:r>
          </w:p>
          <w:p w:rsidR="00344F11" w:rsidRPr="00344F11" w:rsidRDefault="00344F11" w:rsidP="00344F11">
            <w:pPr>
              <w:rPr>
                <w:rFonts w:eastAsia="Calibri"/>
                <w:b/>
                <w:lang w:eastAsia="en-US" w:bidi="en-US"/>
              </w:rPr>
            </w:pPr>
            <w:r w:rsidRPr="00344F11">
              <w:rPr>
                <w:rFonts w:eastAsia="Calibri"/>
                <w:b/>
                <w:lang w:eastAsia="en-US" w:bidi="en-US"/>
              </w:rPr>
              <w:t>Дипломы 2 ст-11</w:t>
            </w:r>
          </w:p>
          <w:p w:rsidR="00344F11" w:rsidRPr="00344F11" w:rsidRDefault="00344F11" w:rsidP="00344F11">
            <w:pPr>
              <w:rPr>
                <w:rFonts w:eastAsia="Calibri"/>
                <w:b/>
                <w:lang w:eastAsia="en-US" w:bidi="en-US"/>
              </w:rPr>
            </w:pPr>
            <w:r w:rsidRPr="00344F11">
              <w:rPr>
                <w:rFonts w:eastAsia="Calibri"/>
                <w:b/>
                <w:lang w:eastAsia="en-US" w:bidi="en-US"/>
              </w:rPr>
              <w:t xml:space="preserve">Дипломы 3 ст-12      </w:t>
            </w:r>
          </w:p>
          <w:p w:rsidR="00344F11" w:rsidRPr="00344F11" w:rsidRDefault="00344F11" w:rsidP="00344F11">
            <w:r w:rsidRPr="00344F11">
              <w:rPr>
                <w:rFonts w:eastAsia="Calibri"/>
                <w:b/>
                <w:lang w:eastAsia="en-US" w:bidi="en-US"/>
              </w:rPr>
              <w:t xml:space="preserve">           Медаль - 1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Третий Международный конкурс юных чтецов «Живая классика»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t>Международный проект “</w:t>
            </w:r>
            <w:r w:rsidRPr="00344F11">
              <w:rPr>
                <w:lang w:val="en-US"/>
              </w:rPr>
              <w:t>Smart</w:t>
            </w:r>
            <w:r w:rsidRPr="00344F11">
              <w:t xml:space="preserve"> </w:t>
            </w:r>
            <w:r w:rsidRPr="00344F11">
              <w:rPr>
                <w:lang w:val="en-US"/>
              </w:rPr>
              <w:t>planet</w:t>
            </w:r>
            <w:r w:rsidRPr="00344F11">
              <w:t>” «Классная оли</w:t>
            </w:r>
            <w:r w:rsidRPr="00344F11">
              <w:t>м</w:t>
            </w:r>
            <w:r w:rsidRPr="00344F11">
              <w:t>пиада»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15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3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 xml:space="preserve">Международный молодёжный предметный чемпионат НП «Центр развития одарённости» </w:t>
            </w:r>
            <w:proofErr w:type="spellStart"/>
            <w:r w:rsidRPr="00344F11">
              <w:rPr>
                <w:rFonts w:eastAsia="Calibri"/>
                <w:lang w:eastAsia="en-US" w:bidi="en-US"/>
              </w:rPr>
              <w:t>г.Пермь</w:t>
            </w:r>
            <w:proofErr w:type="spellEnd"/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24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4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jc w:val="center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Международный конкурс «Медвежонок-языкознание для всех»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spacing w:after="200"/>
              <w:jc w:val="both"/>
              <w:rPr>
                <w:rFonts w:eastAsia="Calibri"/>
                <w:lang w:eastAsia="en-US" w:bidi="en-US"/>
              </w:rPr>
            </w:pPr>
            <w:r w:rsidRPr="00344F11">
              <w:rPr>
                <w:rFonts w:eastAsia="Calibri"/>
                <w:lang w:eastAsia="en-US" w:bidi="en-US"/>
              </w:rPr>
              <w:t>69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5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Международный конкурс-игра по технологии «Мол</w:t>
            </w:r>
            <w:r w:rsidRPr="00344F11">
              <w:t>о</w:t>
            </w:r>
            <w:r w:rsidRPr="00344F11">
              <w:t>ток»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rPr>
          <w:trHeight w:val="921"/>
        </w:trPr>
        <w:tc>
          <w:tcPr>
            <w:tcW w:w="6096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lastRenderedPageBreak/>
              <w:t xml:space="preserve">Мероприятия проекта «Школа </w:t>
            </w:r>
            <w:proofErr w:type="spellStart"/>
            <w:r w:rsidRPr="00344F11">
              <w:rPr>
                <w:b/>
              </w:rPr>
              <w:t>Росатома</w:t>
            </w:r>
            <w:proofErr w:type="spellEnd"/>
            <w:r w:rsidRPr="00344F11">
              <w:rPr>
                <w:b/>
              </w:rPr>
              <w:t>»</w:t>
            </w:r>
          </w:p>
        </w:tc>
        <w:tc>
          <w:tcPr>
            <w:tcW w:w="3544" w:type="dxa"/>
          </w:tcPr>
          <w:p w:rsidR="00344F11" w:rsidRPr="00344F11" w:rsidRDefault="00344F11" w:rsidP="00344F11"/>
        </w:tc>
        <w:tc>
          <w:tcPr>
            <w:tcW w:w="3969" w:type="dxa"/>
          </w:tcPr>
          <w:p w:rsidR="00344F11" w:rsidRPr="00344F11" w:rsidRDefault="00344F11" w:rsidP="00344F11"/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Отраслевая физико-математическая олимпиада</w:t>
            </w:r>
          </w:p>
          <w:p w:rsidR="00344F11" w:rsidRPr="00344F11" w:rsidRDefault="00344F11" w:rsidP="00344F11">
            <w:r w:rsidRPr="00344F11">
              <w:t>Математика</w:t>
            </w:r>
          </w:p>
          <w:p w:rsidR="00344F11" w:rsidRPr="00344F11" w:rsidRDefault="00344F11" w:rsidP="00344F11">
            <w:r w:rsidRPr="00344F11">
              <w:t>Физика</w:t>
            </w:r>
          </w:p>
          <w:p w:rsidR="00344F11" w:rsidRPr="00344F11" w:rsidRDefault="00344F11" w:rsidP="00344F11"/>
        </w:tc>
        <w:tc>
          <w:tcPr>
            <w:tcW w:w="3544" w:type="dxa"/>
          </w:tcPr>
          <w:p w:rsidR="00344F11" w:rsidRPr="00344F11" w:rsidRDefault="00344F11" w:rsidP="00344F11">
            <w:r w:rsidRPr="00344F11">
              <w:t>58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lang w:val="en-US"/>
              </w:rPr>
            </w:pPr>
            <w:proofErr w:type="spellStart"/>
            <w:r w:rsidRPr="00344F11">
              <w:t>Метапредметная</w:t>
            </w:r>
            <w:proofErr w:type="spellEnd"/>
            <w:r w:rsidRPr="00344F11">
              <w:t xml:space="preserve"> олимпиада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8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Образовательное событие «Школа проектов» (</w:t>
            </w:r>
            <w:proofErr w:type="spellStart"/>
            <w:r w:rsidRPr="00344F11">
              <w:t>г.Железногорск</w:t>
            </w:r>
            <w:proofErr w:type="spellEnd"/>
            <w:r w:rsidRPr="00344F11">
              <w:t>)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2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2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Интерактивный фестиваль-конкурс детского творчества «Арт-Олимп»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11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 xml:space="preserve">Научно-технический фестиваль молодых </w:t>
            </w:r>
            <w:proofErr w:type="spellStart"/>
            <w:r w:rsidRPr="00344F11">
              <w:t>прогрессоров</w:t>
            </w:r>
            <w:proofErr w:type="spellEnd"/>
            <w:r w:rsidRPr="00344F11">
              <w:t xml:space="preserve"> (г. </w:t>
            </w:r>
            <w:proofErr w:type="spellStart"/>
            <w:r w:rsidRPr="00344F11">
              <w:t>Снежинск</w:t>
            </w:r>
            <w:proofErr w:type="spellEnd"/>
            <w:r w:rsidRPr="00344F11">
              <w:t xml:space="preserve">) 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>3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1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r w:rsidRPr="00344F11">
              <w:t>Третий Всероссийский синхронный чемпионат по и</w:t>
            </w:r>
            <w:r w:rsidRPr="00344F11">
              <w:t>н</w:t>
            </w:r>
            <w:r w:rsidRPr="00344F11">
              <w:t>теллектуальным играм среди школьников «Формула и</w:t>
            </w:r>
            <w:r w:rsidRPr="00344F11">
              <w:t>н</w:t>
            </w:r>
            <w:r w:rsidRPr="00344F11">
              <w:t>теллекта»</w:t>
            </w:r>
          </w:p>
        </w:tc>
        <w:tc>
          <w:tcPr>
            <w:tcW w:w="3544" w:type="dxa"/>
          </w:tcPr>
          <w:p w:rsidR="00344F11" w:rsidRPr="00344F11" w:rsidRDefault="00344F11" w:rsidP="00344F11">
            <w:r w:rsidRPr="00344F11">
              <w:t xml:space="preserve">12 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0</w:t>
            </w:r>
          </w:p>
        </w:tc>
      </w:tr>
      <w:tr w:rsidR="00344F11" w:rsidRPr="00344F11" w:rsidTr="00C57F72">
        <w:tc>
          <w:tcPr>
            <w:tcW w:w="6096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t>ВСЕГО</w:t>
            </w:r>
          </w:p>
        </w:tc>
        <w:tc>
          <w:tcPr>
            <w:tcW w:w="3544" w:type="dxa"/>
          </w:tcPr>
          <w:p w:rsidR="00344F11" w:rsidRPr="00344F11" w:rsidRDefault="00344F11" w:rsidP="00344F11">
            <w:pPr>
              <w:rPr>
                <w:b/>
              </w:rPr>
            </w:pPr>
            <w:r w:rsidRPr="00344F11">
              <w:rPr>
                <w:b/>
              </w:rPr>
              <w:t>399</w:t>
            </w:r>
          </w:p>
        </w:tc>
        <w:tc>
          <w:tcPr>
            <w:tcW w:w="3969" w:type="dxa"/>
          </w:tcPr>
          <w:p w:rsidR="00344F11" w:rsidRPr="00344F11" w:rsidRDefault="00344F11" w:rsidP="00344F11">
            <w:r w:rsidRPr="00344F11">
              <w:t>44</w:t>
            </w:r>
          </w:p>
        </w:tc>
      </w:tr>
    </w:tbl>
    <w:p w:rsidR="00344F11" w:rsidRPr="00344F11" w:rsidRDefault="00344F11" w:rsidP="00344F11">
      <w:pPr>
        <w:ind w:firstLine="425"/>
        <w:jc w:val="both"/>
        <w:rPr>
          <w:rFonts w:eastAsia="Calibri"/>
          <w:color w:val="FF0000"/>
        </w:rPr>
      </w:pPr>
    </w:p>
    <w:p w:rsidR="00344F11" w:rsidRPr="00344F11" w:rsidRDefault="00344F11" w:rsidP="00344F11">
      <w:pPr>
        <w:contextualSpacing/>
        <w:jc w:val="both"/>
        <w:rPr>
          <w:b/>
          <w:i/>
        </w:rPr>
      </w:pPr>
      <w:r w:rsidRPr="00344F11">
        <w:rPr>
          <w:b/>
          <w:i/>
        </w:rPr>
        <w:t>4. Взаимодействие МАОУ СОШ № 76 с организациями – партнерами  по работе с одаренными детьми</w:t>
      </w:r>
    </w:p>
    <w:p w:rsidR="00344F11" w:rsidRPr="00344F11" w:rsidRDefault="00344F11" w:rsidP="00344F11">
      <w:pPr>
        <w:ind w:left="708" w:firstLine="708"/>
        <w:contextualSpacing/>
        <w:jc w:val="both"/>
      </w:pPr>
      <w:r w:rsidRPr="00344F11">
        <w:t xml:space="preserve">- </w:t>
      </w:r>
      <w:proofErr w:type="spellStart"/>
      <w:r w:rsidRPr="00344F11">
        <w:t>УрГЭу</w:t>
      </w:r>
      <w:proofErr w:type="spellEnd"/>
      <w:r w:rsidRPr="00344F11">
        <w:t xml:space="preserve"> (участие в международном конкурсе исследовательских работ и проектов школьников «Дебют в науке», мастер-классах Дня университета)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344F11">
        <w:t>МИФИ (участие в физико-математической олимпиаде, НПК «Молодёжь и наука»)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344F11">
        <w:t>Санкт-Петербургский университет (олимпиада по биологии, немецкому языку)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344F11">
        <w:t>Сибирское отделение Российской Академии наук, Новосибирский государственный университет (</w:t>
      </w:r>
      <w:proofErr w:type="spellStart"/>
      <w:r w:rsidRPr="00344F11">
        <w:t>Всесибирская</w:t>
      </w:r>
      <w:proofErr w:type="spellEnd"/>
      <w:r w:rsidRPr="00344F11">
        <w:t xml:space="preserve"> олимпиада по биологии проводилась на базе Нижнетагильской гимназии)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344F11">
        <w:t>ГАОУ ДПО СО «Дворец молодёжи» (Областной конкурс «Юные исследователи природы», региональный этап Всероссийской олимпиады «Созвездие-2016), Всероссийского конкурса  достижений талантливой молодёжи «Национальное достояние Ро</w:t>
      </w:r>
      <w:r w:rsidRPr="00344F11">
        <w:t>с</w:t>
      </w:r>
      <w:r w:rsidRPr="00344F11">
        <w:t xml:space="preserve">сии», региональный этап олимпиад и НПК, фестиваль детского технического творчества «ТЕХНО </w:t>
      </w:r>
      <w:r w:rsidRPr="00344F11">
        <w:rPr>
          <w:lang w:val="en-US"/>
        </w:rPr>
        <w:t>FEST</w:t>
      </w:r>
      <w:r w:rsidRPr="00344F11">
        <w:t>», конкурс изобретат</w:t>
      </w:r>
      <w:r w:rsidRPr="00344F11">
        <w:t>е</w:t>
      </w:r>
      <w:r w:rsidRPr="00344F11">
        <w:t>лей)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344F11">
        <w:lastRenderedPageBreak/>
        <w:t>МАН «Интеллект будущего» (участие в «Классной олимпиаде»   Международного проекта «</w:t>
      </w:r>
      <w:r w:rsidRPr="00344F11">
        <w:rPr>
          <w:lang w:val="en-US"/>
        </w:rPr>
        <w:t>Smart</w:t>
      </w:r>
      <w:r w:rsidRPr="00344F11">
        <w:t xml:space="preserve"> </w:t>
      </w:r>
      <w:r w:rsidRPr="00344F11">
        <w:rPr>
          <w:lang w:val="en-US"/>
        </w:rPr>
        <w:t>planet</w:t>
      </w:r>
      <w:r w:rsidRPr="00344F11">
        <w:t>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>ФГУП «</w:t>
      </w:r>
      <w:proofErr w:type="spellStart"/>
      <w:r w:rsidRPr="00344F11">
        <w:t>Электрохимприбор</w:t>
      </w:r>
      <w:proofErr w:type="spellEnd"/>
      <w:r w:rsidRPr="00344F11">
        <w:t xml:space="preserve">» (спонсорская помощь) 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>ГК «</w:t>
      </w:r>
      <w:proofErr w:type="spellStart"/>
      <w:r w:rsidRPr="00344F11">
        <w:t>Росатом</w:t>
      </w:r>
      <w:proofErr w:type="spellEnd"/>
      <w:r w:rsidRPr="00344F11">
        <w:t xml:space="preserve">» проект «Школа </w:t>
      </w:r>
      <w:proofErr w:type="spellStart"/>
      <w:r w:rsidRPr="00344F11">
        <w:t>Росатома</w:t>
      </w:r>
      <w:proofErr w:type="spellEnd"/>
      <w:r w:rsidRPr="00344F11">
        <w:t>» (</w:t>
      </w:r>
      <w:proofErr w:type="spellStart"/>
      <w:r w:rsidRPr="00344F11">
        <w:t>метапредметная</w:t>
      </w:r>
      <w:proofErr w:type="spellEnd"/>
      <w:r w:rsidRPr="00344F11">
        <w:t xml:space="preserve"> олимпиада, конкурсы для талантливых детей городов присутствия </w:t>
      </w:r>
      <w:proofErr w:type="spellStart"/>
      <w:r w:rsidRPr="00344F11">
        <w:t>Росатома</w:t>
      </w:r>
      <w:proofErr w:type="spellEnd"/>
      <w:r w:rsidRPr="00344F11">
        <w:t>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>Национальная система развития научной, творческой и инновационной деятельности молодёжи России «Интеграция» (Всеро</w:t>
      </w:r>
      <w:r w:rsidRPr="00344F11">
        <w:t>с</w:t>
      </w:r>
      <w:r w:rsidRPr="00344F11">
        <w:t>сийский детский конкурс научно-исследовательских  и творческих работ «Первые шаги в науке»)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>Оргкомитет всероссийской Олимпиады научно-исследовательских  и учебно-исследовательских проектов детей и молодёжи по проблемам защиты окружающей среды «Человек-Земля-Космос» (участие в региональном и российском этапе олимпиады)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 xml:space="preserve">ГАОУ ДПО СО «ИРО»   УО </w:t>
      </w:r>
      <w:proofErr w:type="spellStart"/>
      <w:r w:rsidRPr="00344F11">
        <w:t>Новолялинского</w:t>
      </w:r>
      <w:proofErr w:type="spellEnd"/>
      <w:r w:rsidRPr="00344F11">
        <w:t xml:space="preserve"> городского округа МАОУ НГО «СОШ №4» (участие в окружном конкурсе иссл</w:t>
      </w:r>
      <w:r w:rsidRPr="00344F11">
        <w:t>е</w:t>
      </w:r>
      <w:r w:rsidRPr="00344F11">
        <w:t xml:space="preserve">довательских проектов обучающихся 5-8 классов «Интеллект+» 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 xml:space="preserve">Институт экологии растений и животных </w:t>
      </w:r>
      <w:proofErr w:type="spellStart"/>
      <w:r w:rsidRPr="00344F11">
        <w:t>УрО</w:t>
      </w:r>
      <w:proofErr w:type="spellEnd"/>
      <w:r w:rsidRPr="00344F11">
        <w:t xml:space="preserve"> РАН, МАОУ лицей №3 </w:t>
      </w:r>
      <w:proofErr w:type="spellStart"/>
      <w:r w:rsidRPr="00344F11">
        <w:t>г.Екатеринбурга</w:t>
      </w:r>
      <w:proofErr w:type="spellEnd"/>
      <w:r w:rsidRPr="00344F11">
        <w:t xml:space="preserve"> (Региональный конкурс юных исслед</w:t>
      </w:r>
      <w:r w:rsidRPr="00344F11">
        <w:t>о</w:t>
      </w:r>
      <w:r w:rsidRPr="00344F11">
        <w:t>вателей природы)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>Уральский государственный педагогический университет (Открытый конкурс для школьников «Я выбираю туризм!»)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>Общероссийская общественная организация Союз российских писателей» (конкурс «Литературная Россия»)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>Региональная общественная организация содействия эффективному развитию творческой и инновационной деятельности в с</w:t>
      </w:r>
      <w:r w:rsidRPr="00344F11">
        <w:rPr>
          <w:rFonts w:eastAsia="Calibri"/>
          <w:lang w:eastAsia="en-US"/>
        </w:rPr>
        <w:t>о</w:t>
      </w:r>
      <w:r w:rsidRPr="00344F11">
        <w:rPr>
          <w:rFonts w:eastAsia="Calibri"/>
          <w:lang w:eastAsia="en-US"/>
        </w:rPr>
        <w:t>временном образовании «Доктрина»  (Всероссийский Форум исследовательских и творческих работ «Мы – гордость России»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>Российская Академия естествознания (Всероссийский Форум исследовательских и творческих работ «Юный учёный)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 xml:space="preserve">Российский химико-технологический университет им. </w:t>
      </w:r>
      <w:proofErr w:type="spellStart"/>
      <w:r w:rsidRPr="00344F11">
        <w:rPr>
          <w:rFonts w:eastAsia="Calibri"/>
          <w:lang w:eastAsia="en-US"/>
        </w:rPr>
        <w:t>Д.И.Менделеева</w:t>
      </w:r>
      <w:proofErr w:type="spellEnd"/>
      <w:r w:rsidRPr="00344F11">
        <w:rPr>
          <w:rFonts w:eastAsia="Calibri"/>
          <w:lang w:eastAsia="en-US"/>
        </w:rPr>
        <w:t xml:space="preserve"> (Всероссийский фестиваль творческих открытий и ин</w:t>
      </w:r>
      <w:r w:rsidRPr="00344F11">
        <w:rPr>
          <w:rFonts w:eastAsia="Calibri"/>
          <w:lang w:eastAsia="en-US"/>
        </w:rPr>
        <w:t>и</w:t>
      </w:r>
      <w:r w:rsidRPr="00344F11">
        <w:rPr>
          <w:rFonts w:eastAsia="Calibri"/>
          <w:lang w:eastAsia="en-US"/>
        </w:rPr>
        <w:t>циатив «Леонардо»)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 xml:space="preserve">Московский государственный университет им. </w:t>
      </w:r>
      <w:proofErr w:type="spellStart"/>
      <w:r w:rsidRPr="00344F11">
        <w:rPr>
          <w:rFonts w:eastAsia="Calibri"/>
          <w:lang w:eastAsia="en-US"/>
        </w:rPr>
        <w:t>М.В.Ломоносова</w:t>
      </w:r>
      <w:proofErr w:type="spellEnd"/>
      <w:r w:rsidRPr="00344F11">
        <w:rPr>
          <w:rFonts w:eastAsia="Calibri"/>
          <w:lang w:eastAsia="en-US"/>
        </w:rPr>
        <w:t xml:space="preserve"> (Всероссийский фестиваль творческих открытий и инициатив «Леонардо», </w:t>
      </w:r>
      <w:r w:rsidRPr="00344F11">
        <w:rPr>
          <w:rFonts w:eastAsia="Calibri"/>
          <w:lang w:val="en-US" w:eastAsia="en-US"/>
        </w:rPr>
        <w:t>XXIII</w:t>
      </w:r>
      <w:r w:rsidRPr="00344F11">
        <w:rPr>
          <w:rFonts w:eastAsia="Calibri"/>
          <w:lang w:eastAsia="en-US"/>
        </w:rPr>
        <w:t xml:space="preserve"> Всероссийские юношеские чтения им. В.И. Вернадского)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t>Верхотурский историко-архитектурный музей-заповедник ( Х Региональный конкурс исследовательских работ и  творческих проектов дошкольников и  младших школьников «Я – исследователь»)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>Учебно-методический центр программ «Робототехника: инженерно-технические кадры инновационной России» (областные р</w:t>
      </w:r>
      <w:r w:rsidRPr="00344F11">
        <w:rPr>
          <w:rFonts w:eastAsia="Calibri"/>
          <w:lang w:eastAsia="en-US"/>
        </w:rPr>
        <w:t>о</w:t>
      </w:r>
      <w:r w:rsidRPr="00344F11">
        <w:rPr>
          <w:rFonts w:eastAsia="Calibri"/>
          <w:lang w:eastAsia="en-US"/>
        </w:rPr>
        <w:t>бототехнические соревнования)</w:t>
      </w:r>
    </w:p>
    <w:p w:rsidR="00344F11" w:rsidRPr="00344F11" w:rsidRDefault="00344F11" w:rsidP="00344F11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>Уральский государственный педагогический университет (Открытый конкурс для школьников «Я выбираю туризм!»)</w:t>
      </w:r>
    </w:p>
    <w:p w:rsidR="00344F11" w:rsidRPr="00344F11" w:rsidRDefault="00344F11" w:rsidP="00344F11">
      <w:pPr>
        <w:ind w:left="1440"/>
        <w:contextualSpacing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>Лучшие личные результаты обучающихся по учебно-исследовательской деятельности представлены в таблице.</w:t>
      </w:r>
    </w:p>
    <w:p w:rsidR="00344F11" w:rsidRPr="00344F11" w:rsidRDefault="00344F11" w:rsidP="00344F11">
      <w:pPr>
        <w:spacing w:after="200" w:line="276" w:lineRule="auto"/>
        <w:jc w:val="center"/>
        <w:rPr>
          <w:rFonts w:eastAsiaTheme="minorHAnsi"/>
          <w:b/>
          <w:bCs/>
          <w:iCs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center"/>
        <w:rPr>
          <w:rFonts w:eastAsiaTheme="minorHAnsi"/>
          <w:b/>
          <w:bCs/>
          <w:iCs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center"/>
        <w:rPr>
          <w:rFonts w:eastAsiaTheme="minorHAnsi"/>
          <w:b/>
          <w:bCs/>
          <w:iCs/>
          <w:lang w:eastAsia="en-US"/>
        </w:rPr>
      </w:pPr>
    </w:p>
    <w:p w:rsidR="00344F11" w:rsidRPr="00344F11" w:rsidRDefault="00344F11" w:rsidP="00344F11">
      <w:pPr>
        <w:spacing w:after="200" w:line="276" w:lineRule="auto"/>
        <w:rPr>
          <w:rFonts w:eastAsia="Calibri"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bCs/>
          <w:iCs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lang w:eastAsia="en-US"/>
        </w:rPr>
      </w:pPr>
      <w:r w:rsidRPr="00344F11">
        <w:rPr>
          <w:rFonts w:eastAsiaTheme="minorHAnsi"/>
          <w:lang w:eastAsia="en-US"/>
        </w:rPr>
        <w:t xml:space="preserve">В муниципальном этапе Всероссийской олимпиады школьников в  </w:t>
      </w:r>
      <w:r w:rsidRPr="00344F11">
        <w:rPr>
          <w:rFonts w:eastAsiaTheme="minorHAnsi"/>
          <w:b/>
          <w:lang w:eastAsia="en-US"/>
        </w:rPr>
        <w:t>2015-16 учебном году</w:t>
      </w:r>
      <w:r w:rsidRPr="00344F11">
        <w:rPr>
          <w:rFonts w:eastAsiaTheme="minorHAnsi"/>
          <w:lang w:eastAsia="en-US"/>
        </w:rPr>
        <w:t xml:space="preserve"> приняли участие 202 ученика 7-11 классов. По ит</w:t>
      </w:r>
      <w:r w:rsidRPr="00344F11">
        <w:rPr>
          <w:rFonts w:eastAsiaTheme="minorHAnsi"/>
          <w:lang w:eastAsia="en-US"/>
        </w:rPr>
        <w:t>о</w:t>
      </w:r>
      <w:r w:rsidRPr="00344F11">
        <w:rPr>
          <w:rFonts w:eastAsiaTheme="minorHAnsi"/>
          <w:lang w:eastAsia="en-US"/>
        </w:rPr>
        <w:t xml:space="preserve">гам учениками школы завоёвано 30 призовых мест. </w:t>
      </w: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44F11">
        <w:rPr>
          <w:rFonts w:eastAsiaTheme="minorHAnsi"/>
          <w:b/>
          <w:lang w:eastAsia="en-US"/>
        </w:rPr>
        <w:t>Общее количество призовых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2987"/>
        <w:gridCol w:w="848"/>
      </w:tblGrid>
      <w:tr w:rsidR="00344F11" w:rsidRPr="00344F11" w:rsidTr="00C57F72">
        <w:tc>
          <w:tcPr>
            <w:tcW w:w="112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98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84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10</w:t>
            </w:r>
          </w:p>
        </w:tc>
      </w:tr>
      <w:tr w:rsidR="00344F11" w:rsidRPr="00344F11" w:rsidTr="00C57F72">
        <w:tc>
          <w:tcPr>
            <w:tcW w:w="112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8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112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98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84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9</w:t>
            </w:r>
          </w:p>
        </w:tc>
      </w:tr>
      <w:tr w:rsidR="00344F11" w:rsidRPr="00344F11" w:rsidTr="00C57F72">
        <w:tc>
          <w:tcPr>
            <w:tcW w:w="112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8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112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98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84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11</w:t>
            </w:r>
          </w:p>
        </w:tc>
      </w:tr>
      <w:tr w:rsidR="00344F11" w:rsidRPr="00344F11" w:rsidTr="00C57F72">
        <w:tc>
          <w:tcPr>
            <w:tcW w:w="112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8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44F11" w:rsidRPr="00344F11" w:rsidRDefault="00344F11" w:rsidP="00344F11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lang w:eastAsia="en-US"/>
        </w:rPr>
      </w:pPr>
      <w:r w:rsidRPr="00344F11">
        <w:rPr>
          <w:rFonts w:eastAsiaTheme="minorHAnsi"/>
          <w:lang w:eastAsia="en-US"/>
        </w:rPr>
        <w:t>Высокое качество  было продемонстрировано по предметам:</w:t>
      </w: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lang w:eastAsia="en-US"/>
        </w:rPr>
      </w:pPr>
      <w:r w:rsidRPr="00344F11">
        <w:rPr>
          <w:rFonts w:eastAsiaTheme="minorHAnsi"/>
          <w:lang w:eastAsia="en-US"/>
        </w:rPr>
        <w:t>экология, биология, физкультура, обслуживающий труд.</w:t>
      </w:r>
    </w:p>
    <w:p w:rsidR="00344F11" w:rsidRPr="00344F11" w:rsidRDefault="00344F11" w:rsidP="00344F11">
      <w:pPr>
        <w:spacing w:after="200" w:line="276" w:lineRule="auto"/>
        <w:rPr>
          <w:rFonts w:eastAsiaTheme="minorHAnsi"/>
          <w:b/>
          <w:lang w:eastAsia="en-US"/>
        </w:rPr>
      </w:pPr>
      <w:r w:rsidRPr="00344F11">
        <w:rPr>
          <w:rFonts w:eastAsiaTheme="minorHAnsi"/>
          <w:b/>
          <w:lang w:eastAsia="en-US"/>
        </w:rPr>
        <w:t>Количество призовых мест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88"/>
        <w:gridCol w:w="865"/>
      </w:tblGrid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экология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немецкий язык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2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технический труд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2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обслуживающий труд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4</w:t>
            </w:r>
          </w:p>
        </w:tc>
      </w:tr>
    </w:tbl>
    <w:p w:rsidR="00344F11" w:rsidRPr="00344F11" w:rsidRDefault="00344F11" w:rsidP="00344F11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44F11">
        <w:rPr>
          <w:rFonts w:eastAsiaTheme="minorHAnsi"/>
          <w:lang w:eastAsia="en-US"/>
        </w:rPr>
        <w:t>Нет победителей и призёров по русскому языку, математике, МХК, физике, ОБЖ, химии.</w:t>
      </w: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lang w:eastAsia="en-US"/>
        </w:rPr>
      </w:pPr>
      <w:r w:rsidRPr="00344F11">
        <w:rPr>
          <w:rFonts w:eastAsiaTheme="minorHAnsi"/>
          <w:lang w:eastAsia="en-US"/>
        </w:rPr>
        <w:t xml:space="preserve">Наибольшую эффективность участия в олимпиадах показали ученики параллели 8-х классов (14 призовых мест). </w:t>
      </w:r>
    </w:p>
    <w:p w:rsidR="00344F11" w:rsidRPr="00344F11" w:rsidRDefault="00344F11" w:rsidP="00344F11">
      <w:pPr>
        <w:spacing w:after="200" w:line="276" w:lineRule="auto"/>
        <w:rPr>
          <w:rFonts w:eastAsiaTheme="minorHAnsi"/>
          <w:b/>
          <w:lang w:eastAsia="en-US"/>
        </w:rPr>
      </w:pPr>
      <w:r w:rsidRPr="00344F11">
        <w:rPr>
          <w:rFonts w:eastAsiaTheme="minorHAnsi"/>
          <w:b/>
          <w:lang w:eastAsia="en-US"/>
        </w:rPr>
        <w:t>Количество победителей и призёров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88"/>
        <w:gridCol w:w="865"/>
      </w:tblGrid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7 классы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8 классы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14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9 классы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10 классы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344F11" w:rsidRPr="00344F11" w:rsidTr="00C57F72">
        <w:tc>
          <w:tcPr>
            <w:tcW w:w="81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88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11 классы</w:t>
            </w:r>
          </w:p>
        </w:tc>
        <w:tc>
          <w:tcPr>
            <w:tcW w:w="86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</w:tr>
    </w:tbl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both"/>
        <w:rPr>
          <w:rFonts w:eastAsiaTheme="minorHAnsi"/>
          <w:lang w:eastAsia="en-US"/>
        </w:rPr>
      </w:pPr>
      <w:r w:rsidRPr="00344F11">
        <w:rPr>
          <w:rFonts w:eastAsiaTheme="minorHAnsi"/>
          <w:lang w:eastAsia="en-US"/>
        </w:rPr>
        <w:t>Четыре ученика 7-8 классов завоевали призовые места по двум-трём  олимпиадам. Самую низкую эффективность участия показали 9 и 11 классы.</w:t>
      </w:r>
    </w:p>
    <w:p w:rsidR="00344F11" w:rsidRPr="00344F11" w:rsidRDefault="00344F11" w:rsidP="00344F11">
      <w:pPr>
        <w:spacing w:after="200" w:line="276" w:lineRule="auto"/>
        <w:rPr>
          <w:rFonts w:eastAsiaTheme="minorHAnsi"/>
          <w:b/>
          <w:lang w:eastAsia="en-US"/>
        </w:rPr>
      </w:pPr>
      <w:r w:rsidRPr="00344F11">
        <w:rPr>
          <w:rFonts w:eastAsiaTheme="minorHAnsi"/>
          <w:b/>
          <w:lang w:eastAsia="en-US"/>
        </w:rPr>
        <w:t>Лидирующие позиции учеников (по двум и более олимпиадам)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3011"/>
        <w:gridCol w:w="847"/>
        <w:gridCol w:w="2289"/>
      </w:tblGrid>
      <w:tr w:rsidR="00344F11" w:rsidRPr="00344F11" w:rsidTr="00C57F72">
        <w:tc>
          <w:tcPr>
            <w:tcW w:w="782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11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89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344F11" w:rsidRPr="00344F11" w:rsidTr="00C57F72">
        <w:tc>
          <w:tcPr>
            <w:tcW w:w="782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3011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Фатхетдинов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Артём</w:t>
            </w:r>
          </w:p>
        </w:tc>
        <w:tc>
          <w:tcPr>
            <w:tcW w:w="84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8А</w:t>
            </w:r>
          </w:p>
        </w:tc>
        <w:tc>
          <w:tcPr>
            <w:tcW w:w="2289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биология</w:t>
            </w:r>
          </w:p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lastRenderedPageBreak/>
              <w:t>экология</w:t>
            </w:r>
          </w:p>
        </w:tc>
      </w:tr>
      <w:tr w:rsidR="00344F11" w:rsidRPr="00344F11" w:rsidTr="00C57F72">
        <w:tc>
          <w:tcPr>
            <w:tcW w:w="782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lastRenderedPageBreak/>
              <w:t>2</w:t>
            </w:r>
          </w:p>
        </w:tc>
        <w:tc>
          <w:tcPr>
            <w:tcW w:w="3011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Болотов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Михаил</w:t>
            </w:r>
          </w:p>
        </w:tc>
        <w:tc>
          <w:tcPr>
            <w:tcW w:w="84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8 А</w:t>
            </w:r>
          </w:p>
        </w:tc>
        <w:tc>
          <w:tcPr>
            <w:tcW w:w="2289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экология</w:t>
            </w:r>
          </w:p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информатика</w:t>
            </w:r>
          </w:p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экономика</w:t>
            </w:r>
          </w:p>
        </w:tc>
      </w:tr>
      <w:tr w:rsidR="00344F11" w:rsidRPr="00344F11" w:rsidTr="00C57F72">
        <w:tc>
          <w:tcPr>
            <w:tcW w:w="782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3011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Дубинина Евгения</w:t>
            </w:r>
          </w:p>
        </w:tc>
        <w:tc>
          <w:tcPr>
            <w:tcW w:w="84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7 Б</w:t>
            </w:r>
          </w:p>
        </w:tc>
        <w:tc>
          <w:tcPr>
            <w:tcW w:w="2289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География </w:t>
            </w:r>
          </w:p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экология</w:t>
            </w:r>
          </w:p>
        </w:tc>
      </w:tr>
      <w:tr w:rsidR="00344F11" w:rsidRPr="00344F11" w:rsidTr="00C57F72">
        <w:tc>
          <w:tcPr>
            <w:tcW w:w="782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3011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Сагитова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Владислава</w:t>
            </w:r>
          </w:p>
        </w:tc>
        <w:tc>
          <w:tcPr>
            <w:tcW w:w="847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8 В</w:t>
            </w:r>
          </w:p>
        </w:tc>
        <w:tc>
          <w:tcPr>
            <w:tcW w:w="2289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Биология</w:t>
            </w:r>
          </w:p>
          <w:p w:rsidR="00344F11" w:rsidRPr="00344F11" w:rsidRDefault="00344F11" w:rsidP="00344F11">
            <w:pPr>
              <w:jc w:val="center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Обслуживающий труд</w:t>
            </w:r>
          </w:p>
        </w:tc>
      </w:tr>
    </w:tbl>
    <w:p w:rsidR="00344F11" w:rsidRPr="00344F11" w:rsidRDefault="00344F11" w:rsidP="00344F11">
      <w:pPr>
        <w:spacing w:after="200" w:line="276" w:lineRule="auto"/>
        <w:rPr>
          <w:rFonts w:eastAsiaTheme="minorHAnsi"/>
          <w:b/>
          <w:lang w:eastAsia="en-US"/>
        </w:rPr>
      </w:pPr>
    </w:p>
    <w:p w:rsidR="00344F11" w:rsidRPr="00344F11" w:rsidRDefault="00344F11" w:rsidP="00344F1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44F11">
        <w:rPr>
          <w:rFonts w:eastAsiaTheme="minorHAnsi"/>
          <w:b/>
          <w:lang w:eastAsia="en-US"/>
        </w:rPr>
        <w:t>Итоги муниципального этапа</w:t>
      </w:r>
    </w:p>
    <w:tbl>
      <w:tblPr>
        <w:tblW w:w="10960" w:type="dxa"/>
        <w:tblInd w:w="93" w:type="dxa"/>
        <w:tblLook w:val="04A0" w:firstRow="1" w:lastRow="0" w:firstColumn="1" w:lastColumn="0" w:noHBand="0" w:noVBand="1"/>
      </w:tblPr>
      <w:tblGrid>
        <w:gridCol w:w="2700"/>
        <w:gridCol w:w="1080"/>
        <w:gridCol w:w="1382"/>
        <w:gridCol w:w="1320"/>
        <w:gridCol w:w="960"/>
        <w:gridCol w:w="1382"/>
        <w:gridCol w:w="1340"/>
        <w:gridCol w:w="960"/>
      </w:tblGrid>
      <w:tr w:rsidR="00344F11" w:rsidRPr="00344F11" w:rsidTr="00C57F72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 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7- 8 </w:t>
            </w:r>
            <w:proofErr w:type="spellStart"/>
            <w:r w:rsidRPr="00344F11">
              <w:t>кл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9 -11 </w:t>
            </w:r>
            <w:proofErr w:type="spellStart"/>
            <w:r w:rsidRPr="00344F11">
              <w:t>кл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  <w:tr w:rsidR="00344F11" w:rsidRPr="00344F11" w:rsidTr="00C57F72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МБОУ СОШ №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общ кол-во </w:t>
            </w:r>
            <w:proofErr w:type="spellStart"/>
            <w:r w:rsidRPr="00344F11">
              <w:t>обуч-ся</w:t>
            </w:r>
            <w:proofErr w:type="spellEnd"/>
            <w:r w:rsidRPr="00344F11">
              <w:t xml:space="preserve"> в ОУ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кол-во участников олимп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кол-во </w:t>
            </w:r>
            <w:proofErr w:type="spellStart"/>
            <w:r w:rsidRPr="00344F11">
              <w:t>п</w:t>
            </w:r>
            <w:r w:rsidRPr="00344F11">
              <w:t>о</w:t>
            </w:r>
            <w:r w:rsidRPr="00344F11">
              <w:t>бедитей</w:t>
            </w:r>
            <w:proofErr w:type="spellEnd"/>
            <w:r w:rsidRPr="00344F11">
              <w:t xml:space="preserve"> и призеров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общ кол-во </w:t>
            </w:r>
            <w:proofErr w:type="spellStart"/>
            <w:r w:rsidRPr="00344F11">
              <w:t>обуч-ся</w:t>
            </w:r>
            <w:proofErr w:type="spellEnd"/>
            <w:r w:rsidRPr="00344F11">
              <w:t xml:space="preserve"> в ОУ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кол-во участников олимп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кол-во </w:t>
            </w:r>
            <w:proofErr w:type="spellStart"/>
            <w:r w:rsidRPr="00344F11">
              <w:t>п</w:t>
            </w:r>
            <w:r w:rsidRPr="00344F11">
              <w:t>о</w:t>
            </w:r>
            <w:r w:rsidRPr="00344F11">
              <w:t>бедитей</w:t>
            </w:r>
            <w:proofErr w:type="spellEnd"/>
            <w:r w:rsidRPr="00344F11">
              <w:t xml:space="preserve"> и призеров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 xml:space="preserve">Кол-во </w:t>
            </w:r>
            <w:proofErr w:type="spellStart"/>
            <w:r w:rsidRPr="00344F11">
              <w:t>обуч-ся</w:t>
            </w:r>
            <w:proofErr w:type="spellEnd"/>
            <w:r w:rsidRPr="00344F11">
              <w:t xml:space="preserve"> с 7-11 </w:t>
            </w:r>
            <w:proofErr w:type="spellStart"/>
            <w:r w:rsidRPr="00344F11">
              <w:t>кл</w:t>
            </w:r>
            <w:proofErr w:type="spellEnd"/>
            <w:r w:rsidRPr="00344F11">
              <w:t>.</w:t>
            </w:r>
          </w:p>
        </w:tc>
      </w:tr>
      <w:tr w:rsidR="00344F11" w:rsidRPr="00344F11" w:rsidTr="00C57F72">
        <w:trPr>
          <w:trHeight w:val="64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44F11" w:rsidRPr="00344F11" w:rsidRDefault="00344F11" w:rsidP="00344F11">
            <w:pPr>
              <w:jc w:val="center"/>
              <w:rPr>
                <w:b/>
                <w:bCs/>
              </w:rPr>
            </w:pPr>
            <w:r w:rsidRPr="00344F11">
              <w:rPr>
                <w:b/>
                <w:bCs/>
              </w:rPr>
              <w:t>ИТОГО  участников  олимпиады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175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95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208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107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11" w:rsidRPr="00344F11" w:rsidRDefault="00344F11" w:rsidP="00344F11">
            <w:pPr>
              <w:jc w:val="center"/>
            </w:pPr>
            <w:r w:rsidRPr="00344F11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11" w:rsidRPr="00344F11" w:rsidRDefault="00344F11" w:rsidP="00344F11">
            <w:pPr>
              <w:jc w:val="center"/>
              <w:rPr>
                <w:color w:val="000000"/>
              </w:rPr>
            </w:pPr>
            <w:r w:rsidRPr="00344F11">
              <w:rPr>
                <w:color w:val="000000"/>
              </w:rPr>
              <w:t>383</w:t>
            </w:r>
          </w:p>
        </w:tc>
      </w:tr>
      <w:tr w:rsidR="00344F11" w:rsidRPr="00344F11" w:rsidTr="00C57F72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4F11" w:rsidRPr="00344F11" w:rsidRDefault="00344F11" w:rsidP="00344F11">
            <w:pPr>
              <w:jc w:val="center"/>
              <w:rPr>
                <w:b/>
                <w:bCs/>
                <w:color w:val="000000"/>
              </w:rPr>
            </w:pPr>
            <w:r w:rsidRPr="00344F11">
              <w:rPr>
                <w:b/>
                <w:bCs/>
                <w:color w:val="00000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  <w:tr w:rsidR="00344F11" w:rsidRPr="00344F11" w:rsidTr="00C57F72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44F11" w:rsidRPr="00344F11" w:rsidRDefault="00344F11" w:rsidP="00344F11">
            <w:pPr>
              <w:jc w:val="center"/>
              <w:rPr>
                <w:b/>
                <w:bCs/>
                <w:color w:val="000000"/>
              </w:rPr>
            </w:pPr>
            <w:r w:rsidRPr="00344F11">
              <w:rPr>
                <w:b/>
                <w:bCs/>
                <w:color w:val="000000"/>
              </w:rPr>
              <w:t>Итого победителей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  <w:tr w:rsidR="00344F11" w:rsidRPr="00344F11" w:rsidTr="00C57F72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4F11" w:rsidRPr="00344F11" w:rsidRDefault="00344F11" w:rsidP="00344F11">
            <w:pPr>
              <w:jc w:val="center"/>
              <w:rPr>
                <w:b/>
                <w:bCs/>
                <w:color w:val="000000"/>
              </w:rPr>
            </w:pPr>
            <w:r w:rsidRPr="00344F11">
              <w:rPr>
                <w:b/>
                <w:bCs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  <w:tr w:rsidR="00344F11" w:rsidRPr="00344F11" w:rsidTr="00C57F72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F11" w:rsidRPr="00344F11" w:rsidRDefault="00344F11" w:rsidP="00344F11">
            <w:pPr>
              <w:jc w:val="center"/>
              <w:rPr>
                <w:b/>
                <w:bCs/>
                <w:color w:val="000000"/>
              </w:rPr>
            </w:pPr>
            <w:r w:rsidRPr="00344F11">
              <w:rPr>
                <w:b/>
                <w:bCs/>
                <w:color w:val="000000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  <w:tr w:rsidR="00344F11" w:rsidRPr="00344F11" w:rsidTr="00C57F72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4F11" w:rsidRPr="00344F11" w:rsidRDefault="00344F11" w:rsidP="00344F11">
            <w:pPr>
              <w:jc w:val="center"/>
              <w:rPr>
                <w:b/>
                <w:bCs/>
                <w:color w:val="000000"/>
              </w:rPr>
            </w:pPr>
            <w:r w:rsidRPr="00344F11">
              <w:rPr>
                <w:b/>
                <w:bCs/>
                <w:color w:val="000000"/>
              </w:rPr>
              <w:t>1237,62%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  <w:tr w:rsidR="00344F11" w:rsidRPr="00344F11" w:rsidTr="00C57F7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11" w:rsidRPr="00344F11" w:rsidRDefault="00344F11" w:rsidP="00344F11">
            <w:pPr>
              <w:rPr>
                <w:color w:val="000000"/>
              </w:rPr>
            </w:pPr>
          </w:p>
        </w:tc>
      </w:tr>
    </w:tbl>
    <w:p w:rsidR="00344F11" w:rsidRPr="00344F11" w:rsidRDefault="00344F11" w:rsidP="00344F11">
      <w:pPr>
        <w:ind w:left="720"/>
        <w:contextualSpacing/>
        <w:jc w:val="both"/>
        <w:rPr>
          <w:color w:val="FF0000"/>
        </w:rPr>
      </w:pPr>
    </w:p>
    <w:p w:rsidR="00344F11" w:rsidRPr="00344F11" w:rsidRDefault="00344F11" w:rsidP="00344F11">
      <w:pPr>
        <w:keepNext/>
        <w:shd w:val="clear" w:color="auto" w:fill="FFFFFF"/>
        <w:tabs>
          <w:tab w:val="left" w:pos="851"/>
        </w:tabs>
        <w:ind w:left="1353"/>
        <w:jc w:val="both"/>
        <w:rPr>
          <w:b/>
          <w:color w:val="FF0000"/>
        </w:rPr>
      </w:pPr>
    </w:p>
    <w:p w:rsidR="00344F11" w:rsidRPr="00344F11" w:rsidRDefault="00344F11" w:rsidP="00344F11">
      <w:pPr>
        <w:spacing w:line="276" w:lineRule="auto"/>
        <w:jc w:val="both"/>
        <w:rPr>
          <w:b/>
        </w:rPr>
      </w:pPr>
    </w:p>
    <w:p w:rsidR="00344F11" w:rsidRPr="00344F11" w:rsidRDefault="00344F11" w:rsidP="00344F11">
      <w:pPr>
        <w:spacing w:line="276" w:lineRule="auto"/>
        <w:ind w:firstLine="540"/>
        <w:jc w:val="both"/>
      </w:pPr>
      <w:r w:rsidRPr="00344F11">
        <w:lastRenderedPageBreak/>
        <w:t>Итоги проведения  школьной НПК «Планета знаний» для учащихся 5-11 классов по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Направление (Предмет)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Кол-во работ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44F11">
              <w:rPr>
                <w:rFonts w:eastAsia="Calibri"/>
                <w:b/>
              </w:rPr>
              <w:t>Лингвистическое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Русский язык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 xml:space="preserve">Литература 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Английский язык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Всего: 7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3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1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3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44F11">
              <w:rPr>
                <w:rFonts w:eastAsia="Calibri"/>
                <w:b/>
              </w:rPr>
              <w:t>Культурология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6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44F11">
              <w:rPr>
                <w:rFonts w:eastAsia="Calibri"/>
                <w:b/>
              </w:rPr>
              <w:t>Эколого-биологическое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Экология и биология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Биология и география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Всего: 4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2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2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proofErr w:type="spellStart"/>
            <w:r w:rsidRPr="00344F11">
              <w:rPr>
                <w:rFonts w:eastAsia="Calibri"/>
                <w:b/>
              </w:rPr>
              <w:t>Здоровьесбережение</w:t>
            </w:r>
            <w:proofErr w:type="spellEnd"/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3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44F11">
              <w:rPr>
                <w:rFonts w:eastAsia="Calibri"/>
                <w:b/>
              </w:rPr>
              <w:t>Социально-экономическое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2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44F11">
              <w:rPr>
                <w:rFonts w:eastAsia="Calibri"/>
              </w:rPr>
              <w:t xml:space="preserve"> </w:t>
            </w:r>
            <w:r w:rsidRPr="00344F11">
              <w:rPr>
                <w:rFonts w:eastAsia="Calibri"/>
                <w:b/>
              </w:rPr>
              <w:t>История и обществознание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9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44F11">
              <w:rPr>
                <w:rFonts w:eastAsia="Calibri"/>
                <w:b/>
              </w:rPr>
              <w:t>Точные науки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Физика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Математика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Астрономия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 xml:space="preserve"> Всего: 4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1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2</w:t>
            </w:r>
          </w:p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1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Информационные технологии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Всего: 4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Технология (техническое творчество)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5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Технология (обслуживающий труд)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7</w:t>
            </w:r>
          </w:p>
        </w:tc>
      </w:tr>
      <w:tr w:rsidR="00344F11" w:rsidRPr="00344F11" w:rsidTr="00C57F72">
        <w:tc>
          <w:tcPr>
            <w:tcW w:w="4785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Социальные проекты</w:t>
            </w:r>
          </w:p>
        </w:tc>
        <w:tc>
          <w:tcPr>
            <w:tcW w:w="4786" w:type="dxa"/>
          </w:tcPr>
          <w:p w:rsidR="00344F11" w:rsidRPr="00344F11" w:rsidRDefault="00344F11" w:rsidP="00344F11">
            <w:pPr>
              <w:spacing w:line="276" w:lineRule="auto"/>
              <w:jc w:val="both"/>
              <w:rPr>
                <w:rFonts w:eastAsia="Calibri"/>
              </w:rPr>
            </w:pPr>
            <w:r w:rsidRPr="00344F11">
              <w:rPr>
                <w:rFonts w:eastAsia="Calibri"/>
              </w:rPr>
              <w:t>6</w:t>
            </w:r>
          </w:p>
        </w:tc>
      </w:tr>
    </w:tbl>
    <w:p w:rsidR="00344F11" w:rsidRPr="00344F11" w:rsidRDefault="00344F11" w:rsidP="00344F11">
      <w:pPr>
        <w:spacing w:line="276" w:lineRule="auto"/>
        <w:ind w:firstLine="540"/>
        <w:jc w:val="both"/>
      </w:pPr>
      <w:r w:rsidRPr="00344F11">
        <w:t xml:space="preserve">На НПК  был представлен 51 проект. </w:t>
      </w:r>
    </w:p>
    <w:p w:rsidR="00344F11" w:rsidRPr="00344F11" w:rsidRDefault="00344F11" w:rsidP="00344F11">
      <w:pPr>
        <w:spacing w:line="276" w:lineRule="auto"/>
        <w:ind w:firstLine="540"/>
        <w:jc w:val="both"/>
      </w:pPr>
      <w:r w:rsidRPr="00344F11">
        <w:t>Возраст участников: 11-17 лет.</w:t>
      </w:r>
    </w:p>
    <w:p w:rsidR="00344F11" w:rsidRPr="00344F11" w:rsidRDefault="00344F11" w:rsidP="00344F11">
      <w:pPr>
        <w:spacing w:line="276" w:lineRule="auto"/>
        <w:ind w:firstLine="540"/>
        <w:jc w:val="both"/>
      </w:pPr>
      <w:r w:rsidRPr="00344F11">
        <w:t>Большинство проектов, представленных на  конференции, отражали актуальные проблемы, имели социальную и практическую знач</w:t>
      </w:r>
      <w:r w:rsidRPr="00344F11">
        <w:t>и</w:t>
      </w:r>
      <w:r w:rsidRPr="00344F11">
        <w:t>мость. Предметами исследования  стали  проблемы: выбор профессии, барьеры в общении, интернет-сленг и культура речи, чистота города, достопримечательности нашего города, потребительская культура, интеллект-карты как средство самоорганизации, наблюдение солнечного затмения, создание роботов и др. В качестве слушателей приняли участие более 160 человек.</w:t>
      </w:r>
    </w:p>
    <w:p w:rsidR="00344F11" w:rsidRPr="00344F11" w:rsidRDefault="00344F11" w:rsidP="00344F11">
      <w:pPr>
        <w:spacing w:line="276" w:lineRule="auto"/>
        <w:jc w:val="both"/>
      </w:pPr>
      <w:r w:rsidRPr="00344F11">
        <w:t>К оцениванию  работ  учащихся были привлечены независимые эксперты – наши социальные партнёры.</w:t>
      </w:r>
    </w:p>
    <w:p w:rsidR="00344F11" w:rsidRPr="00344F11" w:rsidRDefault="00344F11" w:rsidP="00344F11">
      <w:pPr>
        <w:spacing w:line="276" w:lineRule="auto"/>
        <w:ind w:firstLine="540"/>
        <w:jc w:val="both"/>
      </w:pPr>
    </w:p>
    <w:p w:rsidR="00344F11" w:rsidRPr="00344F11" w:rsidRDefault="00344F11" w:rsidP="00344F11">
      <w:pPr>
        <w:tabs>
          <w:tab w:val="left" w:pos="930"/>
        </w:tabs>
        <w:spacing w:line="276" w:lineRule="auto"/>
        <w:jc w:val="both"/>
      </w:pPr>
      <w:r w:rsidRPr="00344F11">
        <w:t>Следует отметить рост интереса к учебно-исследовательской деятельности учащихся и педагогов, улучшение качества практической части представленных проектов. Отрадно, что в этом году много работ представили ученики 5-7 классов. Для этих ребят проектная деятельность - результат деятельности по новым образовательным стандартам.</w:t>
      </w:r>
    </w:p>
    <w:p w:rsidR="00344F11" w:rsidRPr="00344F11" w:rsidRDefault="00344F11" w:rsidP="00344F11">
      <w:pPr>
        <w:spacing w:line="276" w:lineRule="auto"/>
        <w:ind w:firstLine="540"/>
        <w:jc w:val="both"/>
      </w:pPr>
      <w:r w:rsidRPr="00344F11">
        <w:t>В целом на НПК были представлены проекты обучающихся   всех параллелей с 5 по 11 классы. Представление проектов носило как творческий, так и академический характер.</w:t>
      </w:r>
    </w:p>
    <w:p w:rsidR="00344F11" w:rsidRPr="00344F11" w:rsidRDefault="00344F11" w:rsidP="00344F11">
      <w:pPr>
        <w:spacing w:line="276" w:lineRule="auto"/>
        <w:jc w:val="both"/>
      </w:pPr>
      <w:r w:rsidRPr="00344F11">
        <w:t>В подготовке проектов приняли участие  27педагогов.</w:t>
      </w:r>
    </w:p>
    <w:p w:rsidR="00344F11" w:rsidRPr="00344F11" w:rsidRDefault="00344F11" w:rsidP="00344F11">
      <w:pPr>
        <w:spacing w:line="276" w:lineRule="auto"/>
        <w:jc w:val="both"/>
      </w:pPr>
      <w:r w:rsidRPr="00344F11">
        <w:t>В итоге на городскую НПК было отобрано 38 лучших работ.</w:t>
      </w:r>
    </w:p>
    <w:p w:rsidR="00344F11" w:rsidRPr="00344F11" w:rsidRDefault="00344F11" w:rsidP="00344F11">
      <w:pPr>
        <w:tabs>
          <w:tab w:val="left" w:pos="930"/>
        </w:tabs>
        <w:spacing w:line="276" w:lineRule="auto"/>
        <w:jc w:val="both"/>
      </w:pPr>
      <w:r w:rsidRPr="00344F11">
        <w:t>Однако  необходимо отметить и некоторые недостатки. Выявленные в ходе представления проектов:</w:t>
      </w:r>
    </w:p>
    <w:p w:rsidR="00344F11" w:rsidRPr="00344F11" w:rsidRDefault="00344F11" w:rsidP="00344F11">
      <w:pPr>
        <w:numPr>
          <w:ilvl w:val="0"/>
          <w:numId w:val="27"/>
        </w:numPr>
        <w:tabs>
          <w:tab w:val="left" w:pos="930"/>
        </w:tabs>
        <w:spacing w:after="200" w:line="276" w:lineRule="auto"/>
        <w:contextualSpacing/>
        <w:jc w:val="both"/>
      </w:pPr>
      <w:r w:rsidRPr="00344F11">
        <w:t>Наличие работ реферативного характера, без практической части;</w:t>
      </w:r>
    </w:p>
    <w:p w:rsidR="00344F11" w:rsidRPr="00344F11" w:rsidRDefault="00344F11" w:rsidP="00344F11">
      <w:pPr>
        <w:numPr>
          <w:ilvl w:val="0"/>
          <w:numId w:val="27"/>
        </w:numPr>
        <w:tabs>
          <w:tab w:val="left" w:pos="930"/>
        </w:tabs>
        <w:spacing w:after="200" w:line="276" w:lineRule="auto"/>
        <w:contextualSpacing/>
        <w:jc w:val="both"/>
      </w:pPr>
      <w:r w:rsidRPr="00344F11">
        <w:t>Неоправданная сложность теоретических сведений и словесных формулировок;</w:t>
      </w:r>
    </w:p>
    <w:p w:rsidR="00344F11" w:rsidRPr="00344F11" w:rsidRDefault="00344F11" w:rsidP="00344F11">
      <w:pPr>
        <w:numPr>
          <w:ilvl w:val="0"/>
          <w:numId w:val="27"/>
        </w:numPr>
        <w:tabs>
          <w:tab w:val="left" w:pos="930"/>
        </w:tabs>
        <w:spacing w:after="200" w:line="276" w:lineRule="auto"/>
        <w:contextualSpacing/>
        <w:jc w:val="both"/>
      </w:pPr>
      <w:r w:rsidRPr="00344F11">
        <w:t>Недостаточное знание материала, приводящее к безотрывному от доклада чтению текста;</w:t>
      </w:r>
    </w:p>
    <w:p w:rsidR="00344F11" w:rsidRPr="00344F11" w:rsidRDefault="00344F11" w:rsidP="00344F11">
      <w:pPr>
        <w:numPr>
          <w:ilvl w:val="0"/>
          <w:numId w:val="27"/>
        </w:numPr>
        <w:tabs>
          <w:tab w:val="left" w:pos="930"/>
        </w:tabs>
        <w:spacing w:after="200" w:line="276" w:lineRule="auto"/>
        <w:contextualSpacing/>
        <w:jc w:val="both"/>
      </w:pPr>
      <w:r w:rsidRPr="00344F11">
        <w:t>Монотонность речи некоторых участников;</w:t>
      </w:r>
    </w:p>
    <w:p w:rsidR="00344F11" w:rsidRPr="00344F11" w:rsidRDefault="00344F11" w:rsidP="00344F11">
      <w:pPr>
        <w:numPr>
          <w:ilvl w:val="0"/>
          <w:numId w:val="27"/>
        </w:numPr>
        <w:tabs>
          <w:tab w:val="left" w:pos="930"/>
        </w:tabs>
        <w:spacing w:after="200" w:line="276" w:lineRule="auto"/>
        <w:contextualSpacing/>
        <w:jc w:val="both"/>
      </w:pPr>
      <w:r w:rsidRPr="00344F11">
        <w:t>Ошибки в оформлении презентаций:</w:t>
      </w:r>
    </w:p>
    <w:p w:rsidR="00344F11" w:rsidRPr="00344F11" w:rsidRDefault="00344F11" w:rsidP="00344F11">
      <w:pPr>
        <w:tabs>
          <w:tab w:val="left" w:pos="930"/>
        </w:tabs>
        <w:spacing w:line="276" w:lineRule="auto"/>
        <w:ind w:left="720"/>
        <w:contextualSpacing/>
        <w:jc w:val="both"/>
      </w:pPr>
      <w:r w:rsidRPr="00344F11">
        <w:t xml:space="preserve">-чрезмерная яркость фона, приводящая к сложной читаемости текста, </w:t>
      </w:r>
    </w:p>
    <w:p w:rsidR="00344F11" w:rsidRPr="00344F11" w:rsidRDefault="00344F11" w:rsidP="00344F11">
      <w:pPr>
        <w:tabs>
          <w:tab w:val="left" w:pos="930"/>
        </w:tabs>
        <w:spacing w:line="276" w:lineRule="auto"/>
        <w:ind w:left="720"/>
        <w:contextualSpacing/>
        <w:jc w:val="both"/>
      </w:pPr>
      <w:r w:rsidRPr="00344F11">
        <w:t>- несоответствие доклада и иллюстрирующих его материалов.</w:t>
      </w:r>
    </w:p>
    <w:p w:rsidR="00344F11" w:rsidRPr="00344F11" w:rsidRDefault="00344F11" w:rsidP="00344F11">
      <w:pPr>
        <w:tabs>
          <w:tab w:val="left" w:pos="930"/>
        </w:tabs>
        <w:spacing w:line="276" w:lineRule="auto"/>
        <w:ind w:left="720"/>
        <w:contextualSpacing/>
        <w:jc w:val="both"/>
      </w:pPr>
      <w:r w:rsidRPr="00344F11">
        <w:t>-большое количество текстового материала на слайде.</w:t>
      </w:r>
    </w:p>
    <w:p w:rsidR="00344F11" w:rsidRPr="00344F11" w:rsidRDefault="00344F11" w:rsidP="00344F11">
      <w:pPr>
        <w:spacing w:line="276" w:lineRule="auto"/>
        <w:ind w:firstLine="540"/>
        <w:jc w:val="both"/>
        <w:rPr>
          <w:b/>
        </w:rPr>
      </w:pPr>
      <w:r w:rsidRPr="00344F11">
        <w:rPr>
          <w:b/>
        </w:rPr>
        <w:t>Были даны рекомендации руководителям проектов:</w:t>
      </w:r>
    </w:p>
    <w:p w:rsidR="00344F11" w:rsidRPr="00344F11" w:rsidRDefault="00344F11" w:rsidP="00344F11">
      <w:pPr>
        <w:numPr>
          <w:ilvl w:val="0"/>
          <w:numId w:val="28"/>
        </w:numPr>
        <w:spacing w:after="200" w:line="276" w:lineRule="auto"/>
        <w:jc w:val="both"/>
      </w:pPr>
      <w:r w:rsidRPr="00344F11">
        <w:t>Тщательно изучить требования по оформлению и структуре проектов, особое внимание при разработке темы уделять практической и социальной значимости работы. В проекте должны быть представлены данные о реальном использовании работы.</w:t>
      </w:r>
    </w:p>
    <w:p w:rsidR="00344F11" w:rsidRPr="00344F11" w:rsidRDefault="00344F11" w:rsidP="00344F11">
      <w:pPr>
        <w:numPr>
          <w:ilvl w:val="0"/>
          <w:numId w:val="28"/>
        </w:numPr>
        <w:spacing w:after="200" w:line="276" w:lineRule="auto"/>
        <w:jc w:val="both"/>
      </w:pPr>
      <w:r w:rsidRPr="00344F11">
        <w:t>В компьютерной презентации объем текста должен быть минимальным, фон и анимационные эффекты не должны отвлекать вним</w:t>
      </w:r>
      <w:r w:rsidRPr="00344F11">
        <w:t>а</w:t>
      </w:r>
      <w:r w:rsidRPr="00344F11">
        <w:t>ние, текст должен быть читабельным.</w:t>
      </w:r>
    </w:p>
    <w:p w:rsidR="00344F11" w:rsidRPr="00344F11" w:rsidRDefault="00344F11" w:rsidP="00344F11">
      <w:pPr>
        <w:keepNext/>
        <w:numPr>
          <w:ilvl w:val="0"/>
          <w:numId w:val="28"/>
        </w:numPr>
        <w:shd w:val="clear" w:color="auto" w:fill="FFFFFF"/>
        <w:spacing w:after="200" w:line="276" w:lineRule="auto"/>
        <w:ind w:left="1353"/>
        <w:jc w:val="both"/>
        <w:rPr>
          <w:rFonts w:eastAsia="Calibri"/>
          <w:lang w:eastAsia="en-US"/>
        </w:rPr>
      </w:pPr>
      <w:r w:rsidRPr="00344F11">
        <w:t>Особое внимание при подготовке защиты обратить на риторические умения ученика (свободное владение материалом, выраз</w:t>
      </w:r>
      <w:r w:rsidRPr="00344F11">
        <w:t>и</w:t>
      </w:r>
      <w:r w:rsidRPr="00344F11">
        <w:t>тельную речь, контакт глаз, соблюдение этикетных норм, умение вести диалог с аудиторией и членами комиссии, умение точно и кратко отвечать на вопросы и др.)</w:t>
      </w:r>
    </w:p>
    <w:p w:rsidR="00344F11" w:rsidRPr="00344F11" w:rsidRDefault="00344F11" w:rsidP="00344F11">
      <w:pPr>
        <w:rPr>
          <w:rFonts w:eastAsia="Calibri"/>
          <w:lang w:eastAsia="en-US"/>
        </w:rPr>
      </w:pPr>
    </w:p>
    <w:p w:rsidR="00344F11" w:rsidRPr="00344F11" w:rsidRDefault="00344F11" w:rsidP="00344F11">
      <w:pPr>
        <w:rPr>
          <w:b/>
        </w:rPr>
      </w:pPr>
      <w:r w:rsidRPr="00344F11">
        <w:rPr>
          <w:rFonts w:eastAsia="Calibri"/>
          <w:lang w:eastAsia="en-US"/>
        </w:rPr>
        <w:lastRenderedPageBreak/>
        <w:t xml:space="preserve">В школе организована системная  </w:t>
      </w:r>
      <w:r w:rsidRPr="00344F11">
        <w:rPr>
          <w:rFonts w:eastAsia="Calibri"/>
          <w:b/>
          <w:lang w:eastAsia="en-US"/>
        </w:rPr>
        <w:t>проектная деятельность</w:t>
      </w:r>
      <w:r w:rsidRPr="00344F11">
        <w:rPr>
          <w:rFonts w:eastAsia="Calibri"/>
          <w:lang w:eastAsia="en-US"/>
        </w:rPr>
        <w:t xml:space="preserve">, что обеспечивает </w:t>
      </w:r>
      <w:r w:rsidRPr="00344F11">
        <w:t>совершенствование образовательно-развивающего простра</w:t>
      </w:r>
      <w:r w:rsidRPr="00344F11">
        <w:t>н</w:t>
      </w:r>
      <w:r w:rsidRPr="00344F11">
        <w:t xml:space="preserve">ства школы. </w:t>
      </w:r>
      <w:r w:rsidRPr="00344F11">
        <w:rPr>
          <w:b/>
        </w:rPr>
        <w:t>Реализованы задачи:</w:t>
      </w:r>
    </w:p>
    <w:p w:rsidR="00344F11" w:rsidRPr="00344F11" w:rsidRDefault="00344F11" w:rsidP="00344F11">
      <w:r w:rsidRPr="00344F11">
        <w:t>Развитие инициативы и ответственности учащихся, их активной жизненной позиции, развитие способности к изменению себя и среды, разв</w:t>
      </w:r>
      <w:r w:rsidRPr="00344F11">
        <w:t>и</w:t>
      </w:r>
      <w:r w:rsidRPr="00344F11">
        <w:t>тие опыта эмоционально-оценочного отношения к  миру</w:t>
      </w:r>
    </w:p>
    <w:p w:rsidR="00344F11" w:rsidRPr="00344F11" w:rsidRDefault="00344F11" w:rsidP="00344F11">
      <w:r w:rsidRPr="00344F11">
        <w:t>Формирование и развитие навыков самоорганизации обучающихся с целью решения учебных задач,  умений приобретать знания самосто</w:t>
      </w:r>
      <w:r w:rsidRPr="00344F11">
        <w:t>я</w:t>
      </w:r>
      <w:r w:rsidRPr="00344F11">
        <w:t>тельно</w:t>
      </w:r>
    </w:p>
    <w:p w:rsidR="00344F11" w:rsidRPr="00344F11" w:rsidRDefault="00344F11" w:rsidP="00344F11">
      <w:r w:rsidRPr="00344F11">
        <w:t>Развитие умений ориентироваться в информационном пространстве, работать с разными источниками информации, критически осмысливать и перерабатывать информацию, вычленять главное, сопоставлять разные подходы, структурировать текст</w:t>
      </w:r>
    </w:p>
    <w:p w:rsidR="00344F11" w:rsidRPr="00344F11" w:rsidRDefault="00344F11" w:rsidP="00344F11">
      <w:r w:rsidRPr="00344F11">
        <w:t>Формирование и развитие компетентности выявлять познавательные и жизненные проблемы, решать их на основе имеющихся знаний</w:t>
      </w:r>
    </w:p>
    <w:p w:rsidR="00344F11" w:rsidRPr="00344F11" w:rsidRDefault="00344F11" w:rsidP="00344F11">
      <w:r w:rsidRPr="00344F11">
        <w:t xml:space="preserve"> Обучение учащихся делать выбор проблемы, выбор типа проекта и выбор  уровня и глубины изучения материала на основе  потребностей, интересов и возможностей, личностного опыта ученика.</w:t>
      </w:r>
    </w:p>
    <w:tbl>
      <w:tblPr>
        <w:tblStyle w:val="a3"/>
        <w:tblpPr w:leftFromText="180" w:rightFromText="180" w:vertAnchor="text" w:horzAnchor="margin" w:tblpX="-176" w:tblpY="-619"/>
        <w:tblW w:w="14709" w:type="dxa"/>
        <w:tblLook w:val="04A0" w:firstRow="1" w:lastRow="0" w:firstColumn="1" w:lastColumn="0" w:noHBand="0" w:noVBand="1"/>
      </w:tblPr>
      <w:tblGrid>
        <w:gridCol w:w="2943"/>
        <w:gridCol w:w="7655"/>
        <w:gridCol w:w="1350"/>
        <w:gridCol w:w="2761"/>
      </w:tblGrid>
      <w:tr w:rsidR="00344F11" w:rsidRPr="00344F11" w:rsidTr="00C57F72">
        <w:tc>
          <w:tcPr>
            <w:tcW w:w="14709" w:type="dxa"/>
            <w:gridSpan w:val="4"/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Ширинкин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Александр 10А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 xml:space="preserve">Победитель регионального и российского этапов </w:t>
            </w:r>
            <w:r w:rsidRPr="00344F11">
              <w:rPr>
                <w:rFonts w:eastAsiaTheme="minorHAnsi"/>
                <w:lang w:eastAsia="en-US"/>
              </w:rPr>
              <w:t>десятого Всеро</w:t>
            </w:r>
            <w:r w:rsidRPr="00344F11">
              <w:rPr>
                <w:rFonts w:eastAsiaTheme="minorHAnsi"/>
                <w:lang w:eastAsia="en-US"/>
              </w:rPr>
              <w:t>с</w:t>
            </w:r>
            <w:r w:rsidRPr="00344F11">
              <w:rPr>
                <w:rFonts w:eastAsiaTheme="minorHAnsi"/>
                <w:lang w:eastAsia="en-US"/>
              </w:rPr>
              <w:t>сийского конкурса достижений талантливой молодёжи «Национальное достояние России»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г.Москва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 xml:space="preserve">Победитель регионального и российского этапов </w:t>
            </w:r>
            <w:r w:rsidRPr="00344F11">
              <w:rPr>
                <w:rFonts w:eastAsiaTheme="minorHAnsi"/>
                <w:lang w:eastAsia="en-US"/>
              </w:rPr>
              <w:t xml:space="preserve"> Всероссийского конкурса молодёжных проектов «Система приоритетов» программы по работе с талантливыми детьми и молодежью «Лифт в будущее»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г.Москва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2 степени</w:t>
            </w:r>
            <w:r w:rsidRPr="00344F11">
              <w:rPr>
                <w:rFonts w:eastAsiaTheme="minorHAnsi"/>
                <w:lang w:eastAsia="en-US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Призёр</w:t>
            </w:r>
            <w:r w:rsidRPr="00344F11">
              <w:rPr>
                <w:rFonts w:eastAsiaTheme="minorHAnsi"/>
                <w:lang w:eastAsia="en-US"/>
              </w:rPr>
              <w:t xml:space="preserve"> областного этапа Всероссийской олимпиады «Созвездие 2016»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val="en-US" w:eastAsia="en-US"/>
              </w:rPr>
              <w:t>I</w:t>
            </w:r>
            <w:r w:rsidRPr="00344F11">
              <w:rPr>
                <w:rFonts w:eastAsiaTheme="minorHAnsi"/>
                <w:lang w:eastAsia="en-US"/>
              </w:rPr>
              <w:t xml:space="preserve"> место на городской НПК в секции «Точные науки» 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 </w:t>
            </w:r>
            <w:r w:rsidRPr="00344F11">
              <w:rPr>
                <w:rFonts w:eastAsiaTheme="minorHAnsi"/>
                <w:lang w:val="en-US" w:eastAsia="en-US"/>
              </w:rPr>
              <w:t>I</w:t>
            </w:r>
            <w:r w:rsidRPr="00344F11">
              <w:rPr>
                <w:rFonts w:eastAsiaTheme="minorHAnsi"/>
                <w:lang w:eastAsia="en-US"/>
              </w:rPr>
              <w:t xml:space="preserve"> место на городской НПК секции «Информационные технологии»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Иванова Е.П.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Ширинкин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С.В.</w:t>
            </w: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Селихова Софья- Диана</w:t>
            </w: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9В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лауреата-победителя</w:t>
            </w:r>
            <w:r w:rsidRPr="00344F11">
              <w:rPr>
                <w:rFonts w:eastAsiaTheme="minorHAnsi"/>
                <w:lang w:eastAsia="en-US"/>
              </w:rPr>
              <w:t xml:space="preserve"> </w:t>
            </w:r>
            <w:r w:rsidRPr="00344F11">
              <w:rPr>
                <w:rFonts w:eastAsiaTheme="minorHAnsi"/>
                <w:lang w:val="en-US" w:eastAsia="en-US"/>
              </w:rPr>
              <w:t>XXIII</w:t>
            </w:r>
            <w:r w:rsidRPr="00344F11">
              <w:rPr>
                <w:rFonts w:eastAsiaTheme="minorHAnsi"/>
                <w:lang w:eastAsia="en-US"/>
              </w:rPr>
              <w:t xml:space="preserve"> Всероссийских юношеских Чт</w:t>
            </w:r>
            <w:r w:rsidRPr="00344F11">
              <w:rPr>
                <w:rFonts w:eastAsiaTheme="minorHAnsi"/>
                <w:lang w:eastAsia="en-US"/>
              </w:rPr>
              <w:t>е</w:t>
            </w:r>
            <w:r w:rsidRPr="00344F11">
              <w:rPr>
                <w:rFonts w:eastAsiaTheme="minorHAnsi"/>
                <w:lang w:eastAsia="en-US"/>
              </w:rPr>
              <w:t xml:space="preserve">ний имени </w:t>
            </w:r>
            <w:proofErr w:type="spellStart"/>
            <w:r w:rsidRPr="00344F11">
              <w:rPr>
                <w:rFonts w:eastAsiaTheme="minorHAnsi"/>
                <w:lang w:eastAsia="en-US"/>
              </w:rPr>
              <w:t>В.И.Вернадского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(г. Москва)</w:t>
            </w:r>
            <w:r w:rsidRPr="00344F11">
              <w:rPr>
                <w:rFonts w:eastAsiaTheme="minorHAnsi"/>
                <w:b/>
                <w:lang w:eastAsia="en-US"/>
              </w:rPr>
              <w:t>.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Грамота в номинации</w:t>
            </w:r>
            <w:r w:rsidRPr="00344F11">
              <w:rPr>
                <w:rFonts w:eastAsiaTheme="minorHAnsi"/>
                <w:lang w:eastAsia="en-US"/>
              </w:rPr>
              <w:t xml:space="preserve"> «Лучшее экспериментальное исследование», </w:t>
            </w:r>
            <w:r w:rsidRPr="00344F11">
              <w:rPr>
                <w:rFonts w:eastAsiaTheme="minorHAnsi"/>
                <w:b/>
                <w:lang w:eastAsia="en-US"/>
              </w:rPr>
              <w:t xml:space="preserve">Грамота </w:t>
            </w:r>
            <w:r w:rsidRPr="00344F11">
              <w:rPr>
                <w:rFonts w:eastAsiaTheme="minorHAnsi"/>
                <w:lang w:eastAsia="en-US"/>
              </w:rPr>
              <w:t xml:space="preserve">за трепетное отношение и щепетильное исследование в жизни обычного сорняка в непростых условиях города, </w:t>
            </w:r>
            <w:r w:rsidRPr="00344F11">
              <w:rPr>
                <w:rFonts w:eastAsiaTheme="minorHAnsi"/>
                <w:b/>
                <w:lang w:eastAsia="en-US"/>
              </w:rPr>
              <w:t xml:space="preserve">Грамота </w:t>
            </w:r>
            <w:r w:rsidRPr="00344F11">
              <w:rPr>
                <w:rFonts w:eastAsiaTheme="minorHAnsi"/>
                <w:lang w:eastAsia="en-US"/>
              </w:rPr>
              <w:t xml:space="preserve">за лучший доклад на 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XXIII Всероссийской научной конференции студентов, аспирантов и молодых учёных Международного молодёжного научного  Форума МГУ «Ломоносов»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Грамота в номинации</w:t>
            </w:r>
            <w:r w:rsidRPr="00344F11">
              <w:rPr>
                <w:rFonts w:eastAsiaTheme="minorHAnsi"/>
                <w:lang w:eastAsia="en-US"/>
              </w:rPr>
              <w:t xml:space="preserve"> «Экологическая поляна» на Международном конкурсе исследовательских работ и проектов школьников «Дебют в науке»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ind w:firstLine="307"/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1 степени</w:t>
            </w:r>
            <w:r w:rsidRPr="00344F11">
              <w:rPr>
                <w:rFonts w:eastAsiaTheme="minorHAnsi"/>
                <w:lang w:eastAsia="en-US"/>
              </w:rPr>
              <w:t xml:space="preserve"> Всероссийского экологического конкурса юных исследователей окружающей среды городов России «Экологический поиск 2016»(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ind w:firstLine="307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Призёр регионального этапа</w:t>
            </w:r>
            <w:r w:rsidRPr="00344F11">
              <w:rPr>
                <w:rFonts w:eastAsiaTheme="minorHAnsi"/>
                <w:lang w:eastAsia="en-US"/>
              </w:rPr>
              <w:t xml:space="preserve"> Всероссийской олимпиады школьн</w:t>
            </w:r>
            <w:r w:rsidRPr="00344F11">
              <w:rPr>
                <w:rFonts w:eastAsiaTheme="minorHAnsi"/>
                <w:lang w:eastAsia="en-US"/>
              </w:rPr>
              <w:t>и</w:t>
            </w:r>
            <w:r w:rsidRPr="00344F11">
              <w:rPr>
                <w:rFonts w:eastAsiaTheme="minorHAnsi"/>
                <w:lang w:eastAsia="en-US"/>
              </w:rPr>
              <w:t>ков олимпиады  по биологии</w:t>
            </w:r>
          </w:p>
          <w:p w:rsidR="00344F11" w:rsidRPr="00344F11" w:rsidRDefault="00344F11" w:rsidP="00344F11">
            <w:pPr>
              <w:ind w:firstLine="307"/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Победитель</w:t>
            </w:r>
            <w:r w:rsidRPr="00344F11">
              <w:rPr>
                <w:rFonts w:eastAsiaTheme="minorHAnsi"/>
                <w:lang w:eastAsia="en-US"/>
              </w:rPr>
              <w:t xml:space="preserve"> областного экологического форума</w:t>
            </w:r>
          </w:p>
          <w:p w:rsidR="00344F11" w:rsidRPr="00344F11" w:rsidRDefault="00344F11" w:rsidP="00344F11">
            <w:pPr>
              <w:ind w:firstLine="307"/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2 место  на муниципальном этапе Всероссийской олимпиады школ</w:t>
            </w:r>
            <w:r w:rsidRPr="00344F11">
              <w:rPr>
                <w:rFonts w:eastAsiaTheme="minorHAnsi"/>
                <w:lang w:eastAsia="en-US"/>
              </w:rPr>
              <w:t>ь</w:t>
            </w:r>
            <w:r w:rsidRPr="00344F11">
              <w:rPr>
                <w:rFonts w:eastAsiaTheme="minorHAnsi"/>
                <w:lang w:eastAsia="en-US"/>
              </w:rPr>
              <w:t xml:space="preserve">ников по биологии 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Т.В.</w:t>
            </w:r>
          </w:p>
          <w:p w:rsidR="00344F11" w:rsidRPr="00344F11" w:rsidRDefault="00344F11" w:rsidP="00344F11">
            <w:pPr>
              <w:ind w:right="-1168"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rPr>
                <w:rFonts w:eastAsiaTheme="minorHAnsi"/>
                <w:lang w:eastAsia="en-US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lastRenderedPageBreak/>
              <w:t>Галышева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Карина 5Б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b/>
                <w:lang w:eastAsia="en-US"/>
              </w:rPr>
            </w:pP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lastRenderedPageBreak/>
              <w:t>3 место</w:t>
            </w:r>
            <w:r w:rsidRPr="00344F11">
              <w:rPr>
                <w:rFonts w:eastAsiaTheme="minorHAnsi"/>
                <w:lang w:eastAsia="en-US"/>
              </w:rPr>
              <w:t xml:space="preserve"> IX Окружной конкурс </w:t>
            </w:r>
            <w:proofErr w:type="spellStart"/>
            <w:r w:rsidRPr="00344F11">
              <w:rPr>
                <w:rFonts w:eastAsiaTheme="minorHAnsi"/>
                <w:lang w:eastAsia="en-US"/>
              </w:rPr>
              <w:t>исcледовательских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проектов обуча</w:t>
            </w:r>
            <w:r w:rsidRPr="00344F11">
              <w:rPr>
                <w:rFonts w:eastAsiaTheme="minorHAnsi"/>
                <w:lang w:eastAsia="en-US"/>
              </w:rPr>
              <w:t>ю</w:t>
            </w:r>
            <w:r w:rsidRPr="00344F11">
              <w:rPr>
                <w:rFonts w:eastAsiaTheme="minorHAnsi"/>
                <w:lang w:eastAsia="en-US"/>
              </w:rPr>
              <w:t>щихся 5-8 классов «Интеллект+» (г. Новая Ляля)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Почётная грамота</w:t>
            </w:r>
            <w:r w:rsidRPr="00344F11">
              <w:rPr>
                <w:rFonts w:eastAsiaTheme="minorHAnsi"/>
                <w:lang w:eastAsia="en-US"/>
              </w:rPr>
              <w:t xml:space="preserve">  Областного конкурса  защиты учебно-исследовательских проектов «Первые шаги в науке»(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эколого-биологической секции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секции «История и обществознание»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lastRenderedPageBreak/>
              <w:t>Основина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Л.Ю.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Тепикина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С.В.</w:t>
            </w: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lastRenderedPageBreak/>
              <w:t xml:space="preserve"> </w:t>
            </w:r>
            <w:proofErr w:type="spellStart"/>
            <w:r w:rsidRPr="00344F11">
              <w:rPr>
                <w:rFonts w:eastAsiaTheme="minorHAnsi"/>
                <w:lang w:eastAsia="en-US"/>
              </w:rPr>
              <w:t>Ребдева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 Дарья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5Б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1 степени</w:t>
            </w:r>
            <w:r w:rsidRPr="00344F11">
              <w:rPr>
                <w:rFonts w:eastAsiaTheme="minorHAnsi"/>
                <w:lang w:eastAsia="en-US"/>
              </w:rPr>
              <w:t xml:space="preserve"> Всероссийского форума исследовательских и тво</w:t>
            </w:r>
            <w:r w:rsidRPr="00344F11">
              <w:rPr>
                <w:rFonts w:eastAsiaTheme="minorHAnsi"/>
                <w:lang w:eastAsia="en-US"/>
              </w:rPr>
              <w:t>р</w:t>
            </w:r>
            <w:r w:rsidRPr="00344F11">
              <w:rPr>
                <w:rFonts w:eastAsiaTheme="minorHAnsi"/>
                <w:lang w:eastAsia="en-US"/>
              </w:rPr>
              <w:t>ческих работ «Мы гордость Родины»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г.Москва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), </w:t>
            </w:r>
            <w:r w:rsidRPr="00344F11">
              <w:rPr>
                <w:rFonts w:eastAsiaTheme="minorHAnsi"/>
                <w:i/>
                <w:lang w:eastAsia="en-US"/>
              </w:rPr>
              <w:t>медаль  Форума «Мы гордость Родины»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2 место</w:t>
            </w:r>
            <w:r w:rsidRPr="00344F11">
              <w:rPr>
                <w:rFonts w:eastAsiaTheme="minorHAnsi"/>
                <w:lang w:eastAsia="en-US"/>
              </w:rPr>
              <w:t xml:space="preserve"> на IX Окружном конкурсе  </w:t>
            </w:r>
            <w:proofErr w:type="spellStart"/>
            <w:r w:rsidRPr="00344F11">
              <w:rPr>
                <w:rFonts w:eastAsiaTheme="minorHAnsi"/>
                <w:lang w:eastAsia="en-US"/>
              </w:rPr>
              <w:t>исcледовательских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проектов обуч</w:t>
            </w:r>
            <w:r w:rsidRPr="00344F11">
              <w:rPr>
                <w:rFonts w:eastAsiaTheme="minorHAnsi"/>
                <w:lang w:eastAsia="en-US"/>
              </w:rPr>
              <w:t>а</w:t>
            </w:r>
            <w:r w:rsidRPr="00344F11">
              <w:rPr>
                <w:rFonts w:eastAsiaTheme="minorHAnsi"/>
                <w:lang w:eastAsia="en-US"/>
              </w:rPr>
              <w:t>ющихся 5-8 классов «Интеллект+» (г. Новая Ляля)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3 степени</w:t>
            </w:r>
            <w:r w:rsidRPr="00344F11">
              <w:rPr>
                <w:rFonts w:eastAsiaTheme="minorHAnsi"/>
                <w:lang w:eastAsia="en-US"/>
              </w:rPr>
              <w:t xml:space="preserve"> на 3 Открытом конкурсе проектов для школьников  </w:t>
            </w:r>
            <w:proofErr w:type="spellStart"/>
            <w:r w:rsidRPr="00344F11">
              <w:rPr>
                <w:rFonts w:eastAsiaTheme="minorHAnsi"/>
                <w:lang w:eastAsia="en-US"/>
              </w:rPr>
              <w:t>УрГПУ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«Я выбираю туризм»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Грамота в номинации</w:t>
            </w:r>
            <w:r w:rsidRPr="00344F11">
              <w:rPr>
                <w:rFonts w:eastAsiaTheme="minorHAnsi"/>
                <w:lang w:eastAsia="en-US"/>
              </w:rPr>
              <w:t xml:space="preserve"> «Клуб путешественников» на Международном конкурсе исследовательских работ и проектов школьников «Дебют в науке»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Основина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Л.Ю.</w:t>
            </w: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Роцько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Илья  5Б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b/>
                <w:lang w:eastAsia="en-US"/>
              </w:rPr>
            </w:pP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3 место</w:t>
            </w:r>
            <w:r w:rsidRPr="00344F11">
              <w:rPr>
                <w:rFonts w:eastAsiaTheme="minorHAnsi"/>
                <w:lang w:eastAsia="en-US"/>
              </w:rPr>
              <w:t xml:space="preserve"> на IX Окружном конкурс </w:t>
            </w:r>
            <w:proofErr w:type="spellStart"/>
            <w:r w:rsidRPr="00344F11">
              <w:rPr>
                <w:rFonts w:eastAsiaTheme="minorHAnsi"/>
                <w:lang w:eastAsia="en-US"/>
              </w:rPr>
              <w:t>исcледовательских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проектов обуч</w:t>
            </w:r>
            <w:r w:rsidRPr="00344F11">
              <w:rPr>
                <w:rFonts w:eastAsiaTheme="minorHAnsi"/>
                <w:lang w:eastAsia="en-US"/>
              </w:rPr>
              <w:t>а</w:t>
            </w:r>
            <w:r w:rsidRPr="00344F11">
              <w:rPr>
                <w:rFonts w:eastAsiaTheme="minorHAnsi"/>
                <w:lang w:eastAsia="en-US"/>
              </w:rPr>
              <w:t>ющихся 5-8 классов «Интеллект+» (г. Новая Ляля)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Почётная грамота</w:t>
            </w:r>
            <w:r w:rsidRPr="00344F11">
              <w:rPr>
                <w:rFonts w:eastAsiaTheme="minorHAnsi"/>
                <w:lang w:eastAsia="en-US"/>
              </w:rPr>
              <w:t xml:space="preserve">   Областного конкурса «Первые шаги в науке» з</w:t>
            </w:r>
            <w:r w:rsidRPr="00344F11">
              <w:rPr>
                <w:rFonts w:eastAsiaTheme="minorHAnsi"/>
                <w:lang w:eastAsia="en-US"/>
              </w:rPr>
              <w:t>а</w:t>
            </w:r>
            <w:r w:rsidRPr="00344F11">
              <w:rPr>
                <w:rFonts w:eastAsiaTheme="minorHAnsi"/>
                <w:lang w:eastAsia="en-US"/>
              </w:rPr>
              <w:t>щиты учебно-исследовательских проектов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победителя 2 степени</w:t>
            </w:r>
            <w:r w:rsidRPr="00344F11">
              <w:rPr>
                <w:rFonts w:eastAsiaTheme="minorHAnsi"/>
                <w:lang w:eastAsia="en-US"/>
              </w:rPr>
              <w:t xml:space="preserve"> на Первом Всероссийском конкурсе научно-исследовательских и творческих работ «Юный учёный»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эколого-биологической секции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секции «История и обществознание»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Основина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Л.Ю.</w:t>
            </w: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</w:t>
            </w: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spacing w:after="160" w:line="259" w:lineRule="auto"/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Тепикина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С.В.</w:t>
            </w: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rPr>
          <w:trHeight w:val="699"/>
        </w:trPr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44F11">
              <w:rPr>
                <w:rFonts w:eastAsiaTheme="minorHAnsi"/>
                <w:lang w:eastAsia="en-US"/>
              </w:rPr>
              <w:t>Болотов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Михаил 8А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3 степени</w:t>
            </w:r>
            <w:r w:rsidRPr="00344F11">
              <w:rPr>
                <w:rFonts w:eastAsiaTheme="minorHAnsi"/>
                <w:lang w:eastAsia="en-US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344F11" w:rsidRPr="00344F11" w:rsidRDefault="00344F11" w:rsidP="00344F11">
            <w:pPr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Призёр областного этапа Всероссийской олимпиады «Созвездие 2016»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Призёр областного этапа Всероссийской олимпиады «Созвездие 2016»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 xml:space="preserve">Призёр </w:t>
            </w:r>
            <w:r w:rsidRPr="00344F11">
              <w:rPr>
                <w:rFonts w:eastAsiaTheme="minorHAnsi"/>
                <w:lang w:eastAsia="en-US"/>
              </w:rPr>
              <w:t xml:space="preserve"> заочного (дистанционного) этапа научно-технического фест</w:t>
            </w:r>
            <w:r w:rsidRPr="00344F11">
              <w:rPr>
                <w:rFonts w:eastAsiaTheme="minorHAnsi"/>
                <w:lang w:eastAsia="en-US"/>
              </w:rPr>
              <w:t>и</w:t>
            </w:r>
            <w:r w:rsidRPr="00344F11">
              <w:rPr>
                <w:rFonts w:eastAsiaTheme="minorHAnsi"/>
                <w:lang w:eastAsia="en-US"/>
              </w:rPr>
              <w:t xml:space="preserve">валя  молодых </w:t>
            </w:r>
            <w:proofErr w:type="spellStart"/>
            <w:r w:rsidRPr="00344F11">
              <w:rPr>
                <w:rFonts w:eastAsiaTheme="minorHAnsi"/>
                <w:lang w:eastAsia="en-US"/>
              </w:rPr>
              <w:t>прогрессоров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.(г. </w:t>
            </w:r>
            <w:proofErr w:type="spellStart"/>
            <w:r w:rsidRPr="00344F11">
              <w:rPr>
                <w:rFonts w:eastAsiaTheme="minorHAnsi"/>
                <w:lang w:eastAsia="en-US"/>
              </w:rPr>
              <w:t>Снежинск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)</w:t>
            </w:r>
          </w:p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lastRenderedPageBreak/>
              <w:t>Победитель</w:t>
            </w:r>
            <w:r w:rsidRPr="00344F11">
              <w:rPr>
                <w:rFonts w:eastAsiaTheme="minorHAnsi"/>
                <w:lang w:eastAsia="en-US"/>
              </w:rPr>
              <w:t xml:space="preserve">   </w:t>
            </w:r>
            <w:r w:rsidRPr="00344F11">
              <w:rPr>
                <w:rFonts w:eastAsiaTheme="minorHAnsi"/>
                <w:lang w:val="en-US" w:eastAsia="en-US"/>
              </w:rPr>
              <w:t>I</w:t>
            </w:r>
            <w:r w:rsidRPr="00344F11">
              <w:rPr>
                <w:rFonts w:eastAsiaTheme="minorHAnsi"/>
                <w:lang w:eastAsia="en-US"/>
              </w:rPr>
              <w:t xml:space="preserve"> отборочного тура  </w:t>
            </w:r>
            <w:proofErr w:type="spellStart"/>
            <w:r w:rsidRPr="00344F11">
              <w:rPr>
                <w:rFonts w:eastAsiaTheme="minorHAnsi"/>
                <w:lang w:eastAsia="en-US"/>
              </w:rPr>
              <w:t>Всесибирской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олимпиады по биол</w:t>
            </w:r>
            <w:r w:rsidRPr="00344F11">
              <w:rPr>
                <w:rFonts w:eastAsiaTheme="minorHAnsi"/>
                <w:lang w:eastAsia="en-US"/>
              </w:rPr>
              <w:t>о</w:t>
            </w:r>
            <w:r w:rsidRPr="00344F11">
              <w:rPr>
                <w:rFonts w:eastAsiaTheme="minorHAnsi"/>
                <w:lang w:eastAsia="en-US"/>
              </w:rPr>
              <w:t>гии</w:t>
            </w:r>
          </w:p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I место на муниципальном этапе Всероссийской олимпиады школьн</w:t>
            </w:r>
            <w:r w:rsidRPr="00344F11">
              <w:rPr>
                <w:rFonts w:eastAsiaTheme="minorHAnsi"/>
                <w:lang w:eastAsia="en-US"/>
              </w:rPr>
              <w:t>и</w:t>
            </w:r>
            <w:r w:rsidRPr="00344F11">
              <w:rPr>
                <w:rFonts w:eastAsiaTheme="minorHAnsi"/>
                <w:lang w:eastAsia="en-US"/>
              </w:rPr>
              <w:t>ков по информатике, 1 место по экономике, 1 место по экологии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lastRenderedPageBreak/>
              <w:t>Болотова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Н.В.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Вакуловская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Е.Н.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lastRenderedPageBreak/>
              <w:t>Шаклеина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Софья 5Б</w:t>
            </w: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1 степени</w:t>
            </w:r>
            <w:r w:rsidRPr="00344F11">
              <w:rPr>
                <w:rFonts w:eastAsiaTheme="minorHAnsi"/>
                <w:lang w:eastAsia="en-US"/>
              </w:rPr>
              <w:t xml:space="preserve"> очного этапа Всероссийского форума исследов</w:t>
            </w:r>
            <w:r w:rsidRPr="00344F11">
              <w:rPr>
                <w:rFonts w:eastAsiaTheme="minorHAnsi"/>
                <w:lang w:eastAsia="en-US"/>
              </w:rPr>
              <w:t>а</w:t>
            </w:r>
            <w:r w:rsidRPr="00344F11">
              <w:rPr>
                <w:rFonts w:eastAsiaTheme="minorHAnsi"/>
                <w:lang w:eastAsia="en-US"/>
              </w:rPr>
              <w:t>тельских и творческих работ «Мы гордость Родины»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г.Москва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  <w:r w:rsidRPr="00344F11">
              <w:rPr>
                <w:rFonts w:eastAsiaTheme="minorHAnsi"/>
                <w:i/>
                <w:lang w:eastAsia="en-US"/>
              </w:rPr>
              <w:t xml:space="preserve"> медаль Форума «Мы гордость Родины»</w:t>
            </w:r>
          </w:p>
          <w:p w:rsidR="00344F11" w:rsidRPr="00344F11" w:rsidRDefault="00344F11" w:rsidP="00344F11">
            <w:pPr>
              <w:ind w:left="307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секции «Я гражданин»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Основина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Л.Ю.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Чемоданова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София 5Б</w:t>
            </w: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i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1 степени</w:t>
            </w:r>
            <w:r w:rsidRPr="00344F11">
              <w:rPr>
                <w:rFonts w:eastAsiaTheme="minorHAnsi"/>
                <w:lang w:eastAsia="en-US"/>
              </w:rPr>
              <w:t xml:space="preserve"> очного этапа Всероссийского форума исследов</w:t>
            </w:r>
            <w:r w:rsidRPr="00344F11">
              <w:rPr>
                <w:rFonts w:eastAsiaTheme="minorHAnsi"/>
                <w:lang w:eastAsia="en-US"/>
              </w:rPr>
              <w:t>а</w:t>
            </w:r>
            <w:r w:rsidRPr="00344F11">
              <w:rPr>
                <w:rFonts w:eastAsiaTheme="minorHAnsi"/>
                <w:lang w:eastAsia="en-US"/>
              </w:rPr>
              <w:t>тельских и творческих работ «Мы гордость Родины»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г.Москва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  <w:r w:rsidRPr="00344F11">
              <w:rPr>
                <w:rFonts w:eastAsiaTheme="minorHAnsi"/>
                <w:i/>
                <w:lang w:eastAsia="en-US"/>
              </w:rPr>
              <w:t xml:space="preserve"> медаль Форума  «Мы гордость Родины»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i/>
                <w:lang w:eastAsia="en-US"/>
              </w:rPr>
              <w:t>1 место</w:t>
            </w:r>
            <w:r w:rsidRPr="00344F11">
              <w:rPr>
                <w:rFonts w:eastAsiaTheme="minorHAnsi"/>
                <w:lang w:eastAsia="en-US"/>
              </w:rPr>
              <w:t xml:space="preserve">  в  Образовательном событии для талантливых детей «Школы проектов. III сезон » (г. Железногорск) секция «Физика и современный мир»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2 степени</w:t>
            </w:r>
            <w:r w:rsidRPr="00344F11">
              <w:rPr>
                <w:rFonts w:eastAsiaTheme="minorHAnsi"/>
                <w:lang w:eastAsia="en-US"/>
              </w:rPr>
              <w:t xml:space="preserve">  региональной НПК учащихся, студентов и молодых учёных «Молодёжь и наука» ТИ НИЯУ МИФИ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социально-экономическом направлении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Основина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Л.Ю.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44F11">
              <w:rPr>
                <w:rFonts w:eastAsiaTheme="minorHAnsi"/>
                <w:lang w:eastAsia="en-US"/>
              </w:rPr>
              <w:t>Нерезова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Юлия</w:t>
            </w: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10Б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Призёр регионального этапа</w:t>
            </w:r>
            <w:r w:rsidRPr="00344F11">
              <w:rPr>
                <w:rFonts w:eastAsiaTheme="minorHAnsi"/>
                <w:lang w:eastAsia="en-US"/>
              </w:rPr>
              <w:t xml:space="preserve"> Всероссийской олимпиады школьников олимпиады  по экологии 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 xml:space="preserve">Диплом за 2 место </w:t>
            </w:r>
            <w:r w:rsidRPr="00344F11">
              <w:rPr>
                <w:rFonts w:eastAsiaTheme="minorHAnsi"/>
                <w:lang w:eastAsia="en-US"/>
              </w:rPr>
              <w:t>Всероссийского экологического конкурса юных и</w:t>
            </w:r>
            <w:r w:rsidRPr="00344F11">
              <w:rPr>
                <w:rFonts w:eastAsiaTheme="minorHAnsi"/>
                <w:lang w:eastAsia="en-US"/>
              </w:rPr>
              <w:t>с</w:t>
            </w:r>
            <w:r w:rsidRPr="00344F11">
              <w:rPr>
                <w:rFonts w:eastAsiaTheme="minorHAnsi"/>
                <w:lang w:eastAsia="en-US"/>
              </w:rPr>
              <w:t>следователей окружающей среды городов России «Экологический п</w:t>
            </w:r>
            <w:r w:rsidRPr="00344F11">
              <w:rPr>
                <w:rFonts w:eastAsiaTheme="minorHAnsi"/>
                <w:lang w:eastAsia="en-US"/>
              </w:rPr>
              <w:t>о</w:t>
            </w:r>
            <w:r w:rsidRPr="00344F11">
              <w:rPr>
                <w:rFonts w:eastAsiaTheme="minorHAnsi"/>
                <w:lang w:eastAsia="en-US"/>
              </w:rPr>
              <w:t>иск 2016»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I место на муниципальном этапе Всероссийской олимпиады школьн</w:t>
            </w:r>
            <w:r w:rsidRPr="00344F11">
              <w:rPr>
                <w:rFonts w:eastAsiaTheme="minorHAnsi"/>
                <w:lang w:eastAsia="en-US"/>
              </w:rPr>
              <w:t>и</w:t>
            </w:r>
            <w:r w:rsidRPr="00344F11">
              <w:rPr>
                <w:rFonts w:eastAsiaTheme="minorHAnsi"/>
                <w:lang w:eastAsia="en-US"/>
              </w:rPr>
              <w:t>ков по экологии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Т.В.</w:t>
            </w: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rPr>
          <w:trHeight w:val="1791"/>
        </w:trPr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44F11">
              <w:rPr>
                <w:rFonts w:eastAsiaTheme="minorHAnsi"/>
                <w:lang w:eastAsia="en-US"/>
              </w:rPr>
              <w:t>Чупин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Максим</w:t>
            </w: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8 Б</w:t>
            </w: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Диплом за 1 место</w:t>
            </w:r>
            <w:r w:rsidRPr="00344F11">
              <w:rPr>
                <w:rFonts w:eastAsiaTheme="minorHAnsi"/>
                <w:lang w:eastAsia="en-US"/>
              </w:rPr>
              <w:t xml:space="preserve"> во Всероссийском экологическом конкурсе юных исследователей окружающей среды городов России «Экологический поиск 2016»(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Диплом 2 степени онлайн-олимпиады «</w:t>
            </w:r>
            <w:proofErr w:type="spellStart"/>
            <w:r w:rsidRPr="00344F11">
              <w:rPr>
                <w:rFonts w:eastAsiaTheme="minorHAnsi"/>
                <w:lang w:eastAsia="en-US"/>
              </w:rPr>
              <w:t>Фоксфорда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» 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1 место на городской НПК в секции «</w:t>
            </w:r>
            <w:proofErr w:type="spellStart"/>
            <w:r w:rsidRPr="00344F11"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 w:rsidRPr="00344F11">
              <w:rPr>
                <w:rFonts w:eastAsiaTheme="minorHAnsi"/>
                <w:lang w:eastAsia="en-US"/>
              </w:rPr>
              <w:t>»</w:t>
            </w:r>
          </w:p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I место на муниципальном этапе Всероссийского конкурса чтецов «Ж</w:t>
            </w:r>
            <w:r w:rsidRPr="00344F11">
              <w:rPr>
                <w:rFonts w:eastAsiaTheme="minorHAnsi"/>
                <w:lang w:eastAsia="en-US"/>
              </w:rPr>
              <w:t>и</w:t>
            </w:r>
            <w:r w:rsidRPr="00344F11">
              <w:rPr>
                <w:rFonts w:eastAsiaTheme="minorHAnsi"/>
                <w:lang w:eastAsia="en-US"/>
              </w:rPr>
              <w:t>вая классика»</w:t>
            </w:r>
          </w:p>
          <w:p w:rsidR="00344F11" w:rsidRPr="00344F11" w:rsidRDefault="00344F11" w:rsidP="00344F11">
            <w:pPr>
              <w:ind w:left="307"/>
              <w:rPr>
                <w:rFonts w:eastAsiaTheme="minorHAnsi"/>
                <w:b/>
                <w:lang w:eastAsia="en-US"/>
              </w:rPr>
            </w:pPr>
            <w:r w:rsidRPr="00344F11">
              <w:rPr>
                <w:rFonts w:eastAsiaTheme="minorHAnsi"/>
                <w:b/>
                <w:lang w:eastAsia="en-US"/>
              </w:rPr>
              <w:t>Победитель Областной научно-практической конференции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Лобанова Т.В.</w:t>
            </w: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Вертохина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С.В.</w:t>
            </w:r>
          </w:p>
          <w:p w:rsidR="00344F11" w:rsidRPr="00344F11" w:rsidRDefault="00344F11" w:rsidP="00344F11">
            <w:pPr>
              <w:ind w:right="-1168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  <w:p w:rsidR="00344F11" w:rsidRPr="00344F11" w:rsidRDefault="00344F11" w:rsidP="00344F11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44F11" w:rsidRPr="00344F11" w:rsidTr="00C57F72">
        <w:trPr>
          <w:trHeight w:val="1791"/>
        </w:trPr>
        <w:tc>
          <w:tcPr>
            <w:tcW w:w="2943" w:type="dxa"/>
          </w:tcPr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lastRenderedPageBreak/>
              <w:t xml:space="preserve"> Ивлев Владимир 10Б</w:t>
            </w:r>
          </w:p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7655" w:type="dxa"/>
          </w:tcPr>
          <w:p w:rsidR="00344F11" w:rsidRPr="00344F11" w:rsidRDefault="00344F11" w:rsidP="00344F11">
            <w:pPr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>Победитель  областного этапа   Всероссийской  олимпиады «Созве</w:t>
            </w:r>
            <w:r w:rsidRPr="00344F11">
              <w:rPr>
                <w:rFonts w:eastAsiaTheme="minorHAnsi"/>
                <w:lang w:eastAsia="en-US"/>
              </w:rPr>
              <w:t>з</w:t>
            </w:r>
            <w:r w:rsidRPr="00344F11">
              <w:rPr>
                <w:rFonts w:eastAsiaTheme="minorHAnsi"/>
                <w:lang w:eastAsia="en-US"/>
              </w:rPr>
              <w:t>дие» (</w:t>
            </w:r>
            <w:proofErr w:type="spellStart"/>
            <w:r w:rsidRPr="00344F11">
              <w:rPr>
                <w:rFonts w:eastAsiaTheme="minorHAnsi"/>
                <w:lang w:eastAsia="en-US"/>
              </w:rPr>
              <w:t>г.Екатеринбург-г.Москва</w:t>
            </w:r>
            <w:proofErr w:type="spellEnd"/>
            <w:r w:rsidRPr="00344F11">
              <w:rPr>
                <w:rFonts w:eastAsiaTheme="minorHAnsi"/>
                <w:lang w:eastAsia="en-US"/>
              </w:rPr>
              <w:t>)</w:t>
            </w:r>
          </w:p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val="en-US" w:eastAsia="en-US"/>
              </w:rPr>
              <w:t>II</w:t>
            </w:r>
            <w:r w:rsidRPr="00344F11">
              <w:rPr>
                <w:rFonts w:eastAsiaTheme="minorHAnsi"/>
                <w:lang w:eastAsia="en-US"/>
              </w:rPr>
              <w:t xml:space="preserve"> место на городской НПК в секции «Точные науки» </w:t>
            </w:r>
          </w:p>
          <w:p w:rsidR="00344F11" w:rsidRPr="00344F11" w:rsidRDefault="00344F11" w:rsidP="00344F11">
            <w:pPr>
              <w:contextualSpacing/>
              <w:rPr>
                <w:rFonts w:eastAsiaTheme="minorHAnsi"/>
                <w:lang w:eastAsia="en-US"/>
              </w:rPr>
            </w:pPr>
            <w:r w:rsidRPr="00344F11">
              <w:rPr>
                <w:rFonts w:eastAsiaTheme="minorHAnsi"/>
                <w:lang w:eastAsia="en-US"/>
              </w:rPr>
              <w:t xml:space="preserve"> I место на муниципальном этапе Всероссийской олимпиады школьн</w:t>
            </w:r>
            <w:r w:rsidRPr="00344F11">
              <w:rPr>
                <w:rFonts w:eastAsiaTheme="minorHAnsi"/>
                <w:lang w:eastAsia="en-US"/>
              </w:rPr>
              <w:t>и</w:t>
            </w:r>
            <w:r w:rsidRPr="00344F11">
              <w:rPr>
                <w:rFonts w:eastAsiaTheme="minorHAnsi"/>
                <w:lang w:eastAsia="en-US"/>
              </w:rPr>
              <w:t>ков по астрономии</w:t>
            </w:r>
          </w:p>
        </w:tc>
        <w:tc>
          <w:tcPr>
            <w:tcW w:w="1350" w:type="dxa"/>
            <w:tcBorders>
              <w:right w:val="nil"/>
            </w:tcBorders>
          </w:tcPr>
          <w:p w:rsidR="00344F11" w:rsidRPr="00344F11" w:rsidRDefault="00344F11" w:rsidP="00344F11">
            <w:pPr>
              <w:ind w:left="34" w:right="-1242"/>
              <w:rPr>
                <w:rFonts w:eastAsiaTheme="minorHAnsi"/>
                <w:lang w:eastAsia="en-US"/>
              </w:rPr>
            </w:pPr>
            <w:proofErr w:type="spellStart"/>
            <w:r w:rsidRPr="00344F11">
              <w:rPr>
                <w:rFonts w:eastAsiaTheme="minorHAnsi"/>
                <w:lang w:eastAsia="en-US"/>
              </w:rPr>
              <w:t>Безгодков</w:t>
            </w:r>
            <w:proofErr w:type="spellEnd"/>
            <w:r w:rsidRPr="00344F11">
              <w:rPr>
                <w:rFonts w:eastAsiaTheme="minorHAnsi"/>
                <w:lang w:eastAsia="en-US"/>
              </w:rPr>
              <w:t xml:space="preserve"> С.Н.</w:t>
            </w:r>
          </w:p>
        </w:tc>
        <w:tc>
          <w:tcPr>
            <w:tcW w:w="2761" w:type="dxa"/>
            <w:tcBorders>
              <w:left w:val="nil"/>
            </w:tcBorders>
          </w:tcPr>
          <w:p w:rsidR="00344F11" w:rsidRPr="00344F11" w:rsidRDefault="00344F11" w:rsidP="00344F11">
            <w:pPr>
              <w:ind w:left="307"/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344F11" w:rsidRPr="00344F11" w:rsidRDefault="00344F11" w:rsidP="00344F11">
      <w:pPr>
        <w:rPr>
          <w:color w:val="FF0000"/>
        </w:rPr>
      </w:pPr>
    </w:p>
    <w:p w:rsidR="00344F11" w:rsidRPr="00344F11" w:rsidRDefault="00344F11" w:rsidP="00344F11">
      <w:pPr>
        <w:spacing w:after="200"/>
        <w:ind w:right="252"/>
        <w:jc w:val="both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 xml:space="preserve">Следует отметить учителей, обеспечивших высокую результативность в работе с одарёнными детьми. </w:t>
      </w:r>
    </w:p>
    <w:p w:rsidR="00344F11" w:rsidRPr="00344F11" w:rsidRDefault="00344F11" w:rsidP="00344F11">
      <w:pPr>
        <w:spacing w:after="200" w:line="276" w:lineRule="auto"/>
        <w:contextualSpacing/>
        <w:rPr>
          <w:rFonts w:eastAsiaTheme="minorHAnsi"/>
          <w:lang w:eastAsia="en-US"/>
        </w:rPr>
      </w:pPr>
      <w:r w:rsidRPr="00344F11">
        <w:rPr>
          <w:rFonts w:eastAsia="Calibri"/>
          <w:b/>
          <w:lang w:eastAsia="en-US"/>
        </w:rPr>
        <w:t>Учителем высшей категории Лобановой Т.В.</w:t>
      </w:r>
      <w:r w:rsidRPr="00344F11">
        <w:rPr>
          <w:rFonts w:eastAsia="Calibri"/>
          <w:lang w:eastAsia="en-US"/>
        </w:rPr>
        <w:t xml:space="preserve"> были подготовлены два призёра регионального этапа Всероссийской олимпиады школьн</w:t>
      </w:r>
      <w:r w:rsidRPr="00344F11">
        <w:rPr>
          <w:rFonts w:eastAsia="Calibri"/>
          <w:lang w:eastAsia="en-US"/>
        </w:rPr>
        <w:t>и</w:t>
      </w:r>
      <w:r w:rsidRPr="00344F11">
        <w:rPr>
          <w:rFonts w:eastAsia="Calibri"/>
          <w:lang w:eastAsia="en-US"/>
        </w:rPr>
        <w:t xml:space="preserve">ков,  организовано успешное  участие семи обучающихся в отборочном этапе </w:t>
      </w:r>
      <w:proofErr w:type="spellStart"/>
      <w:r w:rsidRPr="00344F11">
        <w:rPr>
          <w:rFonts w:eastAsiaTheme="minorHAnsi"/>
          <w:lang w:eastAsia="en-US"/>
        </w:rPr>
        <w:t>Всесибирской</w:t>
      </w:r>
      <w:proofErr w:type="spellEnd"/>
      <w:r w:rsidRPr="00344F11">
        <w:rPr>
          <w:rFonts w:eastAsiaTheme="minorHAnsi"/>
          <w:lang w:eastAsia="en-US"/>
        </w:rPr>
        <w:t xml:space="preserve"> олимпиады по биологии, а также </w:t>
      </w:r>
    </w:p>
    <w:p w:rsidR="00344F11" w:rsidRPr="00344F11" w:rsidRDefault="00344F11" w:rsidP="00344F11">
      <w:pPr>
        <w:spacing w:after="200" w:line="276" w:lineRule="auto"/>
        <w:jc w:val="both"/>
        <w:rPr>
          <w:rFonts w:eastAsia="Calibri"/>
          <w:color w:val="FF0000"/>
          <w:lang w:eastAsia="en-US"/>
        </w:rPr>
      </w:pPr>
      <w:r w:rsidRPr="00344F11">
        <w:rPr>
          <w:rFonts w:eastAsia="Calibri"/>
          <w:lang w:eastAsia="en-US"/>
        </w:rPr>
        <w:t>пяти  одарённых обучающихся во</w:t>
      </w:r>
      <w:r w:rsidRPr="00344F11">
        <w:rPr>
          <w:rFonts w:eastAsiaTheme="minorHAnsi"/>
          <w:b/>
          <w:lang w:eastAsia="en-US"/>
        </w:rPr>
        <w:t xml:space="preserve"> </w:t>
      </w:r>
      <w:r w:rsidRPr="00344F11">
        <w:rPr>
          <w:rFonts w:eastAsiaTheme="minorHAnsi"/>
          <w:lang w:eastAsia="en-US"/>
        </w:rPr>
        <w:t>Всероссийском экологическом конкурсе юных исследователей окружающей среды городов России «Экол</w:t>
      </w:r>
      <w:r w:rsidRPr="00344F11">
        <w:rPr>
          <w:rFonts w:eastAsiaTheme="minorHAnsi"/>
          <w:lang w:eastAsia="en-US"/>
        </w:rPr>
        <w:t>о</w:t>
      </w:r>
      <w:r w:rsidRPr="00344F11">
        <w:rPr>
          <w:rFonts w:eastAsiaTheme="minorHAnsi"/>
          <w:lang w:eastAsia="en-US"/>
        </w:rPr>
        <w:t>гический поиск 2016» (</w:t>
      </w:r>
      <w:proofErr w:type="spellStart"/>
      <w:r w:rsidRPr="00344F11">
        <w:rPr>
          <w:rFonts w:eastAsiaTheme="minorHAnsi"/>
          <w:lang w:eastAsia="en-US"/>
        </w:rPr>
        <w:t>г.Екатеринбург</w:t>
      </w:r>
      <w:proofErr w:type="spellEnd"/>
      <w:r w:rsidRPr="00344F11">
        <w:rPr>
          <w:rFonts w:eastAsiaTheme="minorHAnsi"/>
          <w:lang w:eastAsia="en-US"/>
        </w:rPr>
        <w:t>),</w:t>
      </w:r>
      <w:r w:rsidRPr="00344F11">
        <w:rPr>
          <w:rFonts w:eastAsiaTheme="minorHAnsi"/>
          <w:b/>
          <w:lang w:eastAsia="en-US"/>
        </w:rPr>
        <w:t xml:space="preserve">  </w:t>
      </w:r>
      <w:r w:rsidRPr="00344F11">
        <w:rPr>
          <w:rFonts w:eastAsiaTheme="minorHAnsi"/>
          <w:lang w:eastAsia="en-US"/>
        </w:rPr>
        <w:t xml:space="preserve">Областной научно-практической конференции, IX Окружном конкурсе </w:t>
      </w:r>
      <w:proofErr w:type="spellStart"/>
      <w:r w:rsidRPr="00344F11">
        <w:rPr>
          <w:rFonts w:eastAsiaTheme="minorHAnsi"/>
          <w:lang w:eastAsia="en-US"/>
        </w:rPr>
        <w:t>исcледовательских</w:t>
      </w:r>
      <w:proofErr w:type="spellEnd"/>
      <w:r w:rsidRPr="00344F11">
        <w:rPr>
          <w:rFonts w:eastAsiaTheme="minorHAnsi"/>
          <w:lang w:eastAsia="en-US"/>
        </w:rPr>
        <w:t xml:space="preserve"> проектов обучающихся 5-8 классов «Интеллект+» (г. Новая Ляля), XXIII Всероссийской научной конференции студентов, аспирантов и молодых уч</w:t>
      </w:r>
      <w:r w:rsidRPr="00344F11">
        <w:rPr>
          <w:rFonts w:eastAsiaTheme="minorHAnsi"/>
          <w:lang w:eastAsia="en-US"/>
        </w:rPr>
        <w:t>ё</w:t>
      </w:r>
      <w:r w:rsidRPr="00344F11">
        <w:rPr>
          <w:rFonts w:eastAsiaTheme="minorHAnsi"/>
          <w:lang w:eastAsia="en-US"/>
        </w:rPr>
        <w:t xml:space="preserve">ных Международного молодёжного научного  Форума МГУ «Ломоносов», </w:t>
      </w:r>
      <w:r w:rsidRPr="00344F11">
        <w:rPr>
          <w:rFonts w:eastAsiaTheme="minorHAnsi"/>
          <w:lang w:val="en-US" w:eastAsia="en-US"/>
        </w:rPr>
        <w:t>XXIII</w:t>
      </w:r>
      <w:r w:rsidRPr="00344F11">
        <w:rPr>
          <w:rFonts w:eastAsiaTheme="minorHAnsi"/>
          <w:lang w:eastAsia="en-US"/>
        </w:rPr>
        <w:t xml:space="preserve"> Всероссийских юношеских Чтений имени </w:t>
      </w:r>
      <w:proofErr w:type="spellStart"/>
      <w:r w:rsidRPr="00344F11">
        <w:rPr>
          <w:rFonts w:eastAsiaTheme="minorHAnsi"/>
          <w:lang w:eastAsia="en-US"/>
        </w:rPr>
        <w:t>В.И.Вернадского</w:t>
      </w:r>
      <w:proofErr w:type="spellEnd"/>
      <w:r w:rsidRPr="00344F11">
        <w:rPr>
          <w:rFonts w:eastAsiaTheme="minorHAnsi"/>
          <w:lang w:eastAsia="en-US"/>
        </w:rPr>
        <w:t xml:space="preserve"> (г. Москва)</w:t>
      </w:r>
      <w:r w:rsidRPr="00344F11">
        <w:rPr>
          <w:rFonts w:eastAsiaTheme="minorHAnsi"/>
          <w:b/>
          <w:lang w:eastAsia="en-US"/>
        </w:rPr>
        <w:t>.</w:t>
      </w:r>
      <w:r w:rsidRPr="00344F11">
        <w:rPr>
          <w:rFonts w:eastAsiaTheme="minorHAnsi"/>
          <w:lang w:eastAsia="en-US"/>
        </w:rPr>
        <w:t xml:space="preserve"> Международном конкурсе исследовательских работ и проектов школьников «Дебют в науке» (</w:t>
      </w:r>
      <w:proofErr w:type="spellStart"/>
      <w:r w:rsidRPr="00344F11">
        <w:rPr>
          <w:rFonts w:eastAsiaTheme="minorHAnsi"/>
          <w:lang w:eastAsia="en-US"/>
        </w:rPr>
        <w:t>г.Екатеринбург</w:t>
      </w:r>
      <w:proofErr w:type="spellEnd"/>
      <w:r w:rsidRPr="00344F11">
        <w:rPr>
          <w:rFonts w:eastAsiaTheme="minorHAnsi"/>
          <w:lang w:eastAsia="en-US"/>
        </w:rPr>
        <w:t>),  Областного ко</w:t>
      </w:r>
      <w:r w:rsidRPr="00344F11">
        <w:rPr>
          <w:rFonts w:eastAsiaTheme="minorHAnsi"/>
          <w:lang w:eastAsia="en-US"/>
        </w:rPr>
        <w:t>н</w:t>
      </w:r>
      <w:r w:rsidRPr="00344F11">
        <w:rPr>
          <w:rFonts w:eastAsiaTheme="minorHAnsi"/>
          <w:lang w:eastAsia="en-US"/>
        </w:rPr>
        <w:t>курса защиты учебно-исследовательских проектов.</w:t>
      </w:r>
      <w:r w:rsidRPr="00344F11">
        <w:rPr>
          <w:rFonts w:eastAsia="Calibri"/>
          <w:color w:val="FF0000"/>
          <w:lang w:eastAsia="en-US"/>
        </w:rPr>
        <w:t xml:space="preserve"> </w:t>
      </w:r>
      <w:r w:rsidRPr="00344F11">
        <w:rPr>
          <w:rFonts w:eastAsiaTheme="minorHAnsi"/>
          <w:lang w:eastAsia="en-US"/>
        </w:rPr>
        <w:t xml:space="preserve">«Первые шаги в науке» </w:t>
      </w:r>
      <w:r w:rsidRPr="00344F11">
        <w:rPr>
          <w:rFonts w:eastAsia="Calibri"/>
          <w:lang w:eastAsia="en-US"/>
        </w:rPr>
        <w:t>Все ученики Татьяны Владимировны показали высокие результ</w:t>
      </w:r>
      <w:r w:rsidRPr="00344F11">
        <w:rPr>
          <w:rFonts w:eastAsia="Calibri"/>
          <w:lang w:eastAsia="en-US"/>
        </w:rPr>
        <w:t>а</w:t>
      </w:r>
      <w:r w:rsidRPr="00344F11">
        <w:rPr>
          <w:rFonts w:eastAsia="Calibri"/>
          <w:lang w:eastAsia="en-US"/>
        </w:rPr>
        <w:t>ты.</w:t>
      </w:r>
      <w:r w:rsidRPr="00344F11">
        <w:rPr>
          <w:rFonts w:eastAsia="Calibri"/>
          <w:lang w:eastAsia="en-US" w:bidi="en-US"/>
        </w:rPr>
        <w:t xml:space="preserve"> В результате ученица 9 класса Селихова Софья-Диана  была выдвинута на Президентскую премию 2016 года по Программе Министе</w:t>
      </w:r>
      <w:r w:rsidRPr="00344F11">
        <w:rPr>
          <w:rFonts w:eastAsia="Calibri"/>
          <w:lang w:eastAsia="en-US" w:bidi="en-US"/>
        </w:rPr>
        <w:t>р</w:t>
      </w:r>
      <w:r w:rsidRPr="00344F11">
        <w:rPr>
          <w:rFonts w:eastAsia="Calibri"/>
          <w:lang w:eastAsia="en-US" w:bidi="en-US"/>
        </w:rPr>
        <w:t>ства Образования и науки РФ  поддержки талантливой молодёжи</w:t>
      </w:r>
    </w:p>
    <w:p w:rsidR="00344F11" w:rsidRPr="00344F11" w:rsidRDefault="00344F11" w:rsidP="00344F11">
      <w:pPr>
        <w:spacing w:after="200" w:line="276" w:lineRule="auto"/>
        <w:ind w:left="307"/>
        <w:rPr>
          <w:rFonts w:eastAsia="Calibri"/>
          <w:lang w:eastAsia="en-US" w:bidi="en-US"/>
        </w:rPr>
      </w:pPr>
      <w:r w:rsidRPr="00344F11">
        <w:rPr>
          <w:rFonts w:eastAsia="Calibri"/>
          <w:lang w:eastAsia="en-US"/>
        </w:rPr>
        <w:t xml:space="preserve">Учителем высшей категории </w:t>
      </w:r>
      <w:proofErr w:type="spellStart"/>
      <w:r w:rsidRPr="00344F11">
        <w:rPr>
          <w:rFonts w:eastAsia="Calibri"/>
          <w:lang w:eastAsia="en-US"/>
        </w:rPr>
        <w:t>Основиной</w:t>
      </w:r>
      <w:proofErr w:type="spellEnd"/>
      <w:r w:rsidRPr="00344F11">
        <w:rPr>
          <w:rFonts w:eastAsia="Calibri"/>
          <w:lang w:eastAsia="en-US"/>
        </w:rPr>
        <w:t xml:space="preserve"> Л.Ю. организовано участие 10 одарённых обучающихся в</w:t>
      </w:r>
      <w:r w:rsidRPr="00344F11">
        <w:rPr>
          <w:rFonts w:eastAsia="Calibri"/>
          <w:lang w:eastAsia="en-US" w:bidi="en-US"/>
        </w:rPr>
        <w:t xml:space="preserve"> НПК (Международный конкурс иссл</w:t>
      </w:r>
      <w:r w:rsidRPr="00344F11">
        <w:rPr>
          <w:rFonts w:eastAsia="Calibri"/>
          <w:lang w:eastAsia="en-US" w:bidi="en-US"/>
        </w:rPr>
        <w:t>е</w:t>
      </w:r>
      <w:r w:rsidRPr="00344F11">
        <w:rPr>
          <w:rFonts w:eastAsia="Calibri"/>
          <w:lang w:eastAsia="en-US" w:bidi="en-US"/>
        </w:rPr>
        <w:t>довательских работ и проектов школьников «Дебют в науке» (</w:t>
      </w:r>
      <w:proofErr w:type="spellStart"/>
      <w:r w:rsidRPr="00344F11">
        <w:rPr>
          <w:rFonts w:eastAsia="Calibri"/>
          <w:lang w:eastAsia="en-US" w:bidi="en-US"/>
        </w:rPr>
        <w:t>УрГЭУ</w:t>
      </w:r>
      <w:proofErr w:type="spellEnd"/>
      <w:r w:rsidRPr="00344F11">
        <w:rPr>
          <w:rFonts w:eastAsia="Calibri"/>
          <w:lang w:eastAsia="en-US" w:bidi="en-US"/>
        </w:rPr>
        <w:t xml:space="preserve">, </w:t>
      </w:r>
      <w:proofErr w:type="spellStart"/>
      <w:r w:rsidRPr="00344F11">
        <w:rPr>
          <w:rFonts w:eastAsia="Calibri"/>
          <w:lang w:eastAsia="en-US" w:bidi="en-US"/>
        </w:rPr>
        <w:t>г.Екатеринбург</w:t>
      </w:r>
      <w:proofErr w:type="spellEnd"/>
      <w:r w:rsidRPr="00344F11">
        <w:rPr>
          <w:rFonts w:eastAsia="Calibri"/>
          <w:lang w:eastAsia="en-US" w:bidi="en-US"/>
        </w:rPr>
        <w:t>) Региональный конкурс проектов для школьников «Я выбираю туризм» (</w:t>
      </w:r>
      <w:proofErr w:type="spellStart"/>
      <w:r w:rsidRPr="00344F11">
        <w:rPr>
          <w:rFonts w:eastAsia="Calibri"/>
          <w:lang w:eastAsia="en-US" w:bidi="en-US"/>
        </w:rPr>
        <w:t>г.Екатеринбург</w:t>
      </w:r>
      <w:proofErr w:type="spellEnd"/>
      <w:r w:rsidRPr="00344F11">
        <w:rPr>
          <w:rFonts w:eastAsia="Calibri"/>
          <w:lang w:eastAsia="en-US" w:bidi="en-US"/>
        </w:rPr>
        <w:t>), окружной конкурс исследовательских проектов 4-8 классов «Интеллект+» (</w:t>
      </w:r>
      <w:proofErr w:type="spellStart"/>
      <w:r w:rsidRPr="00344F11">
        <w:rPr>
          <w:rFonts w:eastAsia="Calibri"/>
          <w:lang w:eastAsia="en-US" w:bidi="en-US"/>
        </w:rPr>
        <w:t>г.Новая</w:t>
      </w:r>
      <w:proofErr w:type="spellEnd"/>
      <w:r w:rsidRPr="00344F11">
        <w:rPr>
          <w:rFonts w:eastAsia="Calibri"/>
          <w:lang w:eastAsia="en-US" w:bidi="en-US"/>
        </w:rPr>
        <w:t xml:space="preserve"> Ляля),  </w:t>
      </w:r>
      <w:r w:rsidRPr="00344F11">
        <w:rPr>
          <w:rFonts w:eastAsiaTheme="minorHAnsi"/>
          <w:lang w:eastAsia="en-US"/>
        </w:rPr>
        <w:t>реги</w:t>
      </w:r>
      <w:r w:rsidRPr="00344F11">
        <w:rPr>
          <w:rFonts w:eastAsiaTheme="minorHAnsi"/>
          <w:lang w:eastAsia="en-US"/>
        </w:rPr>
        <w:t>о</w:t>
      </w:r>
      <w:r w:rsidRPr="00344F11">
        <w:rPr>
          <w:rFonts w:eastAsiaTheme="minorHAnsi"/>
          <w:lang w:eastAsia="en-US"/>
        </w:rPr>
        <w:t xml:space="preserve">нальной НПК учащихся, студентов и молодых учёных «Молодёжь и наука» ТИ НИЯУ МИФИ, </w:t>
      </w:r>
      <w:r w:rsidRPr="00344F11">
        <w:rPr>
          <w:rFonts w:eastAsia="Calibri"/>
          <w:lang w:eastAsia="en-US" w:bidi="en-US"/>
        </w:rPr>
        <w:t xml:space="preserve"> </w:t>
      </w:r>
      <w:r w:rsidRPr="00344F11">
        <w:rPr>
          <w:rFonts w:eastAsiaTheme="minorHAnsi"/>
          <w:lang w:eastAsia="en-US"/>
        </w:rPr>
        <w:t>очного этапа Всероссийского форума и</w:t>
      </w:r>
      <w:r w:rsidRPr="00344F11">
        <w:rPr>
          <w:rFonts w:eastAsiaTheme="minorHAnsi"/>
          <w:lang w:eastAsia="en-US"/>
        </w:rPr>
        <w:t>с</w:t>
      </w:r>
      <w:r w:rsidRPr="00344F11">
        <w:rPr>
          <w:rFonts w:eastAsiaTheme="minorHAnsi"/>
          <w:lang w:eastAsia="en-US"/>
        </w:rPr>
        <w:t>следовательских и творческих работ «Мы гордость Родины» (</w:t>
      </w:r>
      <w:proofErr w:type="spellStart"/>
      <w:r w:rsidRPr="00344F11">
        <w:rPr>
          <w:rFonts w:eastAsiaTheme="minorHAnsi"/>
          <w:lang w:eastAsia="en-US"/>
        </w:rPr>
        <w:t>г.Москва</w:t>
      </w:r>
      <w:proofErr w:type="spellEnd"/>
      <w:r w:rsidRPr="00344F11">
        <w:rPr>
          <w:rFonts w:eastAsiaTheme="minorHAnsi"/>
          <w:lang w:eastAsia="en-US"/>
        </w:rPr>
        <w:t>)</w:t>
      </w:r>
      <w:r w:rsidRPr="00344F11">
        <w:rPr>
          <w:rFonts w:eastAsiaTheme="minorHAnsi"/>
          <w:i/>
          <w:lang w:eastAsia="en-US"/>
        </w:rPr>
        <w:t xml:space="preserve"> медаль Форума  «Мы гордость Родины», </w:t>
      </w:r>
      <w:r w:rsidRPr="00344F11">
        <w:rPr>
          <w:rFonts w:eastAsiaTheme="minorHAnsi"/>
          <w:lang w:eastAsia="en-US"/>
        </w:rPr>
        <w:t>в  Образовательном с</w:t>
      </w:r>
      <w:r w:rsidRPr="00344F11">
        <w:rPr>
          <w:rFonts w:eastAsiaTheme="minorHAnsi"/>
          <w:lang w:eastAsia="en-US"/>
        </w:rPr>
        <w:t>о</w:t>
      </w:r>
      <w:r w:rsidRPr="00344F11">
        <w:rPr>
          <w:rFonts w:eastAsiaTheme="minorHAnsi"/>
          <w:lang w:eastAsia="en-US"/>
        </w:rPr>
        <w:t xml:space="preserve">бытии для талантливых детей «Школы проектов. III сезон » (г. Железногорск), </w:t>
      </w:r>
      <w:r w:rsidRPr="00344F11">
        <w:rPr>
          <w:rFonts w:eastAsia="Calibri"/>
          <w:lang w:eastAsia="en-US"/>
        </w:rPr>
        <w:t>Всероссийского фестиваля творческих открытий и иници</w:t>
      </w:r>
      <w:r w:rsidRPr="00344F11">
        <w:rPr>
          <w:rFonts w:eastAsia="Calibri"/>
          <w:lang w:eastAsia="en-US"/>
        </w:rPr>
        <w:t>а</w:t>
      </w:r>
      <w:r w:rsidRPr="00344F11">
        <w:rPr>
          <w:rFonts w:eastAsia="Calibri"/>
          <w:lang w:eastAsia="en-US"/>
        </w:rPr>
        <w:t xml:space="preserve">тив «Леонардо». </w:t>
      </w:r>
      <w:r w:rsidRPr="00344F11">
        <w:rPr>
          <w:rFonts w:eastAsia="Calibri"/>
          <w:lang w:eastAsia="en-US" w:bidi="en-US"/>
        </w:rPr>
        <w:t>Все ученики Лины Юрьевны  стали дипломантами, призёрами, победителями.</w:t>
      </w:r>
    </w:p>
    <w:p w:rsidR="00344F11" w:rsidRPr="00344F11" w:rsidRDefault="00344F11" w:rsidP="00344F11">
      <w:pPr>
        <w:spacing w:after="200" w:line="276" w:lineRule="auto"/>
        <w:ind w:left="307"/>
        <w:rPr>
          <w:rFonts w:eastAsia="Calibri"/>
          <w:lang w:eastAsia="en-US"/>
        </w:rPr>
      </w:pPr>
      <w:r w:rsidRPr="00344F11">
        <w:rPr>
          <w:rFonts w:eastAsia="Calibri"/>
          <w:lang w:eastAsia="en-US" w:bidi="en-US"/>
        </w:rPr>
        <w:t xml:space="preserve">Учитель высшей категории Иванова Е.П. провела эффективную работу с одарённым учеником школы </w:t>
      </w:r>
      <w:proofErr w:type="spellStart"/>
      <w:r w:rsidRPr="00344F11">
        <w:rPr>
          <w:rFonts w:eastAsia="Calibri"/>
          <w:lang w:eastAsia="en-US" w:bidi="en-US"/>
        </w:rPr>
        <w:t>Ширинкиным</w:t>
      </w:r>
      <w:proofErr w:type="spellEnd"/>
      <w:r w:rsidRPr="00344F11">
        <w:rPr>
          <w:rFonts w:eastAsia="Calibri"/>
          <w:lang w:eastAsia="en-US" w:bidi="en-US"/>
        </w:rPr>
        <w:t xml:space="preserve"> Александром.  Под руководством Елены Петровны  Александр  стал </w:t>
      </w:r>
      <w:r w:rsidRPr="00344F11">
        <w:rPr>
          <w:rFonts w:eastAsia="Calibri"/>
          <w:lang w:eastAsia="en-US"/>
        </w:rPr>
        <w:t xml:space="preserve">Победителем десятого Всероссийского конкурса достижений талантливой молодёжи </w:t>
      </w:r>
      <w:r w:rsidRPr="00344F11">
        <w:rPr>
          <w:rFonts w:eastAsia="Calibri"/>
          <w:lang w:eastAsia="en-US"/>
        </w:rPr>
        <w:lastRenderedPageBreak/>
        <w:t>«Национальное достояние России» (</w:t>
      </w:r>
      <w:proofErr w:type="spellStart"/>
      <w:r w:rsidRPr="00344F11">
        <w:rPr>
          <w:rFonts w:eastAsia="Calibri"/>
          <w:lang w:eastAsia="en-US"/>
        </w:rPr>
        <w:t>г.Москва</w:t>
      </w:r>
      <w:proofErr w:type="spellEnd"/>
      <w:r w:rsidRPr="00344F11">
        <w:rPr>
          <w:rFonts w:eastAsia="Calibri"/>
          <w:lang w:eastAsia="en-US"/>
        </w:rPr>
        <w:t>), Победителем Всероссийского конкурса молодёжных проектов «Система приоритетов» научно-практической школы «Лифт в будущее» (</w:t>
      </w:r>
      <w:proofErr w:type="spellStart"/>
      <w:r w:rsidRPr="00344F11">
        <w:rPr>
          <w:rFonts w:eastAsia="Calibri"/>
          <w:lang w:eastAsia="en-US"/>
        </w:rPr>
        <w:t>г.Москва</w:t>
      </w:r>
      <w:proofErr w:type="spellEnd"/>
      <w:r w:rsidRPr="00344F11">
        <w:rPr>
          <w:rFonts w:eastAsia="Calibri"/>
          <w:lang w:eastAsia="en-US"/>
        </w:rPr>
        <w:t>)</w:t>
      </w:r>
    </w:p>
    <w:p w:rsidR="00344F11" w:rsidRPr="00344F11" w:rsidRDefault="00344F11" w:rsidP="00344F11">
      <w:pPr>
        <w:spacing w:after="200" w:line="276" w:lineRule="auto"/>
        <w:rPr>
          <w:rFonts w:eastAsia="Calibri"/>
          <w:lang w:eastAsia="en-US"/>
        </w:rPr>
      </w:pPr>
      <w:r w:rsidRPr="00344F11">
        <w:rPr>
          <w:rFonts w:eastAsia="Calibri"/>
          <w:lang w:eastAsia="en-US"/>
        </w:rPr>
        <w:t xml:space="preserve">Учитель высшей категории </w:t>
      </w:r>
      <w:proofErr w:type="spellStart"/>
      <w:r w:rsidRPr="00344F11">
        <w:rPr>
          <w:rFonts w:eastAsia="Calibri"/>
          <w:lang w:eastAsia="en-US"/>
        </w:rPr>
        <w:t>Болотова</w:t>
      </w:r>
      <w:proofErr w:type="spellEnd"/>
      <w:r w:rsidRPr="00344F11">
        <w:rPr>
          <w:rFonts w:eastAsia="Calibri"/>
          <w:lang w:eastAsia="en-US"/>
        </w:rPr>
        <w:t xml:space="preserve"> Н.В.</w:t>
      </w:r>
      <w:r w:rsidRPr="00344F11">
        <w:rPr>
          <w:rFonts w:eastAsiaTheme="minorHAnsi"/>
          <w:b/>
          <w:lang w:eastAsia="en-US"/>
        </w:rPr>
        <w:t xml:space="preserve"> </w:t>
      </w:r>
      <w:r w:rsidRPr="00344F11">
        <w:rPr>
          <w:rFonts w:eastAsiaTheme="minorHAnsi"/>
          <w:lang w:eastAsia="en-US"/>
        </w:rPr>
        <w:t>обеспечила результативное участие обучающихся по робототехнике на</w:t>
      </w:r>
      <w:r w:rsidRPr="00344F11">
        <w:rPr>
          <w:rFonts w:eastAsiaTheme="minorHAnsi"/>
          <w:b/>
          <w:lang w:eastAsia="en-US"/>
        </w:rPr>
        <w:t xml:space="preserve"> </w:t>
      </w:r>
      <w:r w:rsidRPr="00344F11">
        <w:rPr>
          <w:rFonts w:eastAsiaTheme="minorHAnsi"/>
          <w:lang w:eastAsia="en-US"/>
        </w:rPr>
        <w:t>региональной НПК уч</w:t>
      </w:r>
      <w:r w:rsidRPr="00344F11">
        <w:rPr>
          <w:rFonts w:eastAsiaTheme="minorHAnsi"/>
          <w:lang w:eastAsia="en-US"/>
        </w:rPr>
        <w:t>а</w:t>
      </w:r>
      <w:r w:rsidRPr="00344F11">
        <w:rPr>
          <w:rFonts w:eastAsiaTheme="minorHAnsi"/>
          <w:lang w:eastAsia="en-US"/>
        </w:rPr>
        <w:t xml:space="preserve">щихся, студентов и молодых учёных «Молодёжь и наука» ТИ НИЯУ МИФИ, </w:t>
      </w:r>
      <w:r w:rsidRPr="00344F11">
        <w:rPr>
          <w:rFonts w:eastAsiaTheme="minorHAnsi"/>
          <w:b/>
          <w:lang w:eastAsia="en-US"/>
        </w:rPr>
        <w:t xml:space="preserve"> областном этапе Всероссийской олимпиады «Созвездие 2016»,  </w:t>
      </w:r>
      <w:r w:rsidRPr="00344F11">
        <w:rPr>
          <w:rFonts w:eastAsiaTheme="minorHAnsi"/>
          <w:lang w:eastAsia="en-US"/>
        </w:rPr>
        <w:t xml:space="preserve"> заочного (дистанционного) этапа научно-технического фестиваля  молодых </w:t>
      </w:r>
      <w:proofErr w:type="spellStart"/>
      <w:r w:rsidRPr="00344F11">
        <w:rPr>
          <w:rFonts w:eastAsiaTheme="minorHAnsi"/>
          <w:lang w:eastAsia="en-US"/>
        </w:rPr>
        <w:t>прогрессоров</w:t>
      </w:r>
      <w:proofErr w:type="spellEnd"/>
      <w:r w:rsidRPr="00344F11">
        <w:rPr>
          <w:rFonts w:eastAsiaTheme="minorHAnsi"/>
          <w:lang w:eastAsia="en-US"/>
        </w:rPr>
        <w:t xml:space="preserve">.(г. </w:t>
      </w:r>
      <w:proofErr w:type="spellStart"/>
      <w:r w:rsidRPr="00344F11">
        <w:rPr>
          <w:rFonts w:eastAsiaTheme="minorHAnsi"/>
          <w:lang w:eastAsia="en-US"/>
        </w:rPr>
        <w:t>Снежинск</w:t>
      </w:r>
      <w:proofErr w:type="spellEnd"/>
      <w:r w:rsidRPr="00344F11">
        <w:rPr>
          <w:rFonts w:eastAsiaTheme="minorHAnsi"/>
          <w:lang w:eastAsia="en-US"/>
        </w:rPr>
        <w:t>).</w:t>
      </w:r>
    </w:p>
    <w:p w:rsidR="00344F11" w:rsidRPr="00344F11" w:rsidRDefault="00344F11" w:rsidP="00344F11">
      <w:pPr>
        <w:shd w:val="clear" w:color="auto" w:fill="FFFFFF"/>
      </w:pPr>
      <w:r w:rsidRPr="00344F11">
        <w:rPr>
          <w:rFonts w:eastAsia="Calibri"/>
          <w:lang w:eastAsia="en-US"/>
        </w:rPr>
        <w:t>Учителем высшей категории Гутниковой Е.В. организованы экологические экспедиции  в ОПТ Свердловской области «Река Чусовая» , Нь</w:t>
      </w:r>
      <w:r w:rsidRPr="00344F11">
        <w:rPr>
          <w:rFonts w:eastAsia="Calibri"/>
          <w:lang w:eastAsia="en-US"/>
        </w:rPr>
        <w:t>ю</w:t>
      </w:r>
      <w:r w:rsidRPr="00344F11">
        <w:rPr>
          <w:rFonts w:eastAsia="Calibri"/>
          <w:lang w:eastAsia="en-US"/>
        </w:rPr>
        <w:t xml:space="preserve">тон-парк и летняя экспедиция на </w:t>
      </w:r>
      <w:proofErr w:type="spellStart"/>
      <w:r w:rsidRPr="00344F11">
        <w:rPr>
          <w:rFonts w:eastAsia="Calibri"/>
          <w:lang w:eastAsia="en-US"/>
        </w:rPr>
        <w:t>осторв</w:t>
      </w:r>
      <w:proofErr w:type="spellEnd"/>
      <w:r w:rsidRPr="00344F11">
        <w:rPr>
          <w:rFonts w:eastAsia="Calibri"/>
          <w:lang w:eastAsia="en-US"/>
        </w:rPr>
        <w:t xml:space="preserve"> Сахалин. </w:t>
      </w:r>
      <w:r w:rsidRPr="00344F11">
        <w:t xml:space="preserve">Учителями школы были организованы поездки </w:t>
      </w:r>
      <w:proofErr w:type="spellStart"/>
      <w:r w:rsidRPr="00344F11">
        <w:t>обучающи</w:t>
      </w:r>
      <w:proofErr w:type="spellEnd"/>
      <w:r w:rsidRPr="00344F11">
        <w:t xml:space="preserve"> в </w:t>
      </w:r>
      <w:r w:rsidRPr="00344F11">
        <w:rPr>
          <w:rFonts w:eastAsia="Calibri"/>
          <w:lang w:eastAsia="en-US"/>
        </w:rPr>
        <w:t>Информационный центр по атомной энергии (г. Екатеринбург).</w:t>
      </w:r>
    </w:p>
    <w:p w:rsidR="00344F11" w:rsidRPr="00344F11" w:rsidRDefault="00344F11" w:rsidP="00344F11">
      <w:pPr>
        <w:rPr>
          <w:rFonts w:eastAsia="Calibri"/>
          <w:color w:val="FF0000"/>
        </w:rPr>
      </w:pPr>
      <w:r w:rsidRPr="00344F11">
        <w:rPr>
          <w:bCs/>
          <w:iCs/>
        </w:rPr>
        <w:t xml:space="preserve">В рамках взаимодействия с Уральским государственным    Экономическим     университетом стало традиционным проведение на базе </w:t>
      </w:r>
      <w:r w:rsidRPr="00344F11">
        <w:rPr>
          <w:b/>
          <w:bCs/>
          <w:iCs/>
        </w:rPr>
        <w:t xml:space="preserve">школы   «Дня университета». </w:t>
      </w:r>
      <w:r w:rsidRPr="00344F11">
        <w:rPr>
          <w:bCs/>
          <w:iCs/>
        </w:rPr>
        <w:t>Первая часть – презентация специальностей университета и мероприятий для школьников, вторая часть мастер-классы для учеников и учителей</w:t>
      </w:r>
      <w:r w:rsidRPr="00344F11">
        <w:rPr>
          <w:bCs/>
          <w:iCs/>
          <w:color w:val="FF0000"/>
        </w:rPr>
        <w:t xml:space="preserve">. </w:t>
      </w:r>
      <w:r w:rsidRPr="00344F11">
        <w:rPr>
          <w:bCs/>
          <w:iCs/>
        </w:rPr>
        <w:t xml:space="preserve">7 обучающихся приняли участие в </w:t>
      </w:r>
      <w:r w:rsidRPr="00344F11">
        <w:rPr>
          <w:rFonts w:eastAsia="Calibri"/>
          <w:lang w:eastAsia="en-US" w:bidi="en-US"/>
        </w:rPr>
        <w:t xml:space="preserve">Международном конкурсе исследовательских работ и проектов школьников «Дебют в науке» Евразийского форума </w:t>
      </w:r>
      <w:proofErr w:type="spellStart"/>
      <w:r w:rsidRPr="00344F11">
        <w:rPr>
          <w:rFonts w:eastAsia="Calibri"/>
          <w:lang w:eastAsia="en-US" w:bidi="en-US"/>
        </w:rPr>
        <w:t>УрГЭУ</w:t>
      </w:r>
      <w:proofErr w:type="spellEnd"/>
      <w:r w:rsidRPr="00344F11">
        <w:rPr>
          <w:rFonts w:eastAsia="Calibri"/>
          <w:lang w:eastAsia="en-US" w:bidi="en-US"/>
        </w:rPr>
        <w:t xml:space="preserve">( </w:t>
      </w:r>
      <w:proofErr w:type="spellStart"/>
      <w:r w:rsidRPr="00344F11">
        <w:rPr>
          <w:rFonts w:eastAsia="Calibri"/>
          <w:lang w:eastAsia="en-US" w:bidi="en-US"/>
        </w:rPr>
        <w:t>г.Екатеринбург</w:t>
      </w:r>
      <w:proofErr w:type="spellEnd"/>
      <w:r w:rsidRPr="00344F11">
        <w:rPr>
          <w:rFonts w:eastAsia="Calibri"/>
          <w:lang w:eastAsia="en-US" w:bidi="en-US"/>
        </w:rPr>
        <w:t xml:space="preserve">).  </w:t>
      </w:r>
    </w:p>
    <w:p w:rsidR="00344F11" w:rsidRPr="00344F11" w:rsidRDefault="00344F11" w:rsidP="00344F11">
      <w:pPr>
        <w:ind w:firstLine="708"/>
        <w:jc w:val="both"/>
        <w:rPr>
          <w:rFonts w:eastAsia="Calibri"/>
        </w:rPr>
      </w:pPr>
      <w:r w:rsidRPr="00344F11">
        <w:t xml:space="preserve">Учителя высшей квалификационной категории </w:t>
      </w:r>
      <w:proofErr w:type="spellStart"/>
      <w:r w:rsidRPr="00344F11">
        <w:t>Покаляева</w:t>
      </w:r>
      <w:proofErr w:type="spellEnd"/>
      <w:r w:rsidRPr="00344F11">
        <w:t xml:space="preserve"> С.И., Гутникова Е.В., </w:t>
      </w:r>
      <w:proofErr w:type="spellStart"/>
      <w:r w:rsidRPr="00344F11">
        <w:t>Тепикина</w:t>
      </w:r>
      <w:proofErr w:type="spellEnd"/>
      <w:r w:rsidRPr="00344F11">
        <w:t xml:space="preserve"> С.В. успешно провели  для педагогического городского сообщества  и социальных партнёров мастер-классы по проектной деятельности как базовой технологии ФГОС  в рамках  Второго Весеннего Педагогического форума «Перспектива»</w:t>
      </w:r>
      <w:r w:rsidRPr="00344F11">
        <w:rPr>
          <w:rFonts w:eastAsia="Calibri"/>
        </w:rPr>
        <w:t xml:space="preserve">  на площадке лицея.</w:t>
      </w:r>
    </w:p>
    <w:p w:rsidR="00344F11" w:rsidRPr="00344F11" w:rsidRDefault="00344F11" w:rsidP="00344F11">
      <w:pPr>
        <w:ind w:firstLine="708"/>
        <w:jc w:val="both"/>
        <w:rPr>
          <w:rFonts w:eastAsia="Calibri"/>
        </w:rPr>
      </w:pPr>
    </w:p>
    <w:p w:rsidR="00344F11" w:rsidRPr="00344F11" w:rsidRDefault="00344F11" w:rsidP="00344F11">
      <w:pPr>
        <w:jc w:val="center"/>
        <w:outlineLvl w:val="0"/>
        <w:rPr>
          <w:b/>
        </w:rPr>
      </w:pPr>
      <w:r w:rsidRPr="00344F11">
        <w:rPr>
          <w:b/>
        </w:rPr>
        <w:t>Общие выводы:</w:t>
      </w:r>
    </w:p>
    <w:p w:rsidR="00344F11" w:rsidRPr="00344F11" w:rsidRDefault="00344F11" w:rsidP="00344F11">
      <w:pPr>
        <w:shd w:val="clear" w:color="auto" w:fill="FFFFFF"/>
        <w:outlineLvl w:val="0"/>
        <w:rPr>
          <w:b/>
          <w:bCs/>
          <w:color w:val="FF0000"/>
          <w:kern w:val="36"/>
        </w:rPr>
      </w:pP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jc w:val="both"/>
      </w:pPr>
      <w:r w:rsidRPr="00344F11">
        <w:rPr>
          <w:b/>
          <w:bCs/>
          <w:kern w:val="36"/>
        </w:rPr>
        <w:t>Подводя итог, следует отметить продуктивный уровень методической работы:</w:t>
      </w: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jc w:val="both"/>
      </w:pPr>
      <w:r w:rsidRPr="00344F11">
        <w:t>обеспечен высокий методический уровень проведения всех видов учебных и внеурочных занятий с обучающимися школы;</w:t>
      </w: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jc w:val="both"/>
      </w:pPr>
      <w:r w:rsidRPr="00344F11">
        <w:t xml:space="preserve"> отмечено повышения качества проведения  учебных занятий на основе системно-</w:t>
      </w:r>
      <w:proofErr w:type="spellStart"/>
      <w:r w:rsidRPr="00344F11">
        <w:t>деятельностного</w:t>
      </w:r>
      <w:proofErr w:type="spellEnd"/>
      <w:r w:rsidRPr="00344F11">
        <w:t xml:space="preserve"> подхода;</w:t>
      </w: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jc w:val="both"/>
      </w:pPr>
      <w:r w:rsidRPr="00344F11">
        <w:t>совершенствуется  педагогическое мастерство преподавателей, их компетентность в части новых требований ФГОС  начального и основного  общего образования;</w:t>
      </w: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jc w:val="both"/>
      </w:pPr>
      <w:r w:rsidRPr="00344F11">
        <w:t xml:space="preserve">обновляются  методы оценивания образовательной деятельности обучающихся, </w:t>
      </w: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jc w:val="both"/>
        <w:rPr>
          <w:b/>
          <w:bCs/>
          <w:kern w:val="36"/>
        </w:rPr>
      </w:pPr>
      <w:r w:rsidRPr="00344F11">
        <w:lastRenderedPageBreak/>
        <w:t>внедряются новые формы организации индивидуальной и групповой работы со слабоуспевающими и одаренными учащимися.</w:t>
      </w:r>
    </w:p>
    <w:p w:rsidR="00344F11" w:rsidRPr="00344F11" w:rsidRDefault="00344F11" w:rsidP="00344F11">
      <w:pPr>
        <w:jc w:val="both"/>
        <w:rPr>
          <w:b/>
          <w:bCs/>
          <w:kern w:val="36"/>
        </w:rPr>
      </w:pPr>
      <w:r w:rsidRPr="00344F11">
        <w:t>Результативность методической работы проявилась в следующих показателях: усиление мотивации к повышению квалификации,  повыш</w:t>
      </w:r>
      <w:r w:rsidRPr="00344F11">
        <w:t>е</w:t>
      </w:r>
      <w:r w:rsidRPr="00344F11">
        <w:t xml:space="preserve">нию квалификационной категории, участие в конкурсах педагогического мастерства, обмен опытом по организации проектной деятельности, публикации своего продуктивного опыта, высокие результаты НПК,  участие в стажировках в рамках проекта «Школа </w:t>
      </w:r>
      <w:proofErr w:type="spellStart"/>
      <w:r w:rsidRPr="00344F11">
        <w:t>Росатома</w:t>
      </w:r>
      <w:proofErr w:type="spellEnd"/>
      <w:r w:rsidRPr="00344F11">
        <w:t>».</w:t>
      </w:r>
    </w:p>
    <w:p w:rsidR="00344F11" w:rsidRPr="00344F11" w:rsidRDefault="00344F11" w:rsidP="00344F11">
      <w:pPr>
        <w:ind w:firstLine="540"/>
        <w:jc w:val="both"/>
        <w:rPr>
          <w:b/>
          <w:bCs/>
          <w:kern w:val="36"/>
        </w:rPr>
      </w:pPr>
      <w:r w:rsidRPr="00344F11">
        <w:rPr>
          <w:bCs/>
          <w:iCs/>
        </w:rPr>
        <w:t>Представленные показатели свидетельствуют о  высоком уровне профессиональной компетенции педагогического коллектива, его тво</w:t>
      </w:r>
      <w:r w:rsidRPr="00344F11">
        <w:rPr>
          <w:bCs/>
          <w:iCs/>
        </w:rPr>
        <w:t>р</w:t>
      </w:r>
      <w:r w:rsidRPr="00344F11">
        <w:rPr>
          <w:bCs/>
          <w:iCs/>
        </w:rPr>
        <w:t>ческом росте, который обеспечивается организацией работы педагогов по овладению достижениями психолого-педагогической науки, пост</w:t>
      </w:r>
      <w:r w:rsidRPr="00344F11">
        <w:rPr>
          <w:bCs/>
          <w:iCs/>
        </w:rPr>
        <w:t>о</w:t>
      </w:r>
      <w:r w:rsidRPr="00344F11">
        <w:rPr>
          <w:bCs/>
          <w:iCs/>
        </w:rPr>
        <w:t>янным стимулированием их самообразования.</w:t>
      </w:r>
    </w:p>
    <w:p w:rsidR="00344F11" w:rsidRPr="00344F11" w:rsidRDefault="00344F11" w:rsidP="00344F11">
      <w:pPr>
        <w:shd w:val="clear" w:color="auto" w:fill="FFFFFF"/>
        <w:outlineLvl w:val="0"/>
        <w:rPr>
          <w:bCs/>
          <w:kern w:val="36"/>
        </w:rPr>
      </w:pPr>
      <w:r w:rsidRPr="00344F11">
        <w:rPr>
          <w:bCs/>
          <w:kern w:val="36"/>
        </w:rPr>
        <w:t xml:space="preserve">Эти результаты позволяют сделать вывод о </w:t>
      </w:r>
      <w:proofErr w:type="spellStart"/>
      <w:r w:rsidRPr="00344F11">
        <w:rPr>
          <w:bCs/>
          <w:kern w:val="36"/>
        </w:rPr>
        <w:t>включённости</w:t>
      </w:r>
      <w:proofErr w:type="spellEnd"/>
      <w:r w:rsidRPr="00344F11">
        <w:rPr>
          <w:bCs/>
          <w:kern w:val="36"/>
        </w:rPr>
        <w:t xml:space="preserve"> </w:t>
      </w:r>
      <w:proofErr w:type="spellStart"/>
      <w:r w:rsidRPr="00344F11">
        <w:rPr>
          <w:bCs/>
          <w:kern w:val="36"/>
        </w:rPr>
        <w:t>педколлектива</w:t>
      </w:r>
      <w:proofErr w:type="spellEnd"/>
      <w:r w:rsidRPr="00344F11">
        <w:rPr>
          <w:bCs/>
          <w:kern w:val="36"/>
        </w:rPr>
        <w:t xml:space="preserve"> в режим развития.</w:t>
      </w:r>
    </w:p>
    <w:p w:rsidR="00344F11" w:rsidRPr="00344F11" w:rsidRDefault="00344F11" w:rsidP="00344F11">
      <w:pPr>
        <w:shd w:val="clear" w:color="auto" w:fill="FFFFFF"/>
        <w:outlineLvl w:val="0"/>
        <w:rPr>
          <w:b/>
          <w:bCs/>
          <w:kern w:val="36"/>
        </w:rPr>
      </w:pPr>
      <w:r w:rsidRPr="00344F11">
        <w:rPr>
          <w:b/>
          <w:bCs/>
          <w:kern w:val="36"/>
        </w:rPr>
        <w:t>Однако существуют определённые проблемы: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0"/>
      </w:pPr>
      <w:r w:rsidRPr="00344F11">
        <w:t>Недостаточное развитие рефлексивных, прогностических, диагностических, аналитических умений    у отдельных учителей школы, что отражается на их понимании о новом качестве образования;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0"/>
      </w:pPr>
      <w:r w:rsidRPr="00344F11">
        <w:t xml:space="preserve">Недостаточная готовность отдельных педагогов к решению управленческих задач в образовательной деятельности; 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0"/>
      </w:pPr>
      <w:r w:rsidRPr="00344F11">
        <w:t>Преобладание настроя на стабилизацию существующего функционирования над инновационными установками;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0"/>
      </w:pPr>
      <w:r w:rsidRPr="00344F11">
        <w:t>На уроках не все учителя используют  учебные ситуации для самостоятельной познавательной деятельности, задания  творческого х</w:t>
      </w:r>
      <w:r w:rsidRPr="00344F11">
        <w:t>а</w:t>
      </w:r>
      <w:r w:rsidRPr="00344F11">
        <w:t xml:space="preserve">рактера, задач, связанных с жизнью,  которые обеспечили бы эффективную образовательную деятельность всех обучающихся. Это связано с подготовкой учебного материала и выбором соответствующих методов обучения. 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0"/>
      </w:pPr>
      <w:r w:rsidRPr="00344F11">
        <w:t>Слабая выраженность интереса  некоторых учителей  к переоценке  и развитию своих профессиональных и личностных качеств, нео</w:t>
      </w:r>
      <w:r w:rsidRPr="00344F11">
        <w:t>б</w:t>
      </w:r>
      <w:r w:rsidRPr="00344F11">
        <w:t>ходимых для перехода на  уровень, обеспечивающий новое качество образования;       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</w:pPr>
      <w:r w:rsidRPr="00344F11">
        <w:t>Все еще малоэффективной остается работа всего педагогического коллектива по обеспечению личностного развития обучающихся.</w:t>
      </w:r>
    </w:p>
    <w:p w:rsidR="00344F11" w:rsidRPr="00344F11" w:rsidRDefault="00344F11" w:rsidP="0034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0"/>
        <w:rPr>
          <w:b/>
          <w:bCs/>
          <w:kern w:val="36"/>
        </w:rPr>
      </w:pPr>
      <w:r w:rsidRPr="00344F11">
        <w:t>Работа ШМО оказывает недостаточное влияние на ход и результаты инновационных процессов в школе, не даёт ожидаемого эффекта в плане повышения эффективности и качества функционирования и развития образовательной системы школы.</w:t>
      </w: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contextualSpacing/>
        <w:jc w:val="both"/>
        <w:outlineLvl w:val="0"/>
        <w:rPr>
          <w:b/>
          <w:bCs/>
          <w:kern w:val="36"/>
        </w:rPr>
      </w:pPr>
    </w:p>
    <w:p w:rsidR="00344F11" w:rsidRPr="00344F11" w:rsidRDefault="00344F11" w:rsidP="00344F11">
      <w:pPr>
        <w:shd w:val="clear" w:color="auto" w:fill="FFFFFF"/>
        <w:spacing w:before="100" w:beforeAutospacing="1" w:after="100" w:afterAutospacing="1"/>
        <w:ind w:left="720"/>
        <w:contextualSpacing/>
        <w:jc w:val="both"/>
        <w:outlineLvl w:val="0"/>
        <w:rPr>
          <w:b/>
          <w:bCs/>
          <w:color w:val="FF0000"/>
          <w:kern w:val="36"/>
        </w:rPr>
      </w:pPr>
    </w:p>
    <w:p w:rsidR="00344F11" w:rsidRPr="00344F11" w:rsidRDefault="00344F11" w:rsidP="00344F11">
      <w:pPr>
        <w:shd w:val="clear" w:color="auto" w:fill="FFFFFF"/>
        <w:outlineLvl w:val="0"/>
        <w:rPr>
          <w:b/>
          <w:bCs/>
          <w:kern w:val="36"/>
        </w:rPr>
      </w:pPr>
      <w:r w:rsidRPr="00344F11">
        <w:rPr>
          <w:b/>
          <w:bCs/>
          <w:kern w:val="36"/>
        </w:rPr>
        <w:t>Исходя из проблемного анализа проведённой работы,  определена единая методическая тема для работы на следующий учебный год.</w:t>
      </w:r>
    </w:p>
    <w:p w:rsidR="00344F11" w:rsidRPr="00344F11" w:rsidRDefault="00344F11" w:rsidP="00344F11">
      <w:pPr>
        <w:shd w:val="clear" w:color="auto" w:fill="FFFFFF"/>
        <w:outlineLvl w:val="0"/>
        <w:rPr>
          <w:b/>
          <w:bCs/>
          <w:kern w:val="36"/>
        </w:rPr>
      </w:pPr>
    </w:p>
    <w:p w:rsidR="00344F11" w:rsidRPr="00344F11" w:rsidRDefault="00344F11" w:rsidP="00344F11">
      <w:pPr>
        <w:shd w:val="clear" w:color="auto" w:fill="FFFFFF"/>
        <w:outlineLvl w:val="0"/>
        <w:rPr>
          <w:b/>
          <w:bCs/>
          <w:kern w:val="36"/>
        </w:rPr>
      </w:pPr>
      <w:r w:rsidRPr="00344F11">
        <w:rPr>
          <w:b/>
          <w:bCs/>
          <w:kern w:val="36"/>
        </w:rPr>
        <w:t>Единая методическая тема на 2016-17 учебный год:</w:t>
      </w:r>
    </w:p>
    <w:p w:rsidR="00344F11" w:rsidRPr="00344F11" w:rsidRDefault="00344F11" w:rsidP="00344F11">
      <w:pPr>
        <w:shd w:val="clear" w:color="auto" w:fill="FFFFFF"/>
        <w:outlineLvl w:val="0"/>
        <w:rPr>
          <w:b/>
          <w:bCs/>
          <w:kern w:val="36"/>
        </w:rPr>
      </w:pPr>
    </w:p>
    <w:p w:rsidR="00344F11" w:rsidRPr="00344F11" w:rsidRDefault="00344F11" w:rsidP="00344F11">
      <w:pPr>
        <w:shd w:val="clear" w:color="auto" w:fill="FFFFFF"/>
        <w:jc w:val="center"/>
        <w:rPr>
          <w:b/>
          <w:bCs/>
        </w:rPr>
      </w:pPr>
      <w:r w:rsidRPr="00344F11">
        <w:rPr>
          <w:b/>
          <w:bCs/>
        </w:rPr>
        <w:t>"Развитие контрольно-оценочной самостоятельности школьников как необходимое условие для построения индивидуальных обр</w:t>
      </w:r>
      <w:r w:rsidRPr="00344F11">
        <w:rPr>
          <w:b/>
          <w:bCs/>
        </w:rPr>
        <w:t>а</w:t>
      </w:r>
      <w:r w:rsidRPr="00344F11">
        <w:rPr>
          <w:b/>
          <w:bCs/>
        </w:rPr>
        <w:t>зовательных стратегий учащихся "</w:t>
      </w:r>
    </w:p>
    <w:p w:rsidR="00344F11" w:rsidRPr="00344F11" w:rsidRDefault="00344F11" w:rsidP="00344F11">
      <w:pPr>
        <w:shd w:val="clear" w:color="auto" w:fill="FFFFFF"/>
        <w:jc w:val="center"/>
        <w:rPr>
          <w:color w:val="FF0000"/>
        </w:rPr>
      </w:pPr>
    </w:p>
    <w:p w:rsidR="00344F11" w:rsidRPr="00344F11" w:rsidRDefault="00344F11" w:rsidP="00344F11">
      <w:pPr>
        <w:shd w:val="clear" w:color="auto" w:fill="FFFFFF"/>
        <w:outlineLvl w:val="0"/>
      </w:pPr>
    </w:p>
    <w:p w:rsidR="00344F11" w:rsidRPr="00344F11" w:rsidRDefault="00344F11" w:rsidP="00344F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344F11">
        <w:rPr>
          <w:b/>
          <w:bCs/>
          <w:kern w:val="36"/>
        </w:rPr>
        <w:t>Задачи методической работы на новый учебный год:</w:t>
      </w:r>
      <w:r w:rsidRPr="00344F11">
        <w:t xml:space="preserve"> </w:t>
      </w:r>
    </w:p>
    <w:p w:rsidR="00344F11" w:rsidRPr="00344F11" w:rsidRDefault="00344F11" w:rsidP="00344F11">
      <w:pPr>
        <w:numPr>
          <w:ilvl w:val="0"/>
          <w:numId w:val="25"/>
        </w:numPr>
        <w:shd w:val="clear" w:color="auto" w:fill="FFFFFF"/>
        <w:spacing w:before="100" w:beforeAutospacing="1" w:after="200" w:afterAutospacing="1" w:line="276" w:lineRule="auto"/>
        <w:contextualSpacing/>
        <w:jc w:val="both"/>
        <w:rPr>
          <w:lang w:eastAsia="en-US"/>
        </w:rPr>
      </w:pPr>
      <w:r w:rsidRPr="00344F11">
        <w:t xml:space="preserve">  совершенствование существующих и внедрение новых индивидуальных стратегий личностного развития обучающихся</w:t>
      </w:r>
    </w:p>
    <w:p w:rsidR="00344F11" w:rsidRPr="00344F11" w:rsidRDefault="00344F11" w:rsidP="00344F11">
      <w:pPr>
        <w:numPr>
          <w:ilvl w:val="0"/>
          <w:numId w:val="25"/>
        </w:numPr>
        <w:shd w:val="clear" w:color="auto" w:fill="FFFFFF"/>
        <w:spacing w:before="100" w:beforeAutospacing="1" w:after="200" w:afterAutospacing="1" w:line="276" w:lineRule="auto"/>
        <w:contextualSpacing/>
        <w:jc w:val="both"/>
        <w:rPr>
          <w:lang w:eastAsia="en-US"/>
        </w:rPr>
      </w:pPr>
      <w:r w:rsidRPr="00344F11">
        <w:rPr>
          <w:bCs/>
        </w:rPr>
        <w:t xml:space="preserve"> совершенствование контрольно-оценочных действий обучающихся для обеспечения личностного роста</w:t>
      </w:r>
    </w:p>
    <w:p w:rsidR="00344F11" w:rsidRPr="00344F11" w:rsidRDefault="00344F11" w:rsidP="00344F1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344F11">
        <w:t>обеспечение внутренней системы оценки качества образовательного процесса в части  реализации ФГОС НОО и ФГОС  ООО и пр</w:t>
      </w:r>
      <w:r w:rsidRPr="00344F11">
        <w:t>о</w:t>
      </w:r>
      <w:r w:rsidRPr="00344F11">
        <w:t>фильного обучения на уровне СОО</w:t>
      </w:r>
    </w:p>
    <w:p w:rsidR="00344F11" w:rsidRPr="00344F11" w:rsidRDefault="00344F11" w:rsidP="00344F11">
      <w:pPr>
        <w:numPr>
          <w:ilvl w:val="0"/>
          <w:numId w:val="25"/>
        </w:numPr>
        <w:spacing w:after="200" w:line="276" w:lineRule="auto"/>
        <w:jc w:val="both"/>
      </w:pPr>
      <w:r w:rsidRPr="00344F11">
        <w:rPr>
          <w:bCs/>
        </w:rPr>
        <w:t xml:space="preserve"> </w:t>
      </w:r>
      <w:r w:rsidRPr="00344F11">
        <w:t xml:space="preserve">создание условий для непрерывного профессионально-творческого развития учителей  через различные формы методической работы </w:t>
      </w:r>
    </w:p>
    <w:p w:rsidR="00344F11" w:rsidRPr="00344F11" w:rsidRDefault="00344F11" w:rsidP="00344F11">
      <w:pPr>
        <w:shd w:val="clear" w:color="auto" w:fill="FFFFFF"/>
        <w:jc w:val="both"/>
        <w:rPr>
          <w:b/>
          <w:color w:val="FF0000"/>
          <w:sz w:val="20"/>
          <w:szCs w:val="20"/>
        </w:rPr>
      </w:pPr>
    </w:p>
    <w:p w:rsidR="00344F11" w:rsidRPr="00344F11" w:rsidRDefault="00344F11" w:rsidP="00344F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4F11" w:rsidRPr="00344F11" w:rsidRDefault="00344F11" w:rsidP="00344F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4F11" w:rsidRPr="00344F11" w:rsidRDefault="00344F11" w:rsidP="00344F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44F11" w:rsidRPr="00344F11" w:rsidRDefault="00344F11" w:rsidP="00344F11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:rsidR="00344F11" w:rsidRPr="00B909E6" w:rsidRDefault="00344F11" w:rsidP="005A6CA3">
      <w:pPr>
        <w:jc w:val="both"/>
        <w:rPr>
          <w:b/>
          <w:sz w:val="22"/>
          <w:szCs w:val="22"/>
        </w:rPr>
      </w:pPr>
    </w:p>
    <w:sectPr w:rsidR="00344F11" w:rsidRPr="00B909E6" w:rsidSect="00B909E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43" w:rsidRDefault="004B3E43" w:rsidP="007F1DCA">
      <w:r>
        <w:separator/>
      </w:r>
    </w:p>
  </w:endnote>
  <w:endnote w:type="continuationSeparator" w:id="0">
    <w:p w:rsidR="004B3E43" w:rsidRDefault="004B3E43" w:rsidP="007F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43" w:rsidRDefault="004B3E43" w:rsidP="007F1DCA">
      <w:r>
        <w:separator/>
      </w:r>
    </w:p>
  </w:footnote>
  <w:footnote w:type="continuationSeparator" w:id="0">
    <w:p w:rsidR="004B3E43" w:rsidRDefault="004B3E43" w:rsidP="007F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449F7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3">
    <w:nsid w:val="02534D8D"/>
    <w:multiLevelType w:val="hybridMultilevel"/>
    <w:tmpl w:val="00F4ED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A0ABE"/>
    <w:multiLevelType w:val="singleLevel"/>
    <w:tmpl w:val="89F296B4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7847F92"/>
    <w:multiLevelType w:val="hybridMultilevel"/>
    <w:tmpl w:val="B25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02AA3"/>
    <w:multiLevelType w:val="hybridMultilevel"/>
    <w:tmpl w:val="EBFE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80BAF"/>
    <w:multiLevelType w:val="hybridMultilevel"/>
    <w:tmpl w:val="C094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81851"/>
    <w:multiLevelType w:val="hybridMultilevel"/>
    <w:tmpl w:val="C940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E1448"/>
    <w:multiLevelType w:val="hybridMultilevel"/>
    <w:tmpl w:val="8A1033AE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25F27D5A"/>
    <w:multiLevelType w:val="hybridMultilevel"/>
    <w:tmpl w:val="5D841CBE"/>
    <w:lvl w:ilvl="0" w:tplc="F1CE0F18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1">
    <w:nsid w:val="2FA1009A"/>
    <w:multiLevelType w:val="singleLevel"/>
    <w:tmpl w:val="89F296B4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3034748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6E65BF0"/>
    <w:multiLevelType w:val="hybridMultilevel"/>
    <w:tmpl w:val="961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84EAF"/>
    <w:multiLevelType w:val="hybridMultilevel"/>
    <w:tmpl w:val="CB5E57F0"/>
    <w:lvl w:ilvl="0" w:tplc="59E2915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704A4"/>
    <w:multiLevelType w:val="hybridMultilevel"/>
    <w:tmpl w:val="DB3C3C7A"/>
    <w:lvl w:ilvl="0" w:tplc="0E0649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CF40037"/>
    <w:multiLevelType w:val="singleLevel"/>
    <w:tmpl w:val="89F296B4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4F5A649C"/>
    <w:multiLevelType w:val="hybridMultilevel"/>
    <w:tmpl w:val="21B0AF44"/>
    <w:lvl w:ilvl="0" w:tplc="89F296B4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2B24151"/>
    <w:multiLevelType w:val="hybridMultilevel"/>
    <w:tmpl w:val="E24C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44282"/>
    <w:multiLevelType w:val="hybridMultilevel"/>
    <w:tmpl w:val="5934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F3835"/>
    <w:multiLevelType w:val="hybridMultilevel"/>
    <w:tmpl w:val="B6C4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5067C"/>
    <w:multiLevelType w:val="hybridMultilevel"/>
    <w:tmpl w:val="EA846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6C0AC7"/>
    <w:multiLevelType w:val="singleLevel"/>
    <w:tmpl w:val="19785D28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>
    <w:nsid w:val="6404478A"/>
    <w:multiLevelType w:val="hybridMultilevel"/>
    <w:tmpl w:val="4BA8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E6044"/>
    <w:multiLevelType w:val="hybridMultilevel"/>
    <w:tmpl w:val="5FD4B82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45539B9"/>
    <w:multiLevelType w:val="hybridMultilevel"/>
    <w:tmpl w:val="69569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D3BB3"/>
    <w:multiLevelType w:val="hybridMultilevel"/>
    <w:tmpl w:val="2536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515E1"/>
    <w:multiLevelType w:val="hybridMultilevel"/>
    <w:tmpl w:val="3F26F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7"/>
  </w:num>
  <w:num w:numId="16">
    <w:abstractNumId w:val="21"/>
  </w:num>
  <w:num w:numId="17">
    <w:abstractNumId w:val="16"/>
  </w:num>
  <w:num w:numId="18">
    <w:abstractNumId w:val="12"/>
  </w:num>
  <w:num w:numId="19">
    <w:abstractNumId w:val="25"/>
  </w:num>
  <w:num w:numId="20">
    <w:abstractNumId w:val="9"/>
  </w:num>
  <w:num w:numId="21">
    <w:abstractNumId w:val="24"/>
  </w:num>
  <w:num w:numId="22">
    <w:abstractNumId w:val="2"/>
  </w:num>
  <w:num w:numId="23">
    <w:abstractNumId w:val="13"/>
  </w:num>
  <w:num w:numId="24">
    <w:abstractNumId w:val="8"/>
  </w:num>
  <w:num w:numId="25">
    <w:abstractNumId w:val="26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10"/>
  </w:num>
  <w:num w:numId="30">
    <w:abstractNumId w:val="17"/>
  </w:num>
  <w:num w:numId="31">
    <w:abstractNumId w:val="15"/>
  </w:num>
  <w:num w:numId="32">
    <w:abstractNumId w:val="3"/>
  </w:num>
  <w:num w:numId="33">
    <w:abstractNumId w:val="18"/>
  </w:num>
  <w:num w:numId="34">
    <w:abstractNumId w:val="14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86"/>
    <w:rsid w:val="00002ED1"/>
    <w:rsid w:val="000079C5"/>
    <w:rsid w:val="00016BCC"/>
    <w:rsid w:val="00017F60"/>
    <w:rsid w:val="00025B59"/>
    <w:rsid w:val="00032DFB"/>
    <w:rsid w:val="00035B61"/>
    <w:rsid w:val="00037BBD"/>
    <w:rsid w:val="000407AC"/>
    <w:rsid w:val="000564A4"/>
    <w:rsid w:val="00062D58"/>
    <w:rsid w:val="0006437B"/>
    <w:rsid w:val="00064506"/>
    <w:rsid w:val="00071E64"/>
    <w:rsid w:val="00074C00"/>
    <w:rsid w:val="00077CC4"/>
    <w:rsid w:val="000846FC"/>
    <w:rsid w:val="00084FC9"/>
    <w:rsid w:val="00085600"/>
    <w:rsid w:val="00086A45"/>
    <w:rsid w:val="0008723F"/>
    <w:rsid w:val="00091A38"/>
    <w:rsid w:val="00096F79"/>
    <w:rsid w:val="000A5F23"/>
    <w:rsid w:val="000A6630"/>
    <w:rsid w:val="000C15A6"/>
    <w:rsid w:val="000C5961"/>
    <w:rsid w:val="000C6440"/>
    <w:rsid w:val="000C72BB"/>
    <w:rsid w:val="000E50B4"/>
    <w:rsid w:val="000E7BB0"/>
    <w:rsid w:val="000F0AC7"/>
    <w:rsid w:val="0010268A"/>
    <w:rsid w:val="0010386C"/>
    <w:rsid w:val="00130B57"/>
    <w:rsid w:val="00132571"/>
    <w:rsid w:val="00137669"/>
    <w:rsid w:val="00161B60"/>
    <w:rsid w:val="00163911"/>
    <w:rsid w:val="00167E83"/>
    <w:rsid w:val="001742DF"/>
    <w:rsid w:val="00174B28"/>
    <w:rsid w:val="001756CB"/>
    <w:rsid w:val="00183934"/>
    <w:rsid w:val="00187B85"/>
    <w:rsid w:val="00192322"/>
    <w:rsid w:val="00196CD6"/>
    <w:rsid w:val="001A0CC4"/>
    <w:rsid w:val="001A0EE4"/>
    <w:rsid w:val="001C4571"/>
    <w:rsid w:val="001D18DA"/>
    <w:rsid w:val="001D2307"/>
    <w:rsid w:val="001E16F9"/>
    <w:rsid w:val="001E1AB3"/>
    <w:rsid w:val="001E75DA"/>
    <w:rsid w:val="00203C4E"/>
    <w:rsid w:val="00205A85"/>
    <w:rsid w:val="002128B1"/>
    <w:rsid w:val="00217EE3"/>
    <w:rsid w:val="00220A83"/>
    <w:rsid w:val="00220E53"/>
    <w:rsid w:val="00231940"/>
    <w:rsid w:val="0023240A"/>
    <w:rsid w:val="0023390F"/>
    <w:rsid w:val="00233A6D"/>
    <w:rsid w:val="00235D38"/>
    <w:rsid w:val="002371CC"/>
    <w:rsid w:val="0024610E"/>
    <w:rsid w:val="0024787B"/>
    <w:rsid w:val="002514D1"/>
    <w:rsid w:val="00255672"/>
    <w:rsid w:val="00271DCF"/>
    <w:rsid w:val="00272ED3"/>
    <w:rsid w:val="002770DA"/>
    <w:rsid w:val="00294983"/>
    <w:rsid w:val="002A1D6F"/>
    <w:rsid w:val="002A26BE"/>
    <w:rsid w:val="002C38BB"/>
    <w:rsid w:val="002C5AAF"/>
    <w:rsid w:val="002D1D5F"/>
    <w:rsid w:val="002D1E0A"/>
    <w:rsid w:val="002D391C"/>
    <w:rsid w:val="002D5417"/>
    <w:rsid w:val="002D7074"/>
    <w:rsid w:val="002F3F95"/>
    <w:rsid w:val="002F60E5"/>
    <w:rsid w:val="002F660C"/>
    <w:rsid w:val="002F7913"/>
    <w:rsid w:val="003013C0"/>
    <w:rsid w:val="00312840"/>
    <w:rsid w:val="0031338D"/>
    <w:rsid w:val="003152FE"/>
    <w:rsid w:val="00316E60"/>
    <w:rsid w:val="00321516"/>
    <w:rsid w:val="00331B4A"/>
    <w:rsid w:val="0033222B"/>
    <w:rsid w:val="003351D1"/>
    <w:rsid w:val="00336C10"/>
    <w:rsid w:val="003373C7"/>
    <w:rsid w:val="0033797B"/>
    <w:rsid w:val="00342C06"/>
    <w:rsid w:val="00344F11"/>
    <w:rsid w:val="003508E0"/>
    <w:rsid w:val="0035434A"/>
    <w:rsid w:val="00365AE6"/>
    <w:rsid w:val="0036684F"/>
    <w:rsid w:val="003674AB"/>
    <w:rsid w:val="0037016B"/>
    <w:rsid w:val="0037332A"/>
    <w:rsid w:val="00376E6E"/>
    <w:rsid w:val="00377C86"/>
    <w:rsid w:val="00382D4A"/>
    <w:rsid w:val="0039000E"/>
    <w:rsid w:val="0039441A"/>
    <w:rsid w:val="00394FFA"/>
    <w:rsid w:val="00396664"/>
    <w:rsid w:val="00396BCA"/>
    <w:rsid w:val="00396E8E"/>
    <w:rsid w:val="003A1157"/>
    <w:rsid w:val="003A21AB"/>
    <w:rsid w:val="003A2A18"/>
    <w:rsid w:val="003B6CE7"/>
    <w:rsid w:val="003B743D"/>
    <w:rsid w:val="003C3849"/>
    <w:rsid w:val="003D0377"/>
    <w:rsid w:val="003E2C20"/>
    <w:rsid w:val="003E66FF"/>
    <w:rsid w:val="003F1307"/>
    <w:rsid w:val="003F19AE"/>
    <w:rsid w:val="003F1F44"/>
    <w:rsid w:val="003F7F73"/>
    <w:rsid w:val="0040553E"/>
    <w:rsid w:val="00412E62"/>
    <w:rsid w:val="00416CA3"/>
    <w:rsid w:val="004179AD"/>
    <w:rsid w:val="004214BF"/>
    <w:rsid w:val="00422167"/>
    <w:rsid w:val="004269BF"/>
    <w:rsid w:val="00433E37"/>
    <w:rsid w:val="00434259"/>
    <w:rsid w:val="00436179"/>
    <w:rsid w:val="004419A5"/>
    <w:rsid w:val="00444241"/>
    <w:rsid w:val="0044644A"/>
    <w:rsid w:val="00446A39"/>
    <w:rsid w:val="0045704C"/>
    <w:rsid w:val="00461701"/>
    <w:rsid w:val="00461F3E"/>
    <w:rsid w:val="0046231F"/>
    <w:rsid w:val="004626D9"/>
    <w:rsid w:val="00462FF4"/>
    <w:rsid w:val="0047255C"/>
    <w:rsid w:val="00472D29"/>
    <w:rsid w:val="00473CDB"/>
    <w:rsid w:val="00482298"/>
    <w:rsid w:val="004832C4"/>
    <w:rsid w:val="004879C2"/>
    <w:rsid w:val="00495393"/>
    <w:rsid w:val="004A27DF"/>
    <w:rsid w:val="004B1DA0"/>
    <w:rsid w:val="004B2114"/>
    <w:rsid w:val="004B352C"/>
    <w:rsid w:val="004B3E43"/>
    <w:rsid w:val="004C3A36"/>
    <w:rsid w:val="004D1C5E"/>
    <w:rsid w:val="004D55A5"/>
    <w:rsid w:val="004D5921"/>
    <w:rsid w:val="004D6824"/>
    <w:rsid w:val="004E49D8"/>
    <w:rsid w:val="004E66D1"/>
    <w:rsid w:val="004F47E0"/>
    <w:rsid w:val="004F67D4"/>
    <w:rsid w:val="004F74C2"/>
    <w:rsid w:val="004F7F6B"/>
    <w:rsid w:val="00507647"/>
    <w:rsid w:val="00507802"/>
    <w:rsid w:val="00511C82"/>
    <w:rsid w:val="00512D19"/>
    <w:rsid w:val="005204CD"/>
    <w:rsid w:val="00522D74"/>
    <w:rsid w:val="005241A0"/>
    <w:rsid w:val="005347BC"/>
    <w:rsid w:val="00547062"/>
    <w:rsid w:val="005609AC"/>
    <w:rsid w:val="0056194B"/>
    <w:rsid w:val="00561978"/>
    <w:rsid w:val="00562000"/>
    <w:rsid w:val="00567891"/>
    <w:rsid w:val="00572638"/>
    <w:rsid w:val="00582A2D"/>
    <w:rsid w:val="00583074"/>
    <w:rsid w:val="00583D1A"/>
    <w:rsid w:val="00583DDA"/>
    <w:rsid w:val="00585252"/>
    <w:rsid w:val="005877AF"/>
    <w:rsid w:val="00592931"/>
    <w:rsid w:val="00593151"/>
    <w:rsid w:val="005A6CA3"/>
    <w:rsid w:val="005B456D"/>
    <w:rsid w:val="005B777D"/>
    <w:rsid w:val="005C311D"/>
    <w:rsid w:val="005C3705"/>
    <w:rsid w:val="005C42D9"/>
    <w:rsid w:val="005C7592"/>
    <w:rsid w:val="005D043E"/>
    <w:rsid w:val="005D43C3"/>
    <w:rsid w:val="005D6322"/>
    <w:rsid w:val="005D7903"/>
    <w:rsid w:val="005E1400"/>
    <w:rsid w:val="00602E36"/>
    <w:rsid w:val="00606285"/>
    <w:rsid w:val="006109D5"/>
    <w:rsid w:val="00620C0D"/>
    <w:rsid w:val="00621C28"/>
    <w:rsid w:val="00622BE9"/>
    <w:rsid w:val="00625D7A"/>
    <w:rsid w:val="00626369"/>
    <w:rsid w:val="0062666C"/>
    <w:rsid w:val="00627ADD"/>
    <w:rsid w:val="00641960"/>
    <w:rsid w:val="00642529"/>
    <w:rsid w:val="006518DC"/>
    <w:rsid w:val="00652DC4"/>
    <w:rsid w:val="0065355F"/>
    <w:rsid w:val="0066269E"/>
    <w:rsid w:val="00662AA6"/>
    <w:rsid w:val="0068215D"/>
    <w:rsid w:val="00690383"/>
    <w:rsid w:val="00691E0C"/>
    <w:rsid w:val="006A241A"/>
    <w:rsid w:val="006A28C6"/>
    <w:rsid w:val="006A3B91"/>
    <w:rsid w:val="006A4FC1"/>
    <w:rsid w:val="006B5B4E"/>
    <w:rsid w:val="006C06F7"/>
    <w:rsid w:val="006C3009"/>
    <w:rsid w:val="006D25FB"/>
    <w:rsid w:val="006E364D"/>
    <w:rsid w:val="006E71A6"/>
    <w:rsid w:val="00705778"/>
    <w:rsid w:val="00705997"/>
    <w:rsid w:val="00705A76"/>
    <w:rsid w:val="00710779"/>
    <w:rsid w:val="00716C2D"/>
    <w:rsid w:val="00716CC7"/>
    <w:rsid w:val="0072649B"/>
    <w:rsid w:val="00731178"/>
    <w:rsid w:val="0073194F"/>
    <w:rsid w:val="007436E8"/>
    <w:rsid w:val="00747746"/>
    <w:rsid w:val="00752E78"/>
    <w:rsid w:val="007569D2"/>
    <w:rsid w:val="007572CF"/>
    <w:rsid w:val="0076068A"/>
    <w:rsid w:val="007611A7"/>
    <w:rsid w:val="00765DCE"/>
    <w:rsid w:val="00766A12"/>
    <w:rsid w:val="0076793A"/>
    <w:rsid w:val="00767A02"/>
    <w:rsid w:val="00776492"/>
    <w:rsid w:val="0078628B"/>
    <w:rsid w:val="007921C2"/>
    <w:rsid w:val="00792B3D"/>
    <w:rsid w:val="00794515"/>
    <w:rsid w:val="007966FF"/>
    <w:rsid w:val="007A0A8C"/>
    <w:rsid w:val="007B29E0"/>
    <w:rsid w:val="007C7BAE"/>
    <w:rsid w:val="007D122C"/>
    <w:rsid w:val="007D2C33"/>
    <w:rsid w:val="007D5C58"/>
    <w:rsid w:val="007E0890"/>
    <w:rsid w:val="007E1635"/>
    <w:rsid w:val="007F1DCA"/>
    <w:rsid w:val="008061C8"/>
    <w:rsid w:val="00806F38"/>
    <w:rsid w:val="00812752"/>
    <w:rsid w:val="00812EC2"/>
    <w:rsid w:val="00813244"/>
    <w:rsid w:val="00815F83"/>
    <w:rsid w:val="00816BD1"/>
    <w:rsid w:val="00817F69"/>
    <w:rsid w:val="00817F7D"/>
    <w:rsid w:val="008216DD"/>
    <w:rsid w:val="0082655F"/>
    <w:rsid w:val="00826EE5"/>
    <w:rsid w:val="00833B61"/>
    <w:rsid w:val="00843CAE"/>
    <w:rsid w:val="00844C81"/>
    <w:rsid w:val="00847EC1"/>
    <w:rsid w:val="00850D02"/>
    <w:rsid w:val="00850D99"/>
    <w:rsid w:val="00856144"/>
    <w:rsid w:val="0086013A"/>
    <w:rsid w:val="00860C0D"/>
    <w:rsid w:val="00866832"/>
    <w:rsid w:val="00874B5B"/>
    <w:rsid w:val="00883ABB"/>
    <w:rsid w:val="00886113"/>
    <w:rsid w:val="00887AE8"/>
    <w:rsid w:val="00891423"/>
    <w:rsid w:val="008936E4"/>
    <w:rsid w:val="00893CAB"/>
    <w:rsid w:val="008972BC"/>
    <w:rsid w:val="008A004E"/>
    <w:rsid w:val="008A2664"/>
    <w:rsid w:val="008C3C5D"/>
    <w:rsid w:val="008C7636"/>
    <w:rsid w:val="008D0896"/>
    <w:rsid w:val="008D1CE8"/>
    <w:rsid w:val="008D385A"/>
    <w:rsid w:val="008D6A72"/>
    <w:rsid w:val="008E19A7"/>
    <w:rsid w:val="008E34D8"/>
    <w:rsid w:val="008F00F9"/>
    <w:rsid w:val="008F0FF6"/>
    <w:rsid w:val="008F1907"/>
    <w:rsid w:val="008F4CB2"/>
    <w:rsid w:val="0090225C"/>
    <w:rsid w:val="0090709B"/>
    <w:rsid w:val="00912234"/>
    <w:rsid w:val="00916359"/>
    <w:rsid w:val="00923FCD"/>
    <w:rsid w:val="00927898"/>
    <w:rsid w:val="0093721A"/>
    <w:rsid w:val="00941007"/>
    <w:rsid w:val="00942818"/>
    <w:rsid w:val="00943DFF"/>
    <w:rsid w:val="0094476A"/>
    <w:rsid w:val="00946187"/>
    <w:rsid w:val="00946F0D"/>
    <w:rsid w:val="00947AE3"/>
    <w:rsid w:val="00951948"/>
    <w:rsid w:val="0095524E"/>
    <w:rsid w:val="0095545E"/>
    <w:rsid w:val="009633B1"/>
    <w:rsid w:val="00967B59"/>
    <w:rsid w:val="00973789"/>
    <w:rsid w:val="00973C8D"/>
    <w:rsid w:val="00984045"/>
    <w:rsid w:val="009868C8"/>
    <w:rsid w:val="00994873"/>
    <w:rsid w:val="009A4D4E"/>
    <w:rsid w:val="009A60D2"/>
    <w:rsid w:val="009A7355"/>
    <w:rsid w:val="009B1EAB"/>
    <w:rsid w:val="009B2F5F"/>
    <w:rsid w:val="009B7F3F"/>
    <w:rsid w:val="009C20F1"/>
    <w:rsid w:val="009C476F"/>
    <w:rsid w:val="009D01BB"/>
    <w:rsid w:val="009E11C2"/>
    <w:rsid w:val="009E75A8"/>
    <w:rsid w:val="009F1990"/>
    <w:rsid w:val="009F2572"/>
    <w:rsid w:val="009F3D64"/>
    <w:rsid w:val="00A00C1C"/>
    <w:rsid w:val="00A00D98"/>
    <w:rsid w:val="00A076E6"/>
    <w:rsid w:val="00A11E8A"/>
    <w:rsid w:val="00A123E5"/>
    <w:rsid w:val="00A12F99"/>
    <w:rsid w:val="00A13D22"/>
    <w:rsid w:val="00A17BBF"/>
    <w:rsid w:val="00A229F9"/>
    <w:rsid w:val="00A33E65"/>
    <w:rsid w:val="00A3526D"/>
    <w:rsid w:val="00A43470"/>
    <w:rsid w:val="00A45E57"/>
    <w:rsid w:val="00A47E84"/>
    <w:rsid w:val="00A53B9F"/>
    <w:rsid w:val="00A54842"/>
    <w:rsid w:val="00A714C3"/>
    <w:rsid w:val="00A75202"/>
    <w:rsid w:val="00A8044A"/>
    <w:rsid w:val="00A8199B"/>
    <w:rsid w:val="00A964F2"/>
    <w:rsid w:val="00A973A9"/>
    <w:rsid w:val="00AA4A8C"/>
    <w:rsid w:val="00AB159C"/>
    <w:rsid w:val="00AB1626"/>
    <w:rsid w:val="00AB2D26"/>
    <w:rsid w:val="00AB2F65"/>
    <w:rsid w:val="00AB3833"/>
    <w:rsid w:val="00AB3EBC"/>
    <w:rsid w:val="00AC3620"/>
    <w:rsid w:val="00AC7BB3"/>
    <w:rsid w:val="00AD17D5"/>
    <w:rsid w:val="00AD7265"/>
    <w:rsid w:val="00AE1691"/>
    <w:rsid w:val="00AE1D80"/>
    <w:rsid w:val="00AF5BFB"/>
    <w:rsid w:val="00B0100E"/>
    <w:rsid w:val="00B02B97"/>
    <w:rsid w:val="00B03BE9"/>
    <w:rsid w:val="00B053B2"/>
    <w:rsid w:val="00B06B56"/>
    <w:rsid w:val="00B11A96"/>
    <w:rsid w:val="00B12100"/>
    <w:rsid w:val="00B15A0D"/>
    <w:rsid w:val="00B16F19"/>
    <w:rsid w:val="00B210B5"/>
    <w:rsid w:val="00B22EDB"/>
    <w:rsid w:val="00B25D63"/>
    <w:rsid w:val="00B339B6"/>
    <w:rsid w:val="00B378B3"/>
    <w:rsid w:val="00B408AD"/>
    <w:rsid w:val="00B44782"/>
    <w:rsid w:val="00B46E52"/>
    <w:rsid w:val="00B5134C"/>
    <w:rsid w:val="00B53138"/>
    <w:rsid w:val="00B54131"/>
    <w:rsid w:val="00B63F04"/>
    <w:rsid w:val="00B64D9D"/>
    <w:rsid w:val="00B654C2"/>
    <w:rsid w:val="00B73D8D"/>
    <w:rsid w:val="00B772FF"/>
    <w:rsid w:val="00B8470D"/>
    <w:rsid w:val="00B909E6"/>
    <w:rsid w:val="00B91F40"/>
    <w:rsid w:val="00B93C23"/>
    <w:rsid w:val="00BA3EB9"/>
    <w:rsid w:val="00BA48D7"/>
    <w:rsid w:val="00BA751B"/>
    <w:rsid w:val="00BA7FE1"/>
    <w:rsid w:val="00BB7227"/>
    <w:rsid w:val="00BC178F"/>
    <w:rsid w:val="00BC431F"/>
    <w:rsid w:val="00BD0502"/>
    <w:rsid w:val="00BD08C8"/>
    <w:rsid w:val="00BE0A5E"/>
    <w:rsid w:val="00BE3819"/>
    <w:rsid w:val="00BF077A"/>
    <w:rsid w:val="00BF1EC4"/>
    <w:rsid w:val="00BF25CE"/>
    <w:rsid w:val="00C039DA"/>
    <w:rsid w:val="00C121AE"/>
    <w:rsid w:val="00C13CB7"/>
    <w:rsid w:val="00C25BC8"/>
    <w:rsid w:val="00C306BF"/>
    <w:rsid w:val="00C31366"/>
    <w:rsid w:val="00C32A4D"/>
    <w:rsid w:val="00C3712F"/>
    <w:rsid w:val="00C45AFF"/>
    <w:rsid w:val="00C51843"/>
    <w:rsid w:val="00C57F72"/>
    <w:rsid w:val="00C60517"/>
    <w:rsid w:val="00C60546"/>
    <w:rsid w:val="00C7143F"/>
    <w:rsid w:val="00C83784"/>
    <w:rsid w:val="00C9782F"/>
    <w:rsid w:val="00CA4B20"/>
    <w:rsid w:val="00CB50E4"/>
    <w:rsid w:val="00CC0514"/>
    <w:rsid w:val="00CD122A"/>
    <w:rsid w:val="00CF095B"/>
    <w:rsid w:val="00CF19C3"/>
    <w:rsid w:val="00CF1A7B"/>
    <w:rsid w:val="00D01D7A"/>
    <w:rsid w:val="00D0473B"/>
    <w:rsid w:val="00D050FC"/>
    <w:rsid w:val="00D05401"/>
    <w:rsid w:val="00D05ABE"/>
    <w:rsid w:val="00D11395"/>
    <w:rsid w:val="00D240B3"/>
    <w:rsid w:val="00D309B9"/>
    <w:rsid w:val="00D4015E"/>
    <w:rsid w:val="00D436A4"/>
    <w:rsid w:val="00D451E1"/>
    <w:rsid w:val="00D507A4"/>
    <w:rsid w:val="00D558E0"/>
    <w:rsid w:val="00D60B5B"/>
    <w:rsid w:val="00D61CB4"/>
    <w:rsid w:val="00D623D4"/>
    <w:rsid w:val="00D634E6"/>
    <w:rsid w:val="00D65E64"/>
    <w:rsid w:val="00D72331"/>
    <w:rsid w:val="00D73DD4"/>
    <w:rsid w:val="00D762AC"/>
    <w:rsid w:val="00D76475"/>
    <w:rsid w:val="00D778DB"/>
    <w:rsid w:val="00D8398A"/>
    <w:rsid w:val="00D956F9"/>
    <w:rsid w:val="00D96CD1"/>
    <w:rsid w:val="00DA3E84"/>
    <w:rsid w:val="00DA4C1C"/>
    <w:rsid w:val="00DB02CE"/>
    <w:rsid w:val="00DB1998"/>
    <w:rsid w:val="00DC2B4D"/>
    <w:rsid w:val="00DC35D3"/>
    <w:rsid w:val="00DD4347"/>
    <w:rsid w:val="00DD4B28"/>
    <w:rsid w:val="00DD5F7B"/>
    <w:rsid w:val="00DD66D7"/>
    <w:rsid w:val="00DD73DA"/>
    <w:rsid w:val="00DE447A"/>
    <w:rsid w:val="00DE5C20"/>
    <w:rsid w:val="00DE7551"/>
    <w:rsid w:val="00DF1522"/>
    <w:rsid w:val="00DF60FF"/>
    <w:rsid w:val="00DF69A2"/>
    <w:rsid w:val="00DF7C73"/>
    <w:rsid w:val="00E007FF"/>
    <w:rsid w:val="00E01D0E"/>
    <w:rsid w:val="00E024AD"/>
    <w:rsid w:val="00E07E73"/>
    <w:rsid w:val="00E11FCD"/>
    <w:rsid w:val="00E25415"/>
    <w:rsid w:val="00E3306B"/>
    <w:rsid w:val="00E3711D"/>
    <w:rsid w:val="00E44582"/>
    <w:rsid w:val="00E523DD"/>
    <w:rsid w:val="00E577F2"/>
    <w:rsid w:val="00E60F90"/>
    <w:rsid w:val="00E613A7"/>
    <w:rsid w:val="00E6334D"/>
    <w:rsid w:val="00E6606C"/>
    <w:rsid w:val="00E7388C"/>
    <w:rsid w:val="00E7671E"/>
    <w:rsid w:val="00E7728E"/>
    <w:rsid w:val="00E828B0"/>
    <w:rsid w:val="00E904B9"/>
    <w:rsid w:val="00E91EE2"/>
    <w:rsid w:val="00E94E65"/>
    <w:rsid w:val="00EA3E9A"/>
    <w:rsid w:val="00EA494D"/>
    <w:rsid w:val="00EA4DBC"/>
    <w:rsid w:val="00EB063B"/>
    <w:rsid w:val="00EB1E60"/>
    <w:rsid w:val="00EB284A"/>
    <w:rsid w:val="00EB66F9"/>
    <w:rsid w:val="00EB7751"/>
    <w:rsid w:val="00ED23B9"/>
    <w:rsid w:val="00ED5405"/>
    <w:rsid w:val="00ED6F90"/>
    <w:rsid w:val="00ED7B3A"/>
    <w:rsid w:val="00EE0A41"/>
    <w:rsid w:val="00EE3361"/>
    <w:rsid w:val="00EE4313"/>
    <w:rsid w:val="00EE462D"/>
    <w:rsid w:val="00EE4904"/>
    <w:rsid w:val="00EE7E23"/>
    <w:rsid w:val="00EF08C3"/>
    <w:rsid w:val="00EF0A42"/>
    <w:rsid w:val="00EF1E6B"/>
    <w:rsid w:val="00F014C7"/>
    <w:rsid w:val="00F106F3"/>
    <w:rsid w:val="00F12B62"/>
    <w:rsid w:val="00F13120"/>
    <w:rsid w:val="00F211BE"/>
    <w:rsid w:val="00F34A94"/>
    <w:rsid w:val="00F36C27"/>
    <w:rsid w:val="00F4024B"/>
    <w:rsid w:val="00F44537"/>
    <w:rsid w:val="00F4681B"/>
    <w:rsid w:val="00F46F06"/>
    <w:rsid w:val="00F550BC"/>
    <w:rsid w:val="00F6561E"/>
    <w:rsid w:val="00F70BFB"/>
    <w:rsid w:val="00F74AF0"/>
    <w:rsid w:val="00F761B6"/>
    <w:rsid w:val="00F9602A"/>
    <w:rsid w:val="00F96BFE"/>
    <w:rsid w:val="00FA4E92"/>
    <w:rsid w:val="00FA52D7"/>
    <w:rsid w:val="00FA5FA6"/>
    <w:rsid w:val="00FB1625"/>
    <w:rsid w:val="00FB27A8"/>
    <w:rsid w:val="00FB2ED4"/>
    <w:rsid w:val="00FC74E1"/>
    <w:rsid w:val="00FD3B54"/>
    <w:rsid w:val="00FE048B"/>
    <w:rsid w:val="00FE2EA7"/>
    <w:rsid w:val="00FE4A3E"/>
    <w:rsid w:val="00FE5A59"/>
    <w:rsid w:val="00FE5FD4"/>
    <w:rsid w:val="00FE6543"/>
    <w:rsid w:val="00FF245E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4D8"/>
    <w:pPr>
      <w:keepNext/>
      <w:jc w:val="center"/>
      <w:outlineLvl w:val="1"/>
    </w:pPr>
    <w:rPr>
      <w:rFonts w:ascii="Courier New" w:hAnsi="Courier New"/>
      <w:b/>
      <w: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2D1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44F1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0D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00D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D55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58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C7143F"/>
    <w:pPr>
      <w:spacing w:before="100" w:beforeAutospacing="1" w:after="100" w:afterAutospacing="1"/>
    </w:pPr>
  </w:style>
  <w:style w:type="character" w:customStyle="1" w:styleId="c8">
    <w:name w:val="c8"/>
    <w:basedOn w:val="a0"/>
    <w:rsid w:val="00C7143F"/>
  </w:style>
  <w:style w:type="character" w:customStyle="1" w:styleId="c3">
    <w:name w:val="c3"/>
    <w:basedOn w:val="a0"/>
    <w:rsid w:val="00C7143F"/>
  </w:style>
  <w:style w:type="character" w:customStyle="1" w:styleId="apple-converted-space">
    <w:name w:val="apple-converted-space"/>
    <w:basedOn w:val="a0"/>
    <w:rsid w:val="004626D9"/>
  </w:style>
  <w:style w:type="paragraph" w:styleId="a6">
    <w:name w:val="Body Text"/>
    <w:basedOn w:val="a"/>
    <w:link w:val="a7"/>
    <w:uiPriority w:val="99"/>
    <w:unhideWhenUsed/>
    <w:rsid w:val="004626D9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rsid w:val="0046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26D9"/>
    <w:pPr>
      <w:ind w:left="720"/>
      <w:contextualSpacing/>
    </w:pPr>
  </w:style>
  <w:style w:type="paragraph" w:customStyle="1" w:styleId="a9">
    <w:name w:val="Знак"/>
    <w:basedOn w:val="a"/>
    <w:rsid w:val="001E1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3"/>
    <w:rsid w:val="00EB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EB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633B1"/>
  </w:style>
  <w:style w:type="table" w:customStyle="1" w:styleId="5">
    <w:name w:val="Сетка таблицы5"/>
    <w:basedOn w:val="a1"/>
    <w:next w:val="a3"/>
    <w:uiPriority w:val="59"/>
    <w:rsid w:val="009633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2655F"/>
  </w:style>
  <w:style w:type="table" w:customStyle="1" w:styleId="6">
    <w:name w:val="Сетка таблицы6"/>
    <w:basedOn w:val="a1"/>
    <w:next w:val="a3"/>
    <w:uiPriority w:val="59"/>
    <w:rsid w:val="008265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655F"/>
  </w:style>
  <w:style w:type="table" w:customStyle="1" w:styleId="310">
    <w:name w:val="Сетка таблицы31"/>
    <w:basedOn w:val="a1"/>
    <w:next w:val="a3"/>
    <w:uiPriority w:val="59"/>
    <w:rsid w:val="0082655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rsid w:val="0082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55F"/>
  </w:style>
  <w:style w:type="table" w:customStyle="1" w:styleId="51">
    <w:name w:val="Сетка таблицы51"/>
    <w:basedOn w:val="a1"/>
    <w:next w:val="a3"/>
    <w:uiPriority w:val="59"/>
    <w:rsid w:val="0082655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link w:val="ac"/>
    <w:qFormat/>
    <w:rsid w:val="004B1DA0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B1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12D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1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512D1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12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D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7">
    <w:name w:val="Сетка таблицы7"/>
    <w:basedOn w:val="a1"/>
    <w:next w:val="a3"/>
    <w:rsid w:val="008E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34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34D8"/>
    <w:rPr>
      <w:rFonts w:ascii="Courier New" w:eastAsia="Times New Roman" w:hAnsi="Courier New" w:cs="Times New Roman"/>
      <w:b/>
      <w:caps/>
      <w:sz w:val="24"/>
      <w:szCs w:val="24"/>
      <w:lang w:eastAsia="ru-RU"/>
    </w:rPr>
  </w:style>
  <w:style w:type="character" w:styleId="af">
    <w:name w:val="Hyperlink"/>
    <w:rsid w:val="008E34D8"/>
    <w:rPr>
      <w:color w:val="0000FF"/>
      <w:u w:val="single"/>
    </w:rPr>
  </w:style>
  <w:style w:type="table" w:customStyle="1" w:styleId="81">
    <w:name w:val="Сетка таблицы8"/>
    <w:basedOn w:val="a1"/>
    <w:next w:val="a3"/>
    <w:uiPriority w:val="59"/>
    <w:rsid w:val="008E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uiPriority w:val="99"/>
    <w:unhideWhenUsed/>
    <w:rsid w:val="008E34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E3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8E3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E3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8E34D8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E34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E34D8"/>
    <w:rPr>
      <w:vertAlign w:val="superscript"/>
    </w:rPr>
  </w:style>
  <w:style w:type="character" w:customStyle="1" w:styleId="af7">
    <w:name w:val="Символ сноски"/>
    <w:uiPriority w:val="99"/>
    <w:rsid w:val="008E34D8"/>
    <w:rPr>
      <w:rFonts w:cs="Times New Roman"/>
      <w:vertAlign w:val="superscript"/>
    </w:rPr>
  </w:style>
  <w:style w:type="paragraph" w:customStyle="1" w:styleId="13">
    <w:name w:val="Стиль1"/>
    <w:rsid w:val="008E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3"/>
    <w:uiPriority w:val="59"/>
    <w:rsid w:val="008E34D8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8E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8E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59"/>
    <w:rsid w:val="008E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477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30">
    <w:name w:val="Сетка таблицы33"/>
    <w:basedOn w:val="a1"/>
    <w:next w:val="a3"/>
    <w:uiPriority w:val="59"/>
    <w:rsid w:val="00FE2E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semiHidden/>
    <w:rsid w:val="00344F1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344F11"/>
  </w:style>
  <w:style w:type="paragraph" w:customStyle="1" w:styleId="14">
    <w:name w:val="Без интервала1"/>
    <w:uiPriority w:val="99"/>
    <w:rsid w:val="00344F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semiHidden/>
    <w:rsid w:val="00344F11"/>
  </w:style>
  <w:style w:type="table" w:customStyle="1" w:styleId="220">
    <w:name w:val="Сетка таблицы22"/>
    <w:basedOn w:val="a1"/>
    <w:next w:val="a3"/>
    <w:uiPriority w:val="59"/>
    <w:rsid w:val="0034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344F11"/>
  </w:style>
  <w:style w:type="table" w:customStyle="1" w:styleId="410">
    <w:name w:val="Сетка таблицы41"/>
    <w:basedOn w:val="a1"/>
    <w:next w:val="a3"/>
    <w:uiPriority w:val="59"/>
    <w:rsid w:val="0034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344F11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344F11"/>
    <w:rPr>
      <w:rFonts w:ascii="Times New Roman" w:hAnsi="Times New Roman" w:cs="Times New Roman" w:hint="default"/>
      <w:sz w:val="20"/>
      <w:szCs w:val="20"/>
    </w:rPr>
  </w:style>
  <w:style w:type="paragraph" w:styleId="af8">
    <w:name w:val="Normal (Web)"/>
    <w:basedOn w:val="a"/>
    <w:uiPriority w:val="99"/>
    <w:unhideWhenUsed/>
    <w:rsid w:val="00344F11"/>
    <w:pPr>
      <w:spacing w:after="180"/>
    </w:pPr>
    <w:rPr>
      <w:sz w:val="26"/>
      <w:szCs w:val="26"/>
    </w:rPr>
  </w:style>
  <w:style w:type="paragraph" w:customStyle="1" w:styleId="Default">
    <w:name w:val="Default"/>
    <w:rsid w:val="0034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10">
    <w:name w:val="Сетка таблицы111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4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4D8"/>
    <w:pPr>
      <w:keepNext/>
      <w:jc w:val="center"/>
      <w:outlineLvl w:val="1"/>
    </w:pPr>
    <w:rPr>
      <w:rFonts w:ascii="Courier New" w:hAnsi="Courier New"/>
      <w:b/>
      <w: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2D1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44F1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00D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00D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D55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58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C7143F"/>
    <w:pPr>
      <w:spacing w:before="100" w:beforeAutospacing="1" w:after="100" w:afterAutospacing="1"/>
    </w:pPr>
  </w:style>
  <w:style w:type="character" w:customStyle="1" w:styleId="c8">
    <w:name w:val="c8"/>
    <w:basedOn w:val="a0"/>
    <w:rsid w:val="00C7143F"/>
  </w:style>
  <w:style w:type="character" w:customStyle="1" w:styleId="c3">
    <w:name w:val="c3"/>
    <w:basedOn w:val="a0"/>
    <w:rsid w:val="00C7143F"/>
  </w:style>
  <w:style w:type="character" w:customStyle="1" w:styleId="apple-converted-space">
    <w:name w:val="apple-converted-space"/>
    <w:basedOn w:val="a0"/>
    <w:rsid w:val="004626D9"/>
  </w:style>
  <w:style w:type="paragraph" w:styleId="a6">
    <w:name w:val="Body Text"/>
    <w:basedOn w:val="a"/>
    <w:link w:val="a7"/>
    <w:uiPriority w:val="99"/>
    <w:unhideWhenUsed/>
    <w:rsid w:val="004626D9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rsid w:val="0046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26D9"/>
    <w:pPr>
      <w:ind w:left="720"/>
      <w:contextualSpacing/>
    </w:pPr>
  </w:style>
  <w:style w:type="paragraph" w:customStyle="1" w:styleId="a9">
    <w:name w:val="Знак"/>
    <w:basedOn w:val="a"/>
    <w:rsid w:val="001E1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3"/>
    <w:rsid w:val="00EB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EB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633B1"/>
  </w:style>
  <w:style w:type="table" w:customStyle="1" w:styleId="5">
    <w:name w:val="Сетка таблицы5"/>
    <w:basedOn w:val="a1"/>
    <w:next w:val="a3"/>
    <w:uiPriority w:val="59"/>
    <w:rsid w:val="009633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2655F"/>
  </w:style>
  <w:style w:type="table" w:customStyle="1" w:styleId="6">
    <w:name w:val="Сетка таблицы6"/>
    <w:basedOn w:val="a1"/>
    <w:next w:val="a3"/>
    <w:uiPriority w:val="59"/>
    <w:rsid w:val="008265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655F"/>
  </w:style>
  <w:style w:type="table" w:customStyle="1" w:styleId="310">
    <w:name w:val="Сетка таблицы31"/>
    <w:basedOn w:val="a1"/>
    <w:next w:val="a3"/>
    <w:uiPriority w:val="59"/>
    <w:rsid w:val="0082655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rsid w:val="0082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55F"/>
  </w:style>
  <w:style w:type="table" w:customStyle="1" w:styleId="51">
    <w:name w:val="Сетка таблицы51"/>
    <w:basedOn w:val="a1"/>
    <w:next w:val="a3"/>
    <w:uiPriority w:val="59"/>
    <w:rsid w:val="0082655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link w:val="ac"/>
    <w:qFormat/>
    <w:rsid w:val="004B1DA0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B1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12D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12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512D1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12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D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7">
    <w:name w:val="Сетка таблицы7"/>
    <w:basedOn w:val="a1"/>
    <w:next w:val="a3"/>
    <w:rsid w:val="008E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34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34D8"/>
    <w:rPr>
      <w:rFonts w:ascii="Courier New" w:eastAsia="Times New Roman" w:hAnsi="Courier New" w:cs="Times New Roman"/>
      <w:b/>
      <w:caps/>
      <w:sz w:val="24"/>
      <w:szCs w:val="24"/>
      <w:lang w:eastAsia="ru-RU"/>
    </w:rPr>
  </w:style>
  <w:style w:type="character" w:styleId="af">
    <w:name w:val="Hyperlink"/>
    <w:rsid w:val="008E34D8"/>
    <w:rPr>
      <w:color w:val="0000FF"/>
      <w:u w:val="single"/>
    </w:rPr>
  </w:style>
  <w:style w:type="table" w:customStyle="1" w:styleId="81">
    <w:name w:val="Сетка таблицы8"/>
    <w:basedOn w:val="a1"/>
    <w:next w:val="a3"/>
    <w:uiPriority w:val="59"/>
    <w:rsid w:val="008E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uiPriority w:val="99"/>
    <w:unhideWhenUsed/>
    <w:rsid w:val="008E34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E3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8E3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E3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8E34D8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E34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E34D8"/>
    <w:rPr>
      <w:vertAlign w:val="superscript"/>
    </w:rPr>
  </w:style>
  <w:style w:type="character" w:customStyle="1" w:styleId="af7">
    <w:name w:val="Символ сноски"/>
    <w:uiPriority w:val="99"/>
    <w:rsid w:val="008E34D8"/>
    <w:rPr>
      <w:rFonts w:cs="Times New Roman"/>
      <w:vertAlign w:val="superscript"/>
    </w:rPr>
  </w:style>
  <w:style w:type="paragraph" w:customStyle="1" w:styleId="13">
    <w:name w:val="Стиль1"/>
    <w:rsid w:val="008E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3"/>
    <w:uiPriority w:val="59"/>
    <w:rsid w:val="008E34D8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8E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8E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59"/>
    <w:rsid w:val="008E34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477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30">
    <w:name w:val="Сетка таблицы33"/>
    <w:basedOn w:val="a1"/>
    <w:next w:val="a3"/>
    <w:uiPriority w:val="59"/>
    <w:rsid w:val="00FE2E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semiHidden/>
    <w:rsid w:val="00344F1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344F11"/>
  </w:style>
  <w:style w:type="paragraph" w:customStyle="1" w:styleId="14">
    <w:name w:val="Без интервала1"/>
    <w:uiPriority w:val="99"/>
    <w:rsid w:val="00344F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semiHidden/>
    <w:rsid w:val="00344F11"/>
  </w:style>
  <w:style w:type="table" w:customStyle="1" w:styleId="220">
    <w:name w:val="Сетка таблицы22"/>
    <w:basedOn w:val="a1"/>
    <w:next w:val="a3"/>
    <w:uiPriority w:val="59"/>
    <w:rsid w:val="0034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344F11"/>
  </w:style>
  <w:style w:type="table" w:customStyle="1" w:styleId="410">
    <w:name w:val="Сетка таблицы41"/>
    <w:basedOn w:val="a1"/>
    <w:next w:val="a3"/>
    <w:uiPriority w:val="59"/>
    <w:rsid w:val="0034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344F11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344F11"/>
    <w:rPr>
      <w:rFonts w:ascii="Times New Roman" w:hAnsi="Times New Roman" w:cs="Times New Roman" w:hint="default"/>
      <w:sz w:val="20"/>
      <w:szCs w:val="20"/>
    </w:rPr>
  </w:style>
  <w:style w:type="paragraph" w:styleId="af8">
    <w:name w:val="Normal (Web)"/>
    <w:basedOn w:val="a"/>
    <w:uiPriority w:val="99"/>
    <w:unhideWhenUsed/>
    <w:rsid w:val="00344F11"/>
    <w:pPr>
      <w:spacing w:after="180"/>
    </w:pPr>
    <w:rPr>
      <w:sz w:val="26"/>
      <w:szCs w:val="26"/>
    </w:rPr>
  </w:style>
  <w:style w:type="paragraph" w:customStyle="1" w:styleId="Default">
    <w:name w:val="Default"/>
    <w:rsid w:val="0034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10">
    <w:name w:val="Сетка таблицы111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3"/>
    <w:uiPriority w:val="59"/>
    <w:rsid w:val="00344F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chart" Target="charts/chart1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www.edu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Необходимая норма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99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Повышенная скорость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83</c:v>
                </c:pt>
                <c:pt idx="2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Безошибочность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72</c:v>
                </c:pt>
                <c:pt idx="1">
                  <c:v>69</c:v>
                </c:pt>
                <c:pt idx="2">
                  <c:v>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Понимание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94</c:v>
                </c:pt>
                <c:pt idx="1">
                  <c:v>96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068992"/>
        <c:axId val="40070528"/>
        <c:axId val="0"/>
      </c:bar3DChart>
      <c:catAx>
        <c:axId val="4006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70528"/>
        <c:crosses val="autoZero"/>
        <c:auto val="1"/>
        <c:lblAlgn val="ctr"/>
        <c:lblOffset val="100"/>
        <c:noMultiLvlLbl val="0"/>
      </c:catAx>
      <c:valAx>
        <c:axId val="4007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68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2а</c:v>
                </c:pt>
                <c:pt idx="5">
                  <c:v>2б</c:v>
                </c:pt>
                <c:pt idx="6">
                  <c:v>2в</c:v>
                </c:pt>
                <c:pt idx="7">
                  <c:v>2г</c:v>
                </c:pt>
                <c:pt idx="8">
                  <c:v>3а</c:v>
                </c:pt>
                <c:pt idx="9">
                  <c:v>3б</c:v>
                </c:pt>
                <c:pt idx="10">
                  <c:v>3в</c:v>
                </c:pt>
                <c:pt idx="11">
                  <c:v>3г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8">
                  <c:v>84</c:v>
                </c:pt>
                <c:pt idx="9">
                  <c:v>74</c:v>
                </c:pt>
                <c:pt idx="10">
                  <c:v>61</c:v>
                </c:pt>
                <c:pt idx="1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2а</c:v>
                </c:pt>
                <c:pt idx="5">
                  <c:v>2б</c:v>
                </c:pt>
                <c:pt idx="6">
                  <c:v>2в</c:v>
                </c:pt>
                <c:pt idx="7">
                  <c:v>2г</c:v>
                </c:pt>
                <c:pt idx="8">
                  <c:v>3а</c:v>
                </c:pt>
                <c:pt idx="9">
                  <c:v>3б</c:v>
                </c:pt>
                <c:pt idx="10">
                  <c:v>3в</c:v>
                </c:pt>
                <c:pt idx="11">
                  <c:v>3г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4">
                  <c:v>100</c:v>
                </c:pt>
                <c:pt idx="5">
                  <c:v>88</c:v>
                </c:pt>
                <c:pt idx="6">
                  <c:v>100</c:v>
                </c:pt>
                <c:pt idx="7">
                  <c:v>94</c:v>
                </c:pt>
                <c:pt idx="8">
                  <c:v>96</c:v>
                </c:pt>
                <c:pt idx="9">
                  <c:v>90</c:v>
                </c:pt>
                <c:pt idx="10">
                  <c:v>100</c:v>
                </c:pt>
                <c:pt idx="11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2а</c:v>
                </c:pt>
                <c:pt idx="5">
                  <c:v>2б</c:v>
                </c:pt>
                <c:pt idx="6">
                  <c:v>2в</c:v>
                </c:pt>
                <c:pt idx="7">
                  <c:v>2г</c:v>
                </c:pt>
                <c:pt idx="8">
                  <c:v>3а</c:v>
                </c:pt>
                <c:pt idx="9">
                  <c:v>3б</c:v>
                </c:pt>
                <c:pt idx="10">
                  <c:v>3в</c:v>
                </c:pt>
                <c:pt idx="11">
                  <c:v>3г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88</c:v>
                </c:pt>
                <c:pt idx="1">
                  <c:v>95</c:v>
                </c:pt>
                <c:pt idx="2">
                  <c:v>96</c:v>
                </c:pt>
                <c:pt idx="3">
                  <c:v>92</c:v>
                </c:pt>
                <c:pt idx="4">
                  <c:v>96</c:v>
                </c:pt>
                <c:pt idx="5">
                  <c:v>87</c:v>
                </c:pt>
                <c:pt idx="6">
                  <c:v>100</c:v>
                </c:pt>
                <c:pt idx="7">
                  <c:v>92</c:v>
                </c:pt>
                <c:pt idx="8">
                  <c:v>96</c:v>
                </c:pt>
                <c:pt idx="9">
                  <c:v>82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462592"/>
        <c:axId val="40468480"/>
        <c:axId val="0"/>
      </c:bar3DChart>
      <c:catAx>
        <c:axId val="4046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468480"/>
        <c:crosses val="autoZero"/>
        <c:auto val="1"/>
        <c:lblAlgn val="ctr"/>
        <c:lblOffset val="100"/>
        <c:noMultiLvlLbl val="0"/>
      </c:catAx>
      <c:valAx>
        <c:axId val="4046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462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7777777777777"/>
          <c:y val="0.10084033613445378"/>
          <c:w val="0.87222222222222223"/>
          <c:h val="0.7142857142857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59</c:v>
                </c:pt>
                <c:pt idx="1">
                  <c:v>38</c:v>
                </c:pt>
                <c:pt idx="2">
                  <c:v>35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80128"/>
        <c:axId val="40486016"/>
      </c:barChart>
      <c:catAx>
        <c:axId val="404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486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48601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480128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54716981132075E-2"/>
          <c:y val="7.7738515901060068E-2"/>
          <c:w val="0.50707547169811318"/>
          <c:h val="0.81978798586572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76</c:v>
                </c:pt>
                <c:pt idx="1">
                  <c:v>74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мат-ка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55</c:v>
                </c:pt>
                <c:pt idx="1">
                  <c:v>49</c:v>
                </c:pt>
                <c:pt idx="2">
                  <c:v>53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4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5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6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7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8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9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ser>
          <c:idx val="11"/>
          <c:order val="10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Sheet1!$B$13:$E$13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025536"/>
        <c:axId val="41027072"/>
      </c:barChart>
      <c:catAx>
        <c:axId val="4102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2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027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255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64386792452830188"/>
          <c:y val="0.12720848056537101"/>
          <c:w val="0.34905660377358488"/>
          <c:h val="0.328621908127208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1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7777777777777"/>
          <c:y val="0.10084033613445378"/>
          <c:w val="0.87222222222222223"/>
          <c:h val="0.7142857142857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2010-11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</c:v>
                </c:pt>
                <c:pt idx="1">
                  <c:v>59</c:v>
                </c:pt>
                <c:pt idx="2">
                  <c:v>39</c:v>
                </c:pt>
                <c:pt idx="3">
                  <c:v>32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071360"/>
        <c:axId val="41072896"/>
      </c:barChart>
      <c:catAx>
        <c:axId val="4107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7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07289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71360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7E4A-62AC-464C-8753-CF32C8EA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104</Pages>
  <Words>25091</Words>
  <Characters>143024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Школа76</cp:lastModifiedBy>
  <cp:revision>48</cp:revision>
  <cp:lastPrinted>2016-08-19T04:20:00Z</cp:lastPrinted>
  <dcterms:created xsi:type="dcterms:W3CDTF">2014-04-08T06:54:00Z</dcterms:created>
  <dcterms:modified xsi:type="dcterms:W3CDTF">2016-08-27T05:06:00Z</dcterms:modified>
</cp:coreProperties>
</file>