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педагоги, родители, обучающиеся, 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10AB">
        <w:rPr>
          <w:rFonts w:ascii="Times New Roman" w:hAnsi="Times New Roman" w:cs="Times New Roman"/>
          <w:b/>
          <w:bCs/>
          <w:sz w:val="28"/>
          <w:szCs w:val="28"/>
        </w:rPr>
        <w:t>друзья</w:t>
      </w:r>
      <w:proofErr w:type="gramEnd"/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 и партнёры школы!</w:t>
      </w:r>
    </w:p>
    <w:p w:rsid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   цель    публичного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отчета</w:t>
      </w: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gramEnd"/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повышение    уровня    информированной активности и прозрачности школы в глазах широкой общественности. Мы говорим открыто о наших достижениях и недочётах, потому что знаем, к чему стремимся.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9"/>
        <w:jc w:val="both"/>
        <w:rPr>
          <w:rFonts w:ascii="Times New Roman" w:hAnsi="Times New Roman" w:cs="Times New Roman"/>
          <w:sz w:val="28"/>
          <w:szCs w:val="28"/>
        </w:rPr>
      </w:pPr>
    </w:p>
    <w:p w:rsid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отчёт общеобразовательного учреждения </w:t>
      </w:r>
      <w:r w:rsidRPr="002310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МАОУ «Средняя общеобразовательная школа №76 имени </w:t>
      </w:r>
      <w:proofErr w:type="spellStart"/>
      <w:r w:rsidRPr="002310AB">
        <w:rPr>
          <w:rFonts w:ascii="Times New Roman" w:hAnsi="Times New Roman" w:cs="Times New Roman"/>
          <w:b/>
          <w:bCs/>
          <w:spacing w:val="-1"/>
          <w:sz w:val="28"/>
          <w:szCs w:val="28"/>
        </w:rPr>
        <w:t>Д.Е.Васильева</w:t>
      </w:r>
      <w:proofErr w:type="spellEnd"/>
      <w:r w:rsidRPr="002310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» по итогам </w:t>
      </w:r>
      <w:r w:rsidRPr="002310A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4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10A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10AB">
        <w:rPr>
          <w:rFonts w:ascii="Times New Roman" w:hAnsi="Times New Roman" w:cs="Times New Roman"/>
          <w:b/>
          <w:sz w:val="28"/>
          <w:szCs w:val="28"/>
        </w:rPr>
        <w:t xml:space="preserve"> 2016 - 2017 учебном году.</w:t>
      </w:r>
    </w:p>
    <w:p w:rsidR="002310AB" w:rsidRPr="00AE7CF7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before="312" w:after="0"/>
        <w:ind w:left="43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CF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Общая характеристика учреждения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>Тип, вид и статус учреждения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 Уставом:</w:t>
      </w:r>
    </w:p>
    <w:p w:rsidR="002310AB" w:rsidRPr="002310AB" w:rsidRDefault="002310AB" w:rsidP="002310AB">
      <w:pPr>
        <w:widowControl w:val="0"/>
        <w:shd w:val="clear" w:color="auto" w:fill="FFFFFF"/>
        <w:tabs>
          <w:tab w:val="left" w:pos="4666"/>
        </w:tabs>
        <w:autoSpaceDE w:val="0"/>
        <w:autoSpaceDN w:val="0"/>
        <w:adjustRightInd w:val="0"/>
        <w:spacing w:after="0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>Муниципальное      автономное</w:t>
      </w:r>
      <w:r w:rsidRPr="002310AB">
        <w:rPr>
          <w:rFonts w:ascii="Times New Roman" w:hAnsi="Times New Roman" w:cs="Times New Roman"/>
          <w:sz w:val="28"/>
          <w:szCs w:val="28"/>
        </w:rPr>
        <w:tab/>
        <w:t xml:space="preserve">общеобразовательное      учреждение   </w:t>
      </w:r>
      <w:proofErr w:type="gramStart"/>
      <w:r w:rsidRPr="002310A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310A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№76 имени </w:t>
      </w:r>
      <w:proofErr w:type="spellStart"/>
      <w:r w:rsidRPr="002310AB">
        <w:rPr>
          <w:rFonts w:ascii="Times New Roman" w:hAnsi="Times New Roman" w:cs="Times New Roman"/>
          <w:sz w:val="28"/>
          <w:szCs w:val="28"/>
        </w:rPr>
        <w:t>Д.Е.Васильева</w:t>
      </w:r>
      <w:proofErr w:type="spellEnd"/>
      <w:r w:rsidRPr="002310AB">
        <w:rPr>
          <w:rFonts w:ascii="Times New Roman" w:hAnsi="Times New Roman" w:cs="Times New Roman"/>
          <w:sz w:val="28"/>
          <w:szCs w:val="28"/>
        </w:rPr>
        <w:t>»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Юридический </w:t>
      </w:r>
      <w:proofErr w:type="gramStart"/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адрес:  </w:t>
      </w:r>
      <w:r w:rsidRPr="002310AB">
        <w:rPr>
          <w:rFonts w:ascii="Times New Roman" w:hAnsi="Times New Roman" w:cs="Times New Roman"/>
          <w:sz w:val="28"/>
          <w:szCs w:val="28"/>
        </w:rPr>
        <w:t>624205</w:t>
      </w:r>
      <w:proofErr w:type="gramEnd"/>
      <w:r w:rsidRPr="002310AB">
        <w:rPr>
          <w:rFonts w:ascii="Times New Roman" w:hAnsi="Times New Roman" w:cs="Times New Roman"/>
          <w:sz w:val="28"/>
          <w:szCs w:val="28"/>
        </w:rPr>
        <w:t xml:space="preserve">    г. Лесной,  Российская Федерация, Свердловская область, город  Лесной, улица, Юбилейная, 6.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Фактический </w:t>
      </w:r>
      <w:proofErr w:type="gramStart"/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адрес:  </w:t>
      </w:r>
      <w:r w:rsidRPr="002310AB">
        <w:rPr>
          <w:rFonts w:ascii="Times New Roman" w:hAnsi="Times New Roman" w:cs="Times New Roman"/>
          <w:sz w:val="28"/>
          <w:szCs w:val="28"/>
        </w:rPr>
        <w:t>624205</w:t>
      </w:r>
      <w:proofErr w:type="gramEnd"/>
      <w:r w:rsidRPr="002310AB">
        <w:rPr>
          <w:rFonts w:ascii="Times New Roman" w:hAnsi="Times New Roman" w:cs="Times New Roman"/>
          <w:sz w:val="28"/>
          <w:szCs w:val="28"/>
        </w:rPr>
        <w:t xml:space="preserve">  г. Лесной,  Российская Федерация, Свердловская область, город Лесной, улица Юбилейная, 6.</w:t>
      </w:r>
    </w:p>
    <w:p w:rsidR="002310AB" w:rsidRPr="002310AB" w:rsidRDefault="002310AB" w:rsidP="002310A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Телефоны: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(34342)</w:t>
      </w: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310AB">
        <w:rPr>
          <w:rFonts w:ascii="Times New Roman" w:hAnsi="Times New Roman" w:cs="Times New Roman"/>
          <w:sz w:val="28"/>
          <w:szCs w:val="28"/>
        </w:rPr>
        <w:t>6-55-93,   6-22-59</w:t>
      </w:r>
      <w:r w:rsidRPr="002310AB">
        <w:rPr>
          <w:rFonts w:ascii="Times New Roman" w:hAnsi="Times New Roman" w:cs="Times New Roman"/>
          <w:sz w:val="28"/>
          <w:szCs w:val="28"/>
        </w:rPr>
        <w:tab/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310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-mail: </w:t>
      </w:r>
      <w:proofErr w:type="spellStart"/>
      <w:r w:rsidRPr="002310AB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2310AB">
        <w:rPr>
          <w:rFonts w:ascii="Times New Roman" w:hAnsi="Times New Roman" w:cs="Times New Roman"/>
          <w:sz w:val="28"/>
          <w:szCs w:val="28"/>
          <w:lang w:val="en-US"/>
        </w:rPr>
        <w:t xml:space="preserve"> 76@ </w:t>
      </w:r>
      <w:proofErr w:type="gramStart"/>
      <w:r w:rsidRPr="002310AB">
        <w:rPr>
          <w:rFonts w:ascii="Times New Roman" w:hAnsi="Times New Roman" w:cs="Times New Roman"/>
          <w:sz w:val="28"/>
          <w:szCs w:val="28"/>
          <w:lang w:val="en-US"/>
        </w:rPr>
        <w:t>edu-lesnoy.ru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2310AB">
        <w:rPr>
          <w:rFonts w:ascii="Times New Roman" w:hAnsi="Times New Roman" w:cs="Times New Roman"/>
          <w:sz w:val="28"/>
          <w:szCs w:val="28"/>
          <w:lang w:val="en-US"/>
        </w:rPr>
        <w:t xml:space="preserve"> http://76sch.ru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Учредители:   </w:t>
      </w:r>
      <w:proofErr w:type="gramEnd"/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310AB">
        <w:rPr>
          <w:rFonts w:ascii="Times New Roman" w:hAnsi="Times New Roman" w:cs="Times New Roman"/>
          <w:b/>
          <w:bCs/>
          <w:sz w:val="28"/>
          <w:szCs w:val="28"/>
        </w:rPr>
        <w:t>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 округ  «Город Лесной»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Место регистрации Устава: </w:t>
      </w:r>
      <w:r w:rsidRPr="002310AB">
        <w:rPr>
          <w:rFonts w:ascii="Times New Roman" w:hAnsi="Times New Roman" w:cs="Times New Roman"/>
          <w:sz w:val="28"/>
          <w:szCs w:val="28"/>
        </w:rPr>
        <w:t>ИФНС России по г. Лесному Свердловской области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Регистрационное свидетельство </w:t>
      </w:r>
      <w:proofErr w:type="gramStart"/>
      <w:r w:rsidRPr="002310AB">
        <w:rPr>
          <w:rFonts w:ascii="Times New Roman" w:hAnsi="Times New Roman" w:cs="Times New Roman"/>
          <w:b/>
          <w:bCs/>
          <w:sz w:val="28"/>
          <w:szCs w:val="28"/>
        </w:rPr>
        <w:t>( ГРН</w:t>
      </w:r>
      <w:proofErr w:type="gramEnd"/>
      <w:r w:rsidRPr="002310AB">
        <w:rPr>
          <w:rFonts w:ascii="Times New Roman" w:hAnsi="Times New Roman" w:cs="Times New Roman"/>
          <w:b/>
          <w:bCs/>
          <w:sz w:val="28"/>
          <w:szCs w:val="28"/>
        </w:rPr>
        <w:t xml:space="preserve"> ) № 1026601767037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z w:val="28"/>
          <w:szCs w:val="28"/>
        </w:rPr>
        <w:t>Лицензия на право образовательной деятельности № 0000379__ от _12.03.2013 г.</w:t>
      </w:r>
    </w:p>
    <w:p w:rsidR="002310AB" w:rsidRPr="002310AB" w:rsidRDefault="002310AB" w:rsidP="002310AB">
      <w:pPr>
        <w:widowControl w:val="0"/>
        <w:shd w:val="clear" w:color="auto" w:fill="FFFFFF"/>
        <w:autoSpaceDE w:val="0"/>
        <w:autoSpaceDN w:val="0"/>
        <w:adjustRightInd w:val="0"/>
        <w:spacing w:before="341"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Состав администрации школы:</w:t>
      </w:r>
    </w:p>
    <w:p w:rsidR="002310AB" w:rsidRDefault="002310AB" w:rsidP="002310AB">
      <w:pPr>
        <w:widowControl w:val="0"/>
        <w:autoSpaceDE w:val="0"/>
        <w:autoSpaceDN w:val="0"/>
        <w:adjustRightInd w:val="0"/>
        <w:spacing w:after="355"/>
        <w:jc w:val="both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6"/>
        <w:gridCol w:w="4883"/>
      </w:tblGrid>
      <w:tr w:rsidR="002310AB" w:rsidTr="002310AB">
        <w:trPr>
          <w:trHeight w:hRule="exact" w:val="1282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Ф.И.О.</w:t>
            </w:r>
          </w:p>
        </w:tc>
      </w:tr>
      <w:tr w:rsidR="002310AB" w:rsidTr="002310AB">
        <w:trPr>
          <w:trHeight w:hRule="exact" w:val="860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 w:rsidP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AB">
              <w:rPr>
                <w:rFonts w:ascii="Times New Roman" w:hAnsi="Times New Roman" w:cs="Times New Roman"/>
                <w:sz w:val="28"/>
                <w:szCs w:val="28"/>
              </w:rPr>
              <w:t>Востряков</w:t>
            </w:r>
            <w:proofErr w:type="spellEnd"/>
            <w:r w:rsidRPr="002310A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2310AB">
              <w:rPr>
                <w:rFonts w:ascii="Times New Roman" w:hAnsi="Times New Roman" w:cs="Times New Roman"/>
                <w:sz w:val="28"/>
                <w:szCs w:val="28"/>
              </w:rPr>
              <w:t>Алексадрович</w:t>
            </w:r>
            <w:proofErr w:type="spellEnd"/>
          </w:p>
        </w:tc>
      </w:tr>
      <w:tr w:rsidR="002310AB" w:rsidTr="002310AB">
        <w:trPr>
          <w:trHeight w:hRule="exact" w:val="1150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90" w:firstLine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sz w:val="28"/>
                <w:szCs w:val="28"/>
              </w:rPr>
              <w:t>Семяшкина Оксана Сергеевна</w:t>
            </w:r>
          </w:p>
        </w:tc>
      </w:tr>
      <w:tr w:rsidR="002310AB" w:rsidTr="002310AB">
        <w:trPr>
          <w:trHeight w:hRule="exact" w:val="838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 w:rsidP="002F04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5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sz w:val="28"/>
                <w:szCs w:val="28"/>
              </w:rPr>
              <w:t>Королева Наталия Анатольевна</w:t>
            </w:r>
          </w:p>
        </w:tc>
      </w:tr>
      <w:tr w:rsidR="002310AB" w:rsidTr="002310AB">
        <w:trPr>
          <w:trHeight w:hRule="exact" w:val="1133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58" w:firstLine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6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</w:tr>
      <w:tr w:rsidR="002310AB" w:rsidTr="002310AB">
        <w:trPr>
          <w:trHeight w:hRule="exact" w:val="1143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71" w:firstLine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0AB" w:rsidRPr="002310AB" w:rsidRDefault="0023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Белова Мария Валерьевна</w:t>
            </w:r>
          </w:p>
        </w:tc>
      </w:tr>
    </w:tbl>
    <w:p w:rsidR="002310AB" w:rsidRDefault="002310AB" w:rsidP="00640B46">
      <w:pPr>
        <w:spacing w:line="360" w:lineRule="auto"/>
        <w:ind w:firstLine="4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7746" w:rsidRDefault="0009668A" w:rsidP="00640B46">
      <w:pPr>
        <w:spacing w:line="360" w:lineRule="auto"/>
        <w:ind w:firstLine="425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Главное требование к школе сегодня – это обеспечение качества образования. Ключевым ресурсом для выполнения данного требования является педагогический коллектив, </w:t>
      </w:r>
      <w:r w:rsid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состоящий из </w:t>
      </w:r>
      <w:r w:rsidR="00014C44" w:rsidRPr="00640B46">
        <w:rPr>
          <w:rFonts w:ascii="Times New Roman" w:hAnsi="Times New Roman" w:cs="Times New Roman"/>
          <w:sz w:val="32"/>
          <w:szCs w:val="32"/>
        </w:rPr>
        <w:t>69</w:t>
      </w:r>
      <w:r w:rsidR="002D7746" w:rsidRPr="00640B46">
        <w:rPr>
          <w:rFonts w:ascii="Times New Roman" w:hAnsi="Times New Roman" w:cs="Times New Roman"/>
          <w:sz w:val="32"/>
          <w:szCs w:val="32"/>
        </w:rPr>
        <w:t xml:space="preserve"> педагог</w:t>
      </w:r>
      <w:r w:rsidR="00014C44" w:rsidRPr="00640B46">
        <w:rPr>
          <w:rFonts w:ascii="Times New Roman" w:hAnsi="Times New Roman" w:cs="Times New Roman"/>
          <w:sz w:val="32"/>
          <w:szCs w:val="32"/>
        </w:rPr>
        <w:t>ов</w:t>
      </w:r>
      <w:r w:rsidR="00640B46">
        <w:rPr>
          <w:rFonts w:ascii="Times New Roman" w:hAnsi="Times New Roman" w:cs="Times New Roman"/>
          <w:sz w:val="32"/>
          <w:szCs w:val="32"/>
        </w:rPr>
        <w:t>.</w:t>
      </w:r>
    </w:p>
    <w:p w:rsidR="00640B46" w:rsidRPr="00640B46" w:rsidRDefault="00640B46" w:rsidP="00640B46">
      <w:pPr>
        <w:spacing w:line="360" w:lineRule="auto"/>
        <w:rPr>
          <w:rStyle w:val="a3"/>
          <w:rFonts w:ascii="Arial" w:hAnsi="Arial" w:cs="Arial"/>
          <w:b/>
          <w:bCs/>
          <w:color w:val="FFFF00"/>
          <w:sz w:val="28"/>
          <w:szCs w:val="28"/>
          <w:shd w:val="clear" w:color="auto" w:fill="0D4D73"/>
        </w:rPr>
      </w:pPr>
      <w:r w:rsidRPr="00640B46">
        <w:rPr>
          <w:rStyle w:val="a3"/>
          <w:rFonts w:ascii="Arial" w:hAnsi="Arial" w:cs="Arial"/>
          <w:b/>
          <w:bCs/>
          <w:color w:val="FFFF00"/>
          <w:sz w:val="28"/>
          <w:szCs w:val="28"/>
          <w:shd w:val="clear" w:color="auto" w:fill="0D4D73"/>
        </w:rPr>
        <w:t>Слайд 2</w:t>
      </w:r>
    </w:p>
    <w:p w:rsidR="00627161" w:rsidRPr="00640B46" w:rsidRDefault="00537C38" w:rsidP="00640B4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46">
        <w:rPr>
          <w:rFonts w:ascii="Times New Roman" w:hAnsi="Times New Roman" w:cs="Times New Roman"/>
          <w:sz w:val="32"/>
          <w:szCs w:val="32"/>
        </w:rPr>
        <w:t>Общий квалификационный уровень педагогических работников за истекший учебный год вырос и теперь в школе</w:t>
      </w:r>
      <w:r w:rsidR="00014C44" w:rsidRPr="00640B46">
        <w:rPr>
          <w:rFonts w:ascii="Times New Roman" w:hAnsi="Times New Roman" w:cs="Times New Roman"/>
          <w:sz w:val="32"/>
          <w:szCs w:val="32"/>
        </w:rPr>
        <w:t xml:space="preserve"> 32 человека (</w:t>
      </w:r>
      <w:r w:rsidRPr="00640B46">
        <w:rPr>
          <w:rFonts w:ascii="Times New Roman" w:hAnsi="Times New Roman" w:cs="Times New Roman"/>
          <w:sz w:val="32"/>
          <w:szCs w:val="32"/>
        </w:rPr>
        <w:t>46 %</w:t>
      </w:r>
      <w:r w:rsidR="00014C44" w:rsidRPr="00640B46">
        <w:rPr>
          <w:rFonts w:ascii="Times New Roman" w:hAnsi="Times New Roman" w:cs="Times New Roman"/>
          <w:sz w:val="32"/>
          <w:szCs w:val="32"/>
        </w:rPr>
        <w:t>)</w:t>
      </w:r>
      <w:r w:rsidRPr="00640B46">
        <w:rPr>
          <w:rFonts w:ascii="Times New Roman" w:hAnsi="Times New Roman" w:cs="Times New Roman"/>
          <w:sz w:val="32"/>
          <w:szCs w:val="32"/>
        </w:rPr>
        <w:t xml:space="preserve"> учителей высшего квалификационного уровня, </w:t>
      </w:r>
      <w:r w:rsidR="00014C44" w:rsidRPr="00640B46">
        <w:rPr>
          <w:rFonts w:ascii="Times New Roman" w:hAnsi="Times New Roman" w:cs="Times New Roman"/>
          <w:sz w:val="32"/>
          <w:szCs w:val="32"/>
        </w:rPr>
        <w:t>21 человек (</w:t>
      </w:r>
      <w:r w:rsidRPr="00640B46">
        <w:rPr>
          <w:rFonts w:ascii="Times New Roman" w:hAnsi="Times New Roman" w:cs="Times New Roman"/>
          <w:sz w:val="32"/>
          <w:szCs w:val="32"/>
        </w:rPr>
        <w:t>3</w:t>
      </w:r>
      <w:r w:rsidR="00014C44" w:rsidRPr="00640B46">
        <w:rPr>
          <w:rFonts w:ascii="Times New Roman" w:hAnsi="Times New Roman" w:cs="Times New Roman"/>
          <w:sz w:val="32"/>
          <w:szCs w:val="32"/>
        </w:rPr>
        <w:t>0</w:t>
      </w:r>
      <w:r w:rsidRPr="00640B46">
        <w:rPr>
          <w:rFonts w:ascii="Times New Roman" w:hAnsi="Times New Roman" w:cs="Times New Roman"/>
          <w:sz w:val="32"/>
          <w:szCs w:val="32"/>
        </w:rPr>
        <w:t xml:space="preserve"> %</w:t>
      </w:r>
      <w:r w:rsidR="00014C44" w:rsidRPr="00640B46">
        <w:rPr>
          <w:rFonts w:ascii="Times New Roman" w:hAnsi="Times New Roman" w:cs="Times New Roman"/>
          <w:sz w:val="32"/>
          <w:szCs w:val="32"/>
        </w:rPr>
        <w:t>)</w:t>
      </w:r>
      <w:r w:rsidRPr="00640B46">
        <w:rPr>
          <w:rFonts w:ascii="Times New Roman" w:hAnsi="Times New Roman" w:cs="Times New Roman"/>
          <w:sz w:val="32"/>
          <w:szCs w:val="32"/>
        </w:rPr>
        <w:t xml:space="preserve"> - педагоги 1 квалификационной категории, </w:t>
      </w:r>
      <w:r w:rsidR="009617BF" w:rsidRPr="00640B46">
        <w:rPr>
          <w:rFonts w:ascii="Times New Roman" w:hAnsi="Times New Roman" w:cs="Times New Roman"/>
          <w:sz w:val="32"/>
          <w:szCs w:val="32"/>
        </w:rPr>
        <w:t>9 человек (14</w:t>
      </w:r>
      <w:r w:rsidRPr="00640B46">
        <w:rPr>
          <w:rFonts w:ascii="Times New Roman" w:hAnsi="Times New Roman" w:cs="Times New Roman"/>
          <w:sz w:val="32"/>
          <w:szCs w:val="32"/>
        </w:rPr>
        <w:t xml:space="preserve"> %</w:t>
      </w:r>
      <w:r w:rsidR="009617BF" w:rsidRPr="00640B46">
        <w:rPr>
          <w:rFonts w:ascii="Times New Roman" w:hAnsi="Times New Roman" w:cs="Times New Roman"/>
          <w:sz w:val="32"/>
          <w:szCs w:val="32"/>
        </w:rPr>
        <w:t>)</w:t>
      </w:r>
      <w:r w:rsidRPr="00640B46">
        <w:rPr>
          <w:rFonts w:ascii="Times New Roman" w:hAnsi="Times New Roman" w:cs="Times New Roman"/>
          <w:sz w:val="32"/>
          <w:szCs w:val="32"/>
        </w:rPr>
        <w:t xml:space="preserve"> имеют соответствие занимаемой должности </w:t>
      </w:r>
      <w:r w:rsidR="009617BF" w:rsidRPr="00640B46">
        <w:rPr>
          <w:rFonts w:ascii="Times New Roman" w:hAnsi="Times New Roman" w:cs="Times New Roman"/>
          <w:sz w:val="32"/>
          <w:szCs w:val="32"/>
        </w:rPr>
        <w:t>и 7 человек (</w:t>
      </w:r>
      <w:r w:rsidRPr="00640B46">
        <w:rPr>
          <w:rFonts w:ascii="Times New Roman" w:hAnsi="Times New Roman" w:cs="Times New Roman"/>
          <w:sz w:val="32"/>
          <w:szCs w:val="32"/>
        </w:rPr>
        <w:t>1</w:t>
      </w:r>
      <w:r w:rsidR="009617BF" w:rsidRPr="00640B46">
        <w:rPr>
          <w:rFonts w:ascii="Times New Roman" w:hAnsi="Times New Roman" w:cs="Times New Roman"/>
          <w:sz w:val="32"/>
          <w:szCs w:val="32"/>
        </w:rPr>
        <w:t>0</w:t>
      </w:r>
      <w:r w:rsidRPr="00640B46">
        <w:rPr>
          <w:rFonts w:ascii="Times New Roman" w:hAnsi="Times New Roman" w:cs="Times New Roman"/>
          <w:sz w:val="32"/>
          <w:szCs w:val="32"/>
        </w:rPr>
        <w:t xml:space="preserve"> %</w:t>
      </w:r>
      <w:r w:rsidR="009617BF" w:rsidRPr="00640B46">
        <w:rPr>
          <w:rFonts w:ascii="Times New Roman" w:hAnsi="Times New Roman" w:cs="Times New Roman"/>
          <w:sz w:val="32"/>
          <w:szCs w:val="32"/>
        </w:rPr>
        <w:t>)</w:t>
      </w:r>
      <w:r w:rsidRPr="00640B46">
        <w:rPr>
          <w:rFonts w:ascii="Times New Roman" w:hAnsi="Times New Roman" w:cs="Times New Roman"/>
          <w:sz w:val="32"/>
          <w:szCs w:val="32"/>
        </w:rPr>
        <w:t xml:space="preserve"> - это педагоги без категории, к ним относятся молодые специалисты, учителя – совместители. </w:t>
      </w:r>
    </w:p>
    <w:p w:rsidR="009236D7" w:rsidRPr="00640B46" w:rsidRDefault="009236D7" w:rsidP="00640B46">
      <w:pPr>
        <w:spacing w:after="0" w:line="360" w:lineRule="auto"/>
        <w:rPr>
          <w:rStyle w:val="a3"/>
          <w:rFonts w:ascii="Arial" w:hAnsi="Arial" w:cs="Arial"/>
          <w:b/>
          <w:bCs/>
          <w:color w:val="FFFF00"/>
          <w:sz w:val="28"/>
          <w:szCs w:val="28"/>
          <w:shd w:val="clear" w:color="auto" w:fill="0D4D73"/>
        </w:rPr>
      </w:pPr>
      <w:r w:rsidRPr="00640B46">
        <w:rPr>
          <w:rStyle w:val="a3"/>
          <w:rFonts w:ascii="Arial" w:hAnsi="Arial" w:cs="Arial"/>
          <w:b/>
          <w:bCs/>
          <w:color w:val="FFFF00"/>
          <w:sz w:val="28"/>
          <w:szCs w:val="28"/>
          <w:shd w:val="clear" w:color="auto" w:fill="0D4D73"/>
        </w:rPr>
        <w:t xml:space="preserve">Слайд </w:t>
      </w:r>
      <w:r w:rsidR="00640B46" w:rsidRPr="00640B46">
        <w:rPr>
          <w:rStyle w:val="a3"/>
          <w:rFonts w:ascii="Arial" w:hAnsi="Arial" w:cs="Arial"/>
          <w:b/>
          <w:bCs/>
          <w:color w:val="FFFF00"/>
          <w:sz w:val="28"/>
          <w:szCs w:val="28"/>
          <w:shd w:val="clear" w:color="auto" w:fill="0D4D73"/>
        </w:rPr>
        <w:t>3</w:t>
      </w:r>
    </w:p>
    <w:p w:rsidR="0009668A" w:rsidRPr="00640B46" w:rsidRDefault="0009668A" w:rsidP="00640B46">
      <w:pPr>
        <w:spacing w:after="0" w:line="360" w:lineRule="auto"/>
        <w:ind w:firstLine="567"/>
        <w:jc w:val="both"/>
        <w:rPr>
          <w:rStyle w:val="a3"/>
          <w:rFonts w:ascii="Arial" w:hAnsi="Arial" w:cs="Arial"/>
          <w:b/>
          <w:bCs/>
          <w:sz w:val="28"/>
          <w:szCs w:val="28"/>
          <w:shd w:val="clear" w:color="auto" w:fill="0D4D73"/>
        </w:rPr>
      </w:pPr>
      <w:r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школа активно участвует в различных конкурсах по отбору образовательных учреждений организованных Министерством образования РФ</w:t>
      </w:r>
      <w:r w:rsidR="00E9787C"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Свердловской области</w:t>
      </w:r>
      <w:r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Госкорпорацией</w:t>
      </w:r>
      <w:proofErr w:type="spellEnd"/>
      <w:r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Росатом</w:t>
      </w:r>
      <w:proofErr w:type="spellEnd"/>
      <w:r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», Агентством стратегических инициатив России на участие в Конкурсе лучших муниципальных практик.</w:t>
      </w:r>
    </w:p>
    <w:p w:rsidR="00DB60E5" w:rsidRPr="00640B46" w:rsidRDefault="00E9787C" w:rsidP="00640B4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активной работы 76 школе п</w:t>
      </w:r>
      <w:r w:rsidR="0038076D"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рисвоен статус региональной площадки по итогам к</w:t>
      </w:r>
      <w:r w:rsidR="006F2A3F"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онкурс</w:t>
      </w:r>
      <w:r w:rsidR="0038076D"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F2A3F"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организаций, осуществляющих образовательную деятельность на т</w:t>
      </w:r>
      <w:r w:rsidR="0038076D" w:rsidRP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ерритории Сверд</w:t>
      </w:r>
      <w:r w:rsidR="000527F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ловской области, р</w:t>
      </w:r>
      <w:r w:rsid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абота </w:t>
      </w:r>
      <w:r w:rsidR="000527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экспериментальной площадки на базе нашей школы </w:t>
      </w:r>
      <w:r w:rsid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направлена на фор</w:t>
      </w:r>
      <w:r w:rsidR="000527F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40B46">
        <w:rPr>
          <w:rFonts w:ascii="Times New Roman" w:eastAsia="Times New Roman" w:hAnsi="Times New Roman" w:cs="Times New Roman"/>
          <w:sz w:val="32"/>
          <w:szCs w:val="32"/>
          <w:lang w:eastAsia="ru-RU"/>
        </w:rPr>
        <w:t>ирование инженерного мышления</w:t>
      </w:r>
      <w:r w:rsidR="000527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27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обучающихся.</w:t>
      </w:r>
    </w:p>
    <w:p w:rsidR="000B7528" w:rsidRPr="00640B46" w:rsidRDefault="000B7528" w:rsidP="00640B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FFFF00"/>
          <w:sz w:val="28"/>
          <w:szCs w:val="28"/>
          <w:lang w:eastAsia="ru-RU"/>
        </w:rPr>
      </w:pPr>
      <w:r w:rsidRPr="00640B46">
        <w:rPr>
          <w:rStyle w:val="a3"/>
          <w:rFonts w:ascii="Arial" w:hAnsi="Arial" w:cs="Arial"/>
          <w:b/>
          <w:bCs/>
          <w:color w:val="FFFF00"/>
          <w:sz w:val="28"/>
          <w:szCs w:val="28"/>
          <w:shd w:val="clear" w:color="auto" w:fill="0D4D73"/>
        </w:rPr>
        <w:t xml:space="preserve">Слайд  </w:t>
      </w:r>
      <w:r w:rsidR="00640B46" w:rsidRPr="00640B46">
        <w:rPr>
          <w:rStyle w:val="a3"/>
          <w:rFonts w:ascii="Arial" w:hAnsi="Arial" w:cs="Arial"/>
          <w:b/>
          <w:bCs/>
          <w:color w:val="FFFF00"/>
          <w:sz w:val="28"/>
          <w:szCs w:val="28"/>
          <w:shd w:val="clear" w:color="auto" w:fill="0D4D73"/>
        </w:rPr>
        <w:t>4</w:t>
      </w:r>
    </w:p>
    <w:p w:rsidR="00481C14" w:rsidRPr="00640B46" w:rsidRDefault="00481C14" w:rsidP="00640B46">
      <w:pPr>
        <w:spacing w:line="360" w:lineRule="auto"/>
        <w:ind w:right="-709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В 2016-2017 учебном году в </w:t>
      </w:r>
      <w:r w:rsidR="000B7528" w:rsidRPr="00640B46">
        <w:rPr>
          <w:rFonts w:ascii="Times New Roman" w:hAnsi="Times New Roman" w:cs="Times New Roman"/>
          <w:sz w:val="32"/>
          <w:szCs w:val="32"/>
        </w:rPr>
        <w:t xml:space="preserve">39 классах нашей школы </w:t>
      </w:r>
      <w:r w:rsidRPr="00640B46">
        <w:rPr>
          <w:rFonts w:ascii="Times New Roman" w:hAnsi="Times New Roman" w:cs="Times New Roman"/>
          <w:sz w:val="32"/>
          <w:szCs w:val="32"/>
        </w:rPr>
        <w:t xml:space="preserve">обучалось 977 </w:t>
      </w:r>
      <w:r w:rsidR="00D420DE" w:rsidRPr="00640B46">
        <w:rPr>
          <w:rFonts w:ascii="Times New Roman" w:hAnsi="Times New Roman" w:cs="Times New Roman"/>
          <w:sz w:val="32"/>
          <w:szCs w:val="32"/>
        </w:rPr>
        <w:t>учеников, что меньше относительно предыдущего учебного года на 18 человек.</w:t>
      </w:r>
      <w:r w:rsidRPr="00640B46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3C4DB8" w:rsidRPr="00640B46" w:rsidTr="00481C14"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0B46">
              <w:rPr>
                <w:rFonts w:ascii="Times New Roman" w:hAnsi="Times New Roman" w:cs="Times New Roman"/>
                <w:b/>
                <w:sz w:val="28"/>
              </w:rPr>
              <w:t>Учебный год</w:t>
            </w:r>
          </w:p>
        </w:tc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0B46">
              <w:rPr>
                <w:rFonts w:ascii="Times New Roman" w:hAnsi="Times New Roman" w:cs="Times New Roman"/>
                <w:b/>
                <w:sz w:val="28"/>
              </w:rPr>
              <w:t>Кол-во учащихся</w:t>
            </w:r>
          </w:p>
        </w:tc>
      </w:tr>
      <w:tr w:rsidR="003C4DB8" w:rsidRPr="00640B46" w:rsidTr="00481C14"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2012/2013</w:t>
            </w:r>
          </w:p>
        </w:tc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942</w:t>
            </w:r>
          </w:p>
        </w:tc>
      </w:tr>
      <w:tr w:rsidR="003C4DB8" w:rsidRPr="00640B46" w:rsidTr="00481C14"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2013/2014</w:t>
            </w:r>
          </w:p>
        </w:tc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942</w:t>
            </w:r>
          </w:p>
        </w:tc>
      </w:tr>
      <w:tr w:rsidR="003C4DB8" w:rsidRPr="00640B46" w:rsidTr="00481C14"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2014/2015</w:t>
            </w:r>
          </w:p>
        </w:tc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961</w:t>
            </w:r>
          </w:p>
        </w:tc>
      </w:tr>
      <w:tr w:rsidR="003C4DB8" w:rsidRPr="00640B46" w:rsidTr="00481C14"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2015/2016</w:t>
            </w:r>
          </w:p>
        </w:tc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995</w:t>
            </w:r>
          </w:p>
        </w:tc>
      </w:tr>
      <w:tr w:rsidR="003C4DB8" w:rsidRPr="00640B46" w:rsidTr="00481C14"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2016/2017</w:t>
            </w:r>
          </w:p>
        </w:tc>
        <w:tc>
          <w:tcPr>
            <w:tcW w:w="3115" w:type="dxa"/>
          </w:tcPr>
          <w:p w:rsidR="00481C14" w:rsidRPr="00640B46" w:rsidRDefault="00481C14" w:rsidP="00640B46">
            <w:pPr>
              <w:spacing w:line="360" w:lineRule="auto"/>
              <w:ind w:right="-1276"/>
              <w:jc w:val="both"/>
              <w:rPr>
                <w:sz w:val="28"/>
              </w:rPr>
            </w:pPr>
            <w:r w:rsidRPr="00640B46">
              <w:rPr>
                <w:sz w:val="28"/>
              </w:rPr>
              <w:t>977</w:t>
            </w:r>
          </w:p>
        </w:tc>
      </w:tr>
    </w:tbl>
    <w:p w:rsidR="00E9787C" w:rsidRPr="00640B46" w:rsidRDefault="00BB04C7" w:rsidP="000527F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28"/>
          <w:szCs w:val="28"/>
        </w:rPr>
        <w:tab/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По итогам года отличников среди </w:t>
      </w:r>
      <w:r w:rsidR="00E9787C" w:rsidRPr="00640B46">
        <w:rPr>
          <w:rFonts w:ascii="Times New Roman" w:hAnsi="Times New Roman" w:cs="Times New Roman"/>
          <w:sz w:val="32"/>
          <w:szCs w:val="32"/>
        </w:rPr>
        <w:t>наших школьников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82 </w:t>
      </w:r>
      <w:r w:rsidR="00E9787C" w:rsidRPr="00640B46">
        <w:rPr>
          <w:rFonts w:ascii="Times New Roman" w:hAnsi="Times New Roman" w:cs="Times New Roman"/>
          <w:sz w:val="32"/>
          <w:szCs w:val="32"/>
        </w:rPr>
        <w:t xml:space="preserve">человека </w:t>
      </w:r>
      <w:r w:rsidR="00481C14" w:rsidRPr="00640B46">
        <w:rPr>
          <w:rFonts w:ascii="Times New Roman" w:hAnsi="Times New Roman" w:cs="Times New Roman"/>
          <w:sz w:val="32"/>
          <w:szCs w:val="32"/>
        </w:rPr>
        <w:t>(9%), хорошистов – 385 (45%). Качество знаний, как и в предыдущем отчетном периоде соответствует 54 %.  Успеваемость поднялась на 0,2%  и соответствует 99,8%. Два обучающегося оставлены на повторное обучение</w:t>
      </w:r>
      <w:r w:rsidR="00E9787C" w:rsidRPr="00640B46">
        <w:rPr>
          <w:rFonts w:ascii="Times New Roman" w:hAnsi="Times New Roman" w:cs="Times New Roman"/>
          <w:sz w:val="32"/>
          <w:szCs w:val="32"/>
        </w:rPr>
        <w:t>.</w:t>
      </w:r>
    </w:p>
    <w:p w:rsidR="00481C14" w:rsidRPr="00640B46" w:rsidRDefault="00481C14" w:rsidP="00640B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36 обучающихся 2-8,10 классов были награждены похвальным листом «За отличные успехи в учении».</w:t>
      </w:r>
    </w:p>
    <w:p w:rsidR="00D420DE" w:rsidRPr="000527FA" w:rsidRDefault="00D420DE" w:rsidP="00640B46">
      <w:pPr>
        <w:spacing w:line="360" w:lineRule="auto"/>
        <w:ind w:right="-1276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0527FA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lastRenderedPageBreak/>
        <w:t xml:space="preserve">Слайд </w:t>
      </w:r>
      <w:r w:rsidR="000527FA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5</w:t>
      </w:r>
    </w:p>
    <w:p w:rsidR="00481C14" w:rsidRPr="00640B46" w:rsidRDefault="00481C14" w:rsidP="00640B4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       </w:t>
      </w:r>
      <w:r w:rsidRPr="00640B46">
        <w:rPr>
          <w:rFonts w:ascii="Times New Roman" w:hAnsi="Times New Roman"/>
          <w:sz w:val="32"/>
          <w:szCs w:val="32"/>
        </w:rPr>
        <w:t xml:space="preserve">       </w:t>
      </w:r>
      <w:r w:rsidRPr="00640B46">
        <w:rPr>
          <w:rFonts w:ascii="Times New Roman" w:hAnsi="Times New Roman"/>
          <w:b/>
          <w:sz w:val="32"/>
          <w:szCs w:val="32"/>
        </w:rPr>
        <w:t xml:space="preserve"> </w:t>
      </w:r>
      <w:r w:rsidRPr="00640B46">
        <w:rPr>
          <w:rFonts w:ascii="Times New Roman" w:hAnsi="Times New Roman" w:cs="Times New Roman"/>
          <w:sz w:val="32"/>
          <w:szCs w:val="32"/>
        </w:rPr>
        <w:t xml:space="preserve">  Выпускники начальной школы </w:t>
      </w:r>
      <w:r w:rsidRPr="00640B46">
        <w:rPr>
          <w:rFonts w:ascii="Times New Roman" w:hAnsi="Times New Roman" w:cs="Times New Roman"/>
          <w:b/>
          <w:sz w:val="32"/>
          <w:szCs w:val="32"/>
        </w:rPr>
        <w:t>традиционно, а обучающиеся 5,</w:t>
      </w:r>
      <w:r w:rsidR="00BB04C7" w:rsidRPr="00640B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0B46">
        <w:rPr>
          <w:rFonts w:ascii="Times New Roman" w:hAnsi="Times New Roman" w:cs="Times New Roman"/>
          <w:b/>
          <w:sz w:val="32"/>
          <w:szCs w:val="32"/>
        </w:rPr>
        <w:t>11 классов впервые принимали участие</w:t>
      </w:r>
      <w:r w:rsidRPr="00640B46">
        <w:rPr>
          <w:rFonts w:ascii="Times New Roman" w:hAnsi="Times New Roman" w:cs="Times New Roman"/>
          <w:sz w:val="32"/>
          <w:szCs w:val="32"/>
        </w:rPr>
        <w:t xml:space="preserve"> в процедуре независимой оценки качества общего образования -  Всероссийских проверочных работах. 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481C14" w:rsidRPr="00640B46" w:rsidRDefault="00481C14" w:rsidP="00640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B46">
        <w:rPr>
          <w:rFonts w:ascii="Times New Roman" w:hAnsi="Times New Roman" w:cs="Times New Roman"/>
          <w:b/>
          <w:sz w:val="24"/>
          <w:szCs w:val="24"/>
        </w:rPr>
        <w:t xml:space="preserve">Результаты ВПР </w:t>
      </w:r>
      <w:proofErr w:type="gramStart"/>
      <w:r w:rsidRPr="00640B46">
        <w:rPr>
          <w:rFonts w:ascii="Times New Roman" w:hAnsi="Times New Roman" w:cs="Times New Roman"/>
          <w:b/>
          <w:sz w:val="24"/>
          <w:szCs w:val="24"/>
        </w:rPr>
        <w:t>в  4</w:t>
      </w:r>
      <w:proofErr w:type="gramEnd"/>
      <w:r w:rsidRPr="00640B46">
        <w:rPr>
          <w:rFonts w:ascii="Times New Roman" w:hAnsi="Times New Roman" w:cs="Times New Roman"/>
          <w:b/>
          <w:sz w:val="24"/>
          <w:szCs w:val="24"/>
        </w:rPr>
        <w:t xml:space="preserve"> классах (апрель 2017 года)</w:t>
      </w:r>
    </w:p>
    <w:p w:rsidR="00481C14" w:rsidRPr="00640B46" w:rsidRDefault="00481C14" w:rsidP="00640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1"/>
        <w:gridCol w:w="1417"/>
        <w:gridCol w:w="1134"/>
        <w:gridCol w:w="993"/>
        <w:gridCol w:w="850"/>
        <w:gridCol w:w="1134"/>
        <w:gridCol w:w="851"/>
        <w:gridCol w:w="1021"/>
      </w:tblGrid>
      <w:tr w:rsidR="003C4DB8" w:rsidRPr="00640B46" w:rsidTr="00481C14">
        <w:trPr>
          <w:trHeight w:val="786"/>
        </w:trPr>
        <w:tc>
          <w:tcPr>
            <w:tcW w:w="1242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экспертиза</w:t>
            </w:r>
          </w:p>
        </w:tc>
        <w:tc>
          <w:tcPr>
            <w:tcW w:w="1134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gridSpan w:val="4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1021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по школе</w:t>
            </w:r>
          </w:p>
        </w:tc>
      </w:tr>
      <w:tr w:rsidR="003C4DB8" w:rsidRPr="00640B46" w:rsidTr="00481C14">
        <w:trPr>
          <w:trHeight w:val="520"/>
        </w:trPr>
        <w:tc>
          <w:tcPr>
            <w:tcW w:w="1242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021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B8" w:rsidRPr="00640B46" w:rsidTr="00481C14">
        <w:trPr>
          <w:trHeight w:val="722"/>
        </w:trPr>
        <w:tc>
          <w:tcPr>
            <w:tcW w:w="1242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3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89,9%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  <w:tc>
          <w:tcPr>
            <w:tcW w:w="113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102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C4DB8" w:rsidRPr="00640B46" w:rsidTr="00481C14">
        <w:trPr>
          <w:trHeight w:val="638"/>
        </w:trPr>
        <w:tc>
          <w:tcPr>
            <w:tcW w:w="1242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3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87,3%</w:t>
            </w:r>
          </w:p>
        </w:tc>
        <w:tc>
          <w:tcPr>
            <w:tcW w:w="113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  <w:tc>
          <w:tcPr>
            <w:tcW w:w="102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</w:tr>
      <w:tr w:rsidR="003C4DB8" w:rsidRPr="00640B46" w:rsidTr="00481C14">
        <w:trPr>
          <w:trHeight w:val="704"/>
        </w:trPr>
        <w:tc>
          <w:tcPr>
            <w:tcW w:w="1242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3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13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74,9%</w:t>
            </w:r>
          </w:p>
        </w:tc>
        <w:tc>
          <w:tcPr>
            <w:tcW w:w="102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81C14" w:rsidRPr="00640B46" w:rsidRDefault="00481C14" w:rsidP="00640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46">
        <w:rPr>
          <w:rFonts w:ascii="Times New Roman" w:hAnsi="Times New Roman" w:cs="Times New Roman"/>
          <w:sz w:val="24"/>
          <w:szCs w:val="24"/>
        </w:rPr>
        <w:t xml:space="preserve">    </w:t>
      </w:r>
      <w:r w:rsidRPr="00640B46">
        <w:t xml:space="preserve">      </w:t>
      </w:r>
      <w:r w:rsidRPr="00640B46">
        <w:rPr>
          <w:rFonts w:ascii="Times New Roman" w:hAnsi="Times New Roman"/>
          <w:sz w:val="24"/>
          <w:szCs w:val="24"/>
        </w:rPr>
        <w:t xml:space="preserve"> </w:t>
      </w:r>
      <w:r w:rsidRPr="00640B46">
        <w:rPr>
          <w:rFonts w:ascii="Times New Roman" w:hAnsi="Times New Roman"/>
          <w:b/>
          <w:sz w:val="24"/>
          <w:szCs w:val="24"/>
        </w:rPr>
        <w:t xml:space="preserve"> </w:t>
      </w:r>
      <w:r w:rsidRPr="00640B4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C14" w:rsidRPr="00640B46" w:rsidRDefault="0023535A" w:rsidP="00640B46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В 2016-2017 учебном году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Результаты ВПР показали высокий уровень усвоения обучающимися 4-х классов ООП НОО, это подтверждается </w:t>
      </w:r>
      <w:r w:rsidR="005365BD" w:rsidRPr="00640B46">
        <w:rPr>
          <w:rFonts w:ascii="Times New Roman" w:hAnsi="Times New Roman" w:cs="Times New Roman"/>
          <w:sz w:val="32"/>
          <w:szCs w:val="32"/>
        </w:rPr>
        <w:t>сравнением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результ</w:t>
      </w:r>
      <w:r w:rsidR="005365BD" w:rsidRPr="00640B46">
        <w:rPr>
          <w:rFonts w:ascii="Times New Roman" w:hAnsi="Times New Roman" w:cs="Times New Roman"/>
          <w:sz w:val="32"/>
          <w:szCs w:val="32"/>
        </w:rPr>
        <w:t>атов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по школе</w:t>
      </w:r>
      <w:r w:rsidR="005365BD"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5365BD" w:rsidRPr="00640B46">
        <w:rPr>
          <w:rFonts w:ascii="Times New Roman" w:hAnsi="Times New Roman" w:cs="Times New Roman"/>
          <w:sz w:val="32"/>
          <w:szCs w:val="32"/>
        </w:rPr>
        <w:lastRenderedPageBreak/>
        <w:t>со средними результатами по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городу, области и России</w:t>
      </w:r>
      <w:r w:rsidR="005365BD" w:rsidRPr="00640B46">
        <w:rPr>
          <w:rFonts w:ascii="Times New Roman" w:hAnsi="Times New Roman" w:cs="Times New Roman"/>
          <w:sz w:val="32"/>
          <w:szCs w:val="32"/>
        </w:rPr>
        <w:t>, они существенно выше.</w:t>
      </w:r>
    </w:p>
    <w:p w:rsidR="00481C14" w:rsidRPr="00640B46" w:rsidRDefault="00481C14" w:rsidP="00640B4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FB5FC5" w:rsidRPr="00640B46">
        <w:rPr>
          <w:rFonts w:ascii="Times New Roman" w:hAnsi="Times New Roman" w:cs="Times New Roman"/>
          <w:sz w:val="32"/>
          <w:szCs w:val="32"/>
        </w:rPr>
        <w:tab/>
      </w:r>
      <w:r w:rsidRPr="00640B46">
        <w:rPr>
          <w:rFonts w:ascii="Times New Roman" w:hAnsi="Times New Roman" w:cs="Times New Roman"/>
          <w:sz w:val="32"/>
          <w:szCs w:val="32"/>
        </w:rPr>
        <w:t xml:space="preserve">При проведении независимой экспертизы знания учеников 4-х классов по русскому языку </w:t>
      </w:r>
      <w:r w:rsidR="00BB04C7" w:rsidRPr="00640B46">
        <w:rPr>
          <w:rFonts w:ascii="Times New Roman" w:hAnsi="Times New Roman" w:cs="Times New Roman"/>
          <w:sz w:val="32"/>
          <w:szCs w:val="32"/>
        </w:rPr>
        <w:t>к</w:t>
      </w:r>
      <w:r w:rsidRPr="00640B46">
        <w:rPr>
          <w:rFonts w:ascii="Times New Roman" w:hAnsi="Times New Roman" w:cs="Times New Roman"/>
          <w:sz w:val="32"/>
          <w:szCs w:val="32"/>
        </w:rPr>
        <w:t>ачество выполнения работы составило 89,9%.</w:t>
      </w:r>
    </w:p>
    <w:p w:rsidR="00FB5FC5" w:rsidRPr="000527FA" w:rsidRDefault="00FB5FC5" w:rsidP="00640B46">
      <w:pPr>
        <w:spacing w:line="360" w:lineRule="auto"/>
        <w:ind w:right="-1276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0527FA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 w:rsidR="000527FA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6</w:t>
      </w:r>
    </w:p>
    <w:p w:rsidR="00481C14" w:rsidRPr="00640B46" w:rsidRDefault="00FB5FC5" w:rsidP="00640B4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ab/>
      </w:r>
      <w:r w:rsidR="00481C14" w:rsidRPr="00640B46">
        <w:rPr>
          <w:rFonts w:ascii="Times New Roman" w:hAnsi="Times New Roman" w:cs="Times New Roman"/>
          <w:sz w:val="32"/>
          <w:szCs w:val="32"/>
        </w:rPr>
        <w:t>Независимая экспертиза знани</w:t>
      </w:r>
      <w:r w:rsidR="0023535A" w:rsidRPr="00640B46">
        <w:rPr>
          <w:rFonts w:ascii="Times New Roman" w:hAnsi="Times New Roman" w:cs="Times New Roman"/>
          <w:sz w:val="32"/>
          <w:szCs w:val="32"/>
        </w:rPr>
        <w:t>й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четвероклассников </w:t>
      </w:r>
      <w:r w:rsidR="0023535A" w:rsidRPr="00640B46">
        <w:rPr>
          <w:rFonts w:ascii="Times New Roman" w:hAnsi="Times New Roman" w:cs="Times New Roman"/>
          <w:sz w:val="32"/>
          <w:szCs w:val="32"/>
        </w:rPr>
        <w:t xml:space="preserve">по </w:t>
      </w:r>
      <w:r w:rsidR="00481C14" w:rsidRPr="00640B46">
        <w:rPr>
          <w:rFonts w:ascii="Times New Roman" w:hAnsi="Times New Roman" w:cs="Times New Roman"/>
          <w:sz w:val="32"/>
          <w:szCs w:val="32"/>
        </w:rPr>
        <w:t>математик</w:t>
      </w:r>
      <w:r w:rsidR="0023535A" w:rsidRPr="00640B46">
        <w:rPr>
          <w:rFonts w:ascii="Times New Roman" w:hAnsi="Times New Roman" w:cs="Times New Roman"/>
          <w:sz w:val="32"/>
          <w:szCs w:val="32"/>
        </w:rPr>
        <w:t>е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BB04C7" w:rsidRPr="00640B46">
        <w:rPr>
          <w:rFonts w:ascii="Times New Roman" w:hAnsi="Times New Roman" w:cs="Times New Roman"/>
          <w:sz w:val="32"/>
          <w:szCs w:val="32"/>
        </w:rPr>
        <w:t>показало к</w:t>
      </w:r>
      <w:r w:rsidR="00481C14" w:rsidRPr="00640B46">
        <w:rPr>
          <w:rFonts w:ascii="Times New Roman" w:hAnsi="Times New Roman" w:cs="Times New Roman"/>
          <w:sz w:val="32"/>
          <w:szCs w:val="32"/>
        </w:rPr>
        <w:t>ачество</w:t>
      </w:r>
      <w:r w:rsidR="0023535A"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– 92% </w:t>
      </w:r>
      <w:r w:rsidR="00E9787C" w:rsidRPr="00640B46">
        <w:rPr>
          <w:rFonts w:ascii="Times New Roman" w:hAnsi="Times New Roman" w:cs="Times New Roman"/>
          <w:sz w:val="32"/>
          <w:szCs w:val="32"/>
        </w:rPr>
        <w:t>.</w:t>
      </w:r>
    </w:p>
    <w:p w:rsidR="00481C14" w:rsidRPr="00640B46" w:rsidRDefault="00FB5FC5" w:rsidP="00640B4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ab/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По окружающему миру  </w:t>
      </w:r>
      <w:r w:rsidR="00BB04C7" w:rsidRPr="00640B46">
        <w:rPr>
          <w:rFonts w:ascii="Times New Roman" w:hAnsi="Times New Roman" w:cs="Times New Roman"/>
          <w:sz w:val="32"/>
          <w:szCs w:val="32"/>
        </w:rPr>
        <w:t>к</w:t>
      </w:r>
      <w:r w:rsidR="00481C14" w:rsidRPr="00640B46">
        <w:rPr>
          <w:rFonts w:ascii="Times New Roman" w:hAnsi="Times New Roman" w:cs="Times New Roman"/>
          <w:sz w:val="32"/>
          <w:szCs w:val="32"/>
        </w:rPr>
        <w:t>ачество выполнения работы</w:t>
      </w:r>
      <w:r w:rsidR="0023535A" w:rsidRPr="00640B46">
        <w:rPr>
          <w:rFonts w:ascii="Times New Roman" w:hAnsi="Times New Roman" w:cs="Times New Roman"/>
          <w:sz w:val="32"/>
          <w:szCs w:val="32"/>
        </w:rPr>
        <w:t xml:space="preserve"> так же 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выше, чем по стране, области и городу и состав</w:t>
      </w:r>
      <w:r w:rsidR="0023535A" w:rsidRPr="00640B46">
        <w:rPr>
          <w:rFonts w:ascii="Times New Roman" w:hAnsi="Times New Roman" w:cs="Times New Roman"/>
          <w:sz w:val="32"/>
          <w:szCs w:val="32"/>
        </w:rPr>
        <w:t>ило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88,4%</w:t>
      </w:r>
      <w:r w:rsidR="00E9787C" w:rsidRPr="00640B46">
        <w:rPr>
          <w:rFonts w:ascii="Times New Roman" w:hAnsi="Times New Roman" w:cs="Times New Roman"/>
          <w:sz w:val="32"/>
          <w:szCs w:val="32"/>
        </w:rPr>
        <w:t>.</w:t>
      </w:r>
    </w:p>
    <w:p w:rsidR="00FB5FC5" w:rsidRPr="000527FA" w:rsidRDefault="00FB5FC5" w:rsidP="00640B46">
      <w:pPr>
        <w:spacing w:line="360" w:lineRule="auto"/>
        <w:ind w:right="-1276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0527FA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 w:rsidR="000527FA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7</w:t>
      </w:r>
    </w:p>
    <w:p w:rsidR="000527FA" w:rsidRPr="00640B46" w:rsidRDefault="00FB5FC5" w:rsidP="000527FA">
      <w:pPr>
        <w:tabs>
          <w:tab w:val="left" w:pos="1080"/>
        </w:tabs>
        <w:spacing w:line="360" w:lineRule="auto"/>
        <w:jc w:val="both"/>
      </w:pPr>
      <w:r w:rsidRPr="00640B46">
        <w:rPr>
          <w:rFonts w:ascii="Times New Roman" w:hAnsi="Times New Roman" w:cs="Times New Roman"/>
          <w:sz w:val="32"/>
          <w:szCs w:val="32"/>
        </w:rPr>
        <w:tab/>
      </w:r>
      <w:r w:rsidR="005365BD" w:rsidRPr="00640B46">
        <w:rPr>
          <w:rFonts w:ascii="Times New Roman" w:hAnsi="Times New Roman" w:cs="Times New Roman"/>
          <w:sz w:val="32"/>
          <w:szCs w:val="32"/>
        </w:rPr>
        <w:t>В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целом </w:t>
      </w:r>
      <w:r w:rsidR="005365BD" w:rsidRPr="00640B46">
        <w:rPr>
          <w:rFonts w:ascii="Times New Roman" w:hAnsi="Times New Roman" w:cs="Times New Roman"/>
          <w:sz w:val="32"/>
          <w:szCs w:val="32"/>
        </w:rPr>
        <w:t>можно отметить</w:t>
      </w:r>
      <w:r w:rsidR="00481C14" w:rsidRPr="00640B46">
        <w:rPr>
          <w:rFonts w:ascii="Times New Roman" w:hAnsi="Times New Roman" w:cs="Times New Roman"/>
          <w:sz w:val="32"/>
          <w:szCs w:val="32"/>
        </w:rPr>
        <w:t xml:space="preserve"> высокий уровень реализации ООП НОО и качества преподавания учителей выпускных 4-х классов.</w:t>
      </w:r>
    </w:p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B46">
        <w:rPr>
          <w:rFonts w:ascii="Times New Roman" w:hAnsi="Times New Roman" w:cs="Times New Roman"/>
          <w:b/>
          <w:sz w:val="24"/>
          <w:szCs w:val="24"/>
        </w:rPr>
        <w:t>Результаты ВПР в 5 классах (апрель 2017 года)</w:t>
      </w:r>
    </w:p>
    <w:tbl>
      <w:tblPr>
        <w:tblW w:w="6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3"/>
        <w:gridCol w:w="974"/>
        <w:gridCol w:w="820"/>
        <w:gridCol w:w="1062"/>
        <w:gridCol w:w="758"/>
        <w:gridCol w:w="1679"/>
      </w:tblGrid>
      <w:tr w:rsidR="000527FA" w:rsidRPr="00640B46" w:rsidTr="00481C14">
        <w:trPr>
          <w:trHeight w:val="762"/>
          <w:jc w:val="center"/>
        </w:trPr>
        <w:tc>
          <w:tcPr>
            <w:tcW w:w="1463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14" w:type="dxa"/>
            <w:gridSpan w:val="4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1679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0527FA" w:rsidRPr="00640B46" w:rsidTr="00481C14">
        <w:trPr>
          <w:trHeight w:val="762"/>
          <w:jc w:val="center"/>
        </w:trPr>
        <w:tc>
          <w:tcPr>
            <w:tcW w:w="1463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20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062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58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79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7FA" w:rsidRPr="00640B46" w:rsidTr="00481C14">
        <w:trPr>
          <w:trHeight w:val="499"/>
          <w:jc w:val="center"/>
        </w:trPr>
        <w:tc>
          <w:tcPr>
            <w:tcW w:w="146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0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62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758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679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  <w:tr w:rsidR="000527FA" w:rsidRPr="00640B46" w:rsidTr="00481C14">
        <w:trPr>
          <w:trHeight w:val="513"/>
          <w:jc w:val="center"/>
        </w:trPr>
        <w:tc>
          <w:tcPr>
            <w:tcW w:w="146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  <w:tc>
          <w:tcPr>
            <w:tcW w:w="820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1062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</w:tc>
        <w:tc>
          <w:tcPr>
            <w:tcW w:w="758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679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0527FA" w:rsidRPr="00640B46" w:rsidTr="00481C14">
        <w:trPr>
          <w:trHeight w:val="513"/>
          <w:jc w:val="center"/>
        </w:trPr>
        <w:tc>
          <w:tcPr>
            <w:tcW w:w="146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4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820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062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758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9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0527FA" w:rsidRPr="00640B46" w:rsidTr="00481C14">
        <w:trPr>
          <w:trHeight w:val="513"/>
          <w:jc w:val="center"/>
        </w:trPr>
        <w:tc>
          <w:tcPr>
            <w:tcW w:w="1463" w:type="dxa"/>
          </w:tcPr>
          <w:p w:rsidR="000527FA" w:rsidRPr="00640B46" w:rsidRDefault="000527FA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527FA" w:rsidRPr="00640B46" w:rsidRDefault="000527FA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0527FA" w:rsidRPr="00640B46" w:rsidRDefault="000527FA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527FA" w:rsidRPr="00640B46" w:rsidRDefault="000527FA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527FA" w:rsidRPr="00640B46" w:rsidRDefault="000527FA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27FA" w:rsidRPr="00640B46" w:rsidRDefault="000527FA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7FA" w:rsidRPr="000527FA" w:rsidRDefault="000527FA" w:rsidP="000527FA">
      <w:pPr>
        <w:spacing w:line="360" w:lineRule="auto"/>
        <w:ind w:right="-1276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0527FA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8</w:t>
      </w:r>
    </w:p>
    <w:p w:rsidR="00481C14" w:rsidRPr="00640B46" w:rsidRDefault="00481C14" w:rsidP="00640B46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lastRenderedPageBreak/>
        <w:t xml:space="preserve">Анализ качества выполнения ВПР </w:t>
      </w:r>
      <w:r w:rsidR="0023535A" w:rsidRPr="00640B46">
        <w:rPr>
          <w:rFonts w:ascii="Times New Roman" w:hAnsi="Times New Roman" w:cs="Times New Roman"/>
          <w:sz w:val="32"/>
          <w:szCs w:val="32"/>
        </w:rPr>
        <w:t xml:space="preserve">в 5 классе </w:t>
      </w:r>
      <w:r w:rsidRPr="00640B46">
        <w:rPr>
          <w:rFonts w:ascii="Times New Roman" w:hAnsi="Times New Roman" w:cs="Times New Roman"/>
          <w:sz w:val="32"/>
          <w:szCs w:val="32"/>
        </w:rPr>
        <w:t xml:space="preserve">свидетельствует о том, что </w:t>
      </w:r>
      <w:r w:rsidR="0023535A" w:rsidRPr="00640B46">
        <w:rPr>
          <w:rFonts w:ascii="Times New Roman" w:hAnsi="Times New Roman" w:cs="Times New Roman"/>
          <w:sz w:val="32"/>
          <w:szCs w:val="32"/>
        </w:rPr>
        <w:t>лучше всего наши пятиклассники справились с работой по биологии</w:t>
      </w:r>
      <w:r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612073" w:rsidRPr="00640B46">
        <w:rPr>
          <w:rFonts w:ascii="Times New Roman" w:hAnsi="Times New Roman" w:cs="Times New Roman"/>
          <w:sz w:val="32"/>
          <w:szCs w:val="32"/>
        </w:rPr>
        <w:t>данный результат выше</w:t>
      </w:r>
      <w:r w:rsidR="00FB5FC5" w:rsidRPr="00640B46">
        <w:rPr>
          <w:rFonts w:ascii="Times New Roman" w:hAnsi="Times New Roman" w:cs="Times New Roman"/>
          <w:sz w:val="32"/>
          <w:szCs w:val="32"/>
        </w:rPr>
        <w:t>,</w:t>
      </w:r>
      <w:r w:rsidR="00612073" w:rsidRPr="00640B46">
        <w:rPr>
          <w:rFonts w:ascii="Times New Roman" w:hAnsi="Times New Roman" w:cs="Times New Roman"/>
          <w:sz w:val="32"/>
          <w:szCs w:val="32"/>
        </w:rPr>
        <w:t xml:space="preserve"> чем в городе, области и РФ</w:t>
      </w:r>
      <w:r w:rsidRPr="00640B46">
        <w:rPr>
          <w:rFonts w:ascii="Times New Roman" w:hAnsi="Times New Roman" w:cs="Times New Roman"/>
          <w:sz w:val="32"/>
          <w:szCs w:val="32"/>
        </w:rPr>
        <w:t>.</w:t>
      </w:r>
      <w:r w:rsidR="00612073" w:rsidRPr="00640B46">
        <w:rPr>
          <w:rFonts w:ascii="Times New Roman" w:hAnsi="Times New Roman" w:cs="Times New Roman"/>
          <w:sz w:val="32"/>
          <w:szCs w:val="32"/>
        </w:rPr>
        <w:t xml:space="preserve"> По русскому языку результат выше городского и областного, но ниже российского. Математика в школе написана</w:t>
      </w:r>
      <w:r w:rsidR="00852913" w:rsidRPr="00640B46">
        <w:rPr>
          <w:rFonts w:ascii="Times New Roman" w:hAnsi="Times New Roman" w:cs="Times New Roman"/>
          <w:sz w:val="32"/>
          <w:szCs w:val="32"/>
        </w:rPr>
        <w:t xml:space="preserve"> лучше</w:t>
      </w:r>
      <w:r w:rsidR="00FB5FC5" w:rsidRPr="00640B46">
        <w:rPr>
          <w:rFonts w:ascii="Times New Roman" w:hAnsi="Times New Roman" w:cs="Times New Roman"/>
          <w:sz w:val="32"/>
          <w:szCs w:val="32"/>
        </w:rPr>
        <w:t>,</w:t>
      </w:r>
      <w:r w:rsidR="00852913" w:rsidRPr="00640B46">
        <w:rPr>
          <w:rFonts w:ascii="Times New Roman" w:hAnsi="Times New Roman" w:cs="Times New Roman"/>
          <w:sz w:val="32"/>
          <w:szCs w:val="32"/>
        </w:rPr>
        <w:t xml:space="preserve"> чем по России и области, но хуже, чем в городе</w:t>
      </w:r>
      <w:r w:rsidR="00612073" w:rsidRPr="00640B46">
        <w:rPr>
          <w:rFonts w:ascii="Times New Roman" w:hAnsi="Times New Roman" w:cs="Times New Roman"/>
          <w:sz w:val="32"/>
          <w:szCs w:val="32"/>
        </w:rPr>
        <w:t>.</w:t>
      </w:r>
    </w:p>
    <w:p w:rsidR="000527FA" w:rsidRPr="000527FA" w:rsidRDefault="000527FA" w:rsidP="000527FA">
      <w:pPr>
        <w:spacing w:line="360" w:lineRule="auto"/>
        <w:ind w:right="-1276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0527FA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9</w:t>
      </w:r>
    </w:p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B46">
        <w:rPr>
          <w:rFonts w:ascii="Times New Roman" w:hAnsi="Times New Roman" w:cs="Times New Roman"/>
          <w:b/>
          <w:sz w:val="24"/>
          <w:szCs w:val="24"/>
        </w:rPr>
        <w:t>Результаты ВПР в  11 классах (апрель 2017 года)</w:t>
      </w:r>
    </w:p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1007"/>
        <w:gridCol w:w="1875"/>
        <w:gridCol w:w="1455"/>
        <w:gridCol w:w="1882"/>
        <w:gridCol w:w="1403"/>
      </w:tblGrid>
      <w:tr w:rsidR="003C4DB8" w:rsidRPr="00640B46" w:rsidTr="00481C14">
        <w:trPr>
          <w:trHeight w:val="694"/>
          <w:jc w:val="center"/>
        </w:trPr>
        <w:tc>
          <w:tcPr>
            <w:tcW w:w="1125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8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2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54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55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3C4DB8" w:rsidRPr="00640B46" w:rsidTr="00481C14">
        <w:trPr>
          <w:trHeight w:val="462"/>
          <w:jc w:val="center"/>
        </w:trPr>
        <w:tc>
          <w:tcPr>
            <w:tcW w:w="1125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8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vMerge w:val="restart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4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55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15 из 26</w:t>
            </w:r>
          </w:p>
        </w:tc>
      </w:tr>
      <w:tr w:rsidR="00481C14" w:rsidRPr="00640B46" w:rsidTr="00481C14">
        <w:trPr>
          <w:trHeight w:val="475"/>
          <w:jc w:val="center"/>
        </w:trPr>
        <w:tc>
          <w:tcPr>
            <w:tcW w:w="1125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3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55" w:type="dxa"/>
          </w:tcPr>
          <w:p w:rsidR="00481C14" w:rsidRPr="00640B46" w:rsidRDefault="00481C14" w:rsidP="00640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25 из 33</w:t>
            </w:r>
          </w:p>
        </w:tc>
      </w:tr>
    </w:tbl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1C14" w:rsidRPr="00640B46" w:rsidRDefault="00481C14" w:rsidP="00640B46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Обучающиеся 11-х классов в целом справились с </w:t>
      </w:r>
      <w:r w:rsidR="00852913" w:rsidRPr="00640B46">
        <w:rPr>
          <w:rFonts w:ascii="Times New Roman" w:hAnsi="Times New Roman" w:cs="Times New Roman"/>
          <w:sz w:val="32"/>
          <w:szCs w:val="32"/>
        </w:rPr>
        <w:t>всероссийской проверочной</w:t>
      </w:r>
      <w:r w:rsidRPr="00640B46">
        <w:rPr>
          <w:rFonts w:ascii="Times New Roman" w:hAnsi="Times New Roman" w:cs="Times New Roman"/>
          <w:sz w:val="32"/>
          <w:szCs w:val="32"/>
        </w:rPr>
        <w:t xml:space="preserve"> работой по физике</w:t>
      </w:r>
      <w:r w:rsidR="00FB5FC5" w:rsidRPr="00640B46">
        <w:rPr>
          <w:rFonts w:ascii="Times New Roman" w:hAnsi="Times New Roman" w:cs="Times New Roman"/>
          <w:sz w:val="32"/>
          <w:szCs w:val="32"/>
        </w:rPr>
        <w:t xml:space="preserve"> и</w:t>
      </w:r>
      <w:r w:rsidRPr="00640B46">
        <w:rPr>
          <w:rFonts w:ascii="Times New Roman" w:hAnsi="Times New Roman" w:cs="Times New Roman"/>
          <w:sz w:val="32"/>
          <w:szCs w:val="32"/>
        </w:rPr>
        <w:t xml:space="preserve">  химии</w:t>
      </w:r>
      <w:r w:rsidR="00FB5FC5" w:rsidRPr="00640B46">
        <w:rPr>
          <w:rFonts w:ascii="Times New Roman" w:hAnsi="Times New Roman" w:cs="Times New Roman"/>
          <w:sz w:val="32"/>
          <w:szCs w:val="32"/>
        </w:rPr>
        <w:t>.</w:t>
      </w:r>
      <w:r w:rsidRPr="00640B46">
        <w:rPr>
          <w:rFonts w:ascii="Times New Roman" w:hAnsi="Times New Roman" w:cs="Times New Roman"/>
          <w:sz w:val="32"/>
          <w:szCs w:val="32"/>
        </w:rPr>
        <w:t xml:space="preserve">  </w:t>
      </w:r>
      <w:r w:rsidR="00FB5FC5" w:rsidRPr="00640B46">
        <w:rPr>
          <w:rFonts w:ascii="Times New Roman" w:hAnsi="Times New Roman" w:cs="Times New Roman"/>
          <w:sz w:val="32"/>
          <w:szCs w:val="32"/>
        </w:rPr>
        <w:t>Они</w:t>
      </w:r>
      <w:r w:rsidRPr="00640B46">
        <w:rPr>
          <w:rFonts w:ascii="Times New Roman" w:hAnsi="Times New Roman" w:cs="Times New Roman"/>
          <w:sz w:val="32"/>
          <w:szCs w:val="32"/>
        </w:rPr>
        <w:t xml:space="preserve"> показали базовый (хороший),  уровень достижения предметных и </w:t>
      </w:r>
      <w:proofErr w:type="spellStart"/>
      <w:r w:rsidRPr="00640B46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640B46">
        <w:rPr>
          <w:rFonts w:ascii="Times New Roman" w:hAnsi="Times New Roman" w:cs="Times New Roman"/>
          <w:sz w:val="32"/>
          <w:szCs w:val="32"/>
        </w:rPr>
        <w:t xml:space="preserve"> результатов.</w:t>
      </w:r>
    </w:p>
    <w:p w:rsidR="00481C14" w:rsidRPr="00640B46" w:rsidRDefault="00481C14" w:rsidP="00640B46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640B46">
        <w:rPr>
          <w:rFonts w:ascii="Times New Roman" w:eastAsiaTheme="minorHAnsi" w:hAnsi="Times New Roman"/>
          <w:sz w:val="32"/>
          <w:szCs w:val="32"/>
        </w:rPr>
        <w:t>.</w:t>
      </w:r>
    </w:p>
    <w:p w:rsidR="00D122C7" w:rsidRPr="002C754D" w:rsidRDefault="00481C14" w:rsidP="00640B46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 w:rsidR="002C754D"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10</w:t>
      </w:r>
    </w:p>
    <w:p w:rsidR="00481C14" w:rsidRPr="00640B46" w:rsidRDefault="00481C14" w:rsidP="00640B46">
      <w:pPr>
        <w:spacing w:line="360" w:lineRule="auto"/>
        <w:ind w:right="-127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Учащиеся 9-х классов в составе 102 человек были допущены к итоговой аттестации.            </w:t>
      </w:r>
    </w:p>
    <w:p w:rsidR="00481C14" w:rsidRPr="00640B46" w:rsidRDefault="00481C14" w:rsidP="00640B46">
      <w:pPr>
        <w:pStyle w:val="a6"/>
        <w:spacing w:line="360" w:lineRule="auto"/>
        <w:ind w:firstLine="720"/>
        <w:jc w:val="both"/>
        <w:rPr>
          <w:color w:val="auto"/>
          <w:sz w:val="32"/>
          <w:szCs w:val="32"/>
        </w:rPr>
      </w:pPr>
      <w:r w:rsidRPr="00640B46">
        <w:rPr>
          <w:color w:val="auto"/>
          <w:sz w:val="32"/>
          <w:szCs w:val="32"/>
        </w:rPr>
        <w:t xml:space="preserve">Успешно сдали экзамены 99 обучающихся. </w:t>
      </w:r>
      <w:r w:rsidR="002C754D">
        <w:rPr>
          <w:color w:val="auto"/>
          <w:sz w:val="32"/>
          <w:szCs w:val="32"/>
        </w:rPr>
        <w:t>Трем о</w:t>
      </w:r>
      <w:r w:rsidRPr="00640B46">
        <w:rPr>
          <w:color w:val="auto"/>
          <w:sz w:val="32"/>
          <w:szCs w:val="32"/>
        </w:rPr>
        <w:t>бучающимся, получившим на ГИА неудовлетворительные резуль</w:t>
      </w:r>
      <w:r w:rsidRPr="00640B46">
        <w:rPr>
          <w:color w:val="auto"/>
          <w:sz w:val="32"/>
          <w:szCs w:val="32"/>
        </w:rPr>
        <w:lastRenderedPageBreak/>
        <w:t xml:space="preserve">таты повторно предоставляется право пройти ГИА по соответствующим учебным предметам не ранее 1 сентября 2017 г. </w:t>
      </w:r>
    </w:p>
    <w:p w:rsidR="00481C14" w:rsidRPr="00640B46" w:rsidRDefault="00481C14" w:rsidP="00640B46">
      <w:pPr>
        <w:pStyle w:val="a6"/>
        <w:spacing w:line="360" w:lineRule="auto"/>
        <w:jc w:val="both"/>
        <w:rPr>
          <w:color w:val="auto"/>
          <w:sz w:val="32"/>
          <w:szCs w:val="32"/>
        </w:rPr>
      </w:pPr>
      <w:r w:rsidRPr="00640B46">
        <w:rPr>
          <w:color w:val="auto"/>
          <w:sz w:val="32"/>
          <w:szCs w:val="32"/>
        </w:rPr>
        <w:t xml:space="preserve"> </w:t>
      </w:r>
    </w:p>
    <w:p w:rsidR="00481C14" w:rsidRPr="00640B46" w:rsidRDefault="00481C14" w:rsidP="00640B46">
      <w:pPr>
        <w:pStyle w:val="a6"/>
        <w:spacing w:line="360" w:lineRule="auto"/>
        <w:jc w:val="both"/>
        <w:rPr>
          <w:color w:val="auto"/>
          <w:sz w:val="32"/>
          <w:szCs w:val="32"/>
        </w:rPr>
      </w:pPr>
      <w:r w:rsidRPr="00640B46">
        <w:rPr>
          <w:color w:val="auto"/>
          <w:sz w:val="32"/>
          <w:szCs w:val="32"/>
        </w:rPr>
        <w:t xml:space="preserve">  -   10 выпускников окончили школу с аттестатом с отличием (в прошлом таких было 7 человек):</w:t>
      </w:r>
    </w:p>
    <w:p w:rsidR="00481C14" w:rsidRPr="00640B46" w:rsidRDefault="00481C14" w:rsidP="00640B46">
      <w:pPr>
        <w:pStyle w:val="a6"/>
        <w:spacing w:line="360" w:lineRule="auto"/>
        <w:jc w:val="both"/>
        <w:rPr>
          <w:bCs/>
          <w:color w:val="auto"/>
          <w:sz w:val="32"/>
          <w:szCs w:val="32"/>
        </w:rPr>
      </w:pPr>
      <w:r w:rsidRPr="00640B46">
        <w:rPr>
          <w:color w:val="auto"/>
          <w:sz w:val="32"/>
          <w:szCs w:val="32"/>
        </w:rPr>
        <w:t xml:space="preserve">- 37 человека имеют в аттестатах отметки «4» и «5», 36% , что так же выше результатов двух последних лет (32%-2015-16, </w:t>
      </w:r>
      <w:r w:rsidRPr="00640B46">
        <w:rPr>
          <w:bCs/>
          <w:color w:val="auto"/>
          <w:sz w:val="32"/>
          <w:szCs w:val="32"/>
        </w:rPr>
        <w:t>35% - 2014-15, 38% -  2013-14,  59%- 2012-13)</w:t>
      </w:r>
    </w:p>
    <w:p w:rsidR="00481C14" w:rsidRPr="00640B46" w:rsidRDefault="00481C14" w:rsidP="00640B46">
      <w:pPr>
        <w:spacing w:line="360" w:lineRule="auto"/>
        <w:ind w:right="-1276"/>
        <w:jc w:val="both"/>
        <w:rPr>
          <w:rStyle w:val="a3"/>
          <w:rFonts w:ascii="Arial" w:hAnsi="Arial" w:cs="Arial"/>
          <w:b/>
          <w:bCs/>
          <w:sz w:val="18"/>
          <w:szCs w:val="18"/>
          <w:shd w:val="clear" w:color="auto" w:fill="0D4D73"/>
        </w:rPr>
      </w:pPr>
    </w:p>
    <w:p w:rsidR="00481C14" w:rsidRPr="002C754D" w:rsidRDefault="007A1A83" w:rsidP="00640B46">
      <w:pPr>
        <w:spacing w:line="360" w:lineRule="auto"/>
        <w:ind w:right="-1276"/>
        <w:jc w:val="both"/>
        <w:rPr>
          <w:rStyle w:val="a3"/>
          <w:rFonts w:ascii="Arial" w:hAnsi="Arial" w:cs="Arial"/>
          <w:b/>
          <w:bCs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 w:rsidR="002C754D"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11</w:t>
      </w:r>
    </w:p>
    <w:p w:rsidR="00481C14" w:rsidRPr="00640B46" w:rsidRDefault="00481C14" w:rsidP="00640B46">
      <w:pPr>
        <w:pStyle w:val="a6"/>
        <w:spacing w:line="360" w:lineRule="auto"/>
        <w:ind w:firstLine="142"/>
        <w:jc w:val="both"/>
        <w:rPr>
          <w:color w:val="auto"/>
          <w:sz w:val="32"/>
          <w:szCs w:val="32"/>
        </w:rPr>
      </w:pPr>
      <w:r w:rsidRPr="00640B46">
        <w:rPr>
          <w:color w:val="auto"/>
          <w:sz w:val="32"/>
          <w:szCs w:val="32"/>
        </w:rPr>
        <w:t xml:space="preserve">Ежегодно лидирующие позиции в выборе предметов для сдачи ОГЭ занимают обществознание, физика, а в этом году 2 позицию заняла еще и информатика. На выбор предмета во многом влияет организованная работа по </w:t>
      </w:r>
      <w:proofErr w:type="spellStart"/>
      <w:r w:rsidRPr="00640B46">
        <w:rPr>
          <w:color w:val="auto"/>
          <w:sz w:val="32"/>
          <w:szCs w:val="32"/>
        </w:rPr>
        <w:t>профилизации</w:t>
      </w:r>
      <w:proofErr w:type="spellEnd"/>
      <w:r w:rsidRPr="00640B46">
        <w:rPr>
          <w:color w:val="auto"/>
          <w:sz w:val="32"/>
          <w:szCs w:val="32"/>
        </w:rPr>
        <w:t xml:space="preserve"> в 10 класс</w:t>
      </w:r>
      <w:r w:rsidR="007A1A83" w:rsidRPr="00640B46">
        <w:rPr>
          <w:color w:val="auto"/>
          <w:sz w:val="32"/>
          <w:szCs w:val="32"/>
        </w:rPr>
        <w:t>ах</w:t>
      </w:r>
      <w:r w:rsidRPr="00640B46">
        <w:rPr>
          <w:color w:val="auto"/>
          <w:sz w:val="32"/>
          <w:szCs w:val="32"/>
        </w:rPr>
        <w:t xml:space="preserve">. </w:t>
      </w:r>
    </w:p>
    <w:p w:rsidR="00481C14" w:rsidRPr="00640B46" w:rsidRDefault="00481C14" w:rsidP="00640B46">
      <w:pPr>
        <w:pStyle w:val="a6"/>
        <w:spacing w:line="360" w:lineRule="auto"/>
        <w:ind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Рейтинг выбора предметов выпускниками 9-х классов выглядит следующим образом: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Обществознание – 78%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Информатика – 41%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Физика – 26%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Биология – 16%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химия -14%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История – 10%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География – 8%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Английский язык – 7%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Литература – 3%</w:t>
      </w:r>
    </w:p>
    <w:p w:rsidR="00481C14" w:rsidRPr="00640B46" w:rsidRDefault="00481C14" w:rsidP="00640B46">
      <w:pPr>
        <w:pStyle w:val="a6"/>
        <w:spacing w:line="360" w:lineRule="auto"/>
        <w:ind w:left="720" w:firstLine="284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Немецкий язык  - 1%</w:t>
      </w:r>
    </w:p>
    <w:p w:rsidR="00117C64" w:rsidRPr="00640B46" w:rsidRDefault="00117C64" w:rsidP="00640B46">
      <w:pPr>
        <w:pStyle w:val="a8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B46">
        <w:rPr>
          <w:rFonts w:ascii="Times New Roman" w:hAnsi="Times New Roman"/>
          <w:b/>
          <w:sz w:val="24"/>
          <w:szCs w:val="24"/>
        </w:rPr>
        <w:t>Результаты сдачи ОГЭ по предметам</w:t>
      </w:r>
    </w:p>
    <w:p w:rsidR="00117C64" w:rsidRPr="00640B46" w:rsidRDefault="00117C64" w:rsidP="00640B46">
      <w:pPr>
        <w:pStyle w:val="a8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3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16"/>
        <w:gridCol w:w="850"/>
        <w:gridCol w:w="851"/>
        <w:gridCol w:w="850"/>
        <w:gridCol w:w="709"/>
        <w:gridCol w:w="851"/>
        <w:gridCol w:w="850"/>
        <w:gridCol w:w="709"/>
        <w:gridCol w:w="850"/>
        <w:gridCol w:w="850"/>
        <w:gridCol w:w="568"/>
        <w:gridCol w:w="850"/>
      </w:tblGrid>
      <w:tr w:rsidR="00117C64" w:rsidRPr="00640B46" w:rsidTr="00271D86">
        <w:tc>
          <w:tcPr>
            <w:tcW w:w="959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Немец</w:t>
            </w:r>
          </w:p>
          <w:p w:rsidR="00117C64" w:rsidRPr="00640B46" w:rsidRDefault="00117C6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117C64" w:rsidRPr="00640B46" w:rsidTr="00271D86">
        <w:tc>
          <w:tcPr>
            <w:tcW w:w="959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г. Лесной</w:t>
            </w:r>
          </w:p>
        </w:tc>
        <w:tc>
          <w:tcPr>
            <w:tcW w:w="816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8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17C64" w:rsidRPr="00640B46" w:rsidTr="00271D86">
        <w:tc>
          <w:tcPr>
            <w:tcW w:w="959" w:type="dxa"/>
          </w:tcPr>
          <w:p w:rsidR="00117C64" w:rsidRPr="00640B46" w:rsidRDefault="00117C6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76</w:t>
            </w:r>
          </w:p>
        </w:tc>
        <w:tc>
          <w:tcPr>
            <w:tcW w:w="816" w:type="dxa"/>
          </w:tcPr>
          <w:p w:rsidR="00117C64" w:rsidRPr="00640B46" w:rsidRDefault="00117C6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117C64" w:rsidRPr="00640B46" w:rsidRDefault="00117C6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117C64" w:rsidRPr="00640B46" w:rsidRDefault="00117C6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8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117C64" w:rsidRPr="00640B46" w:rsidRDefault="00117C6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122C7" w:rsidRPr="00640B46" w:rsidRDefault="00D122C7" w:rsidP="00640B46">
      <w:pPr>
        <w:spacing w:line="360" w:lineRule="auto"/>
        <w:ind w:right="-1276"/>
        <w:jc w:val="both"/>
        <w:rPr>
          <w:rStyle w:val="a3"/>
          <w:rFonts w:ascii="Arial" w:hAnsi="Arial" w:cs="Arial"/>
          <w:sz w:val="32"/>
          <w:szCs w:val="32"/>
          <w:shd w:val="clear" w:color="auto" w:fill="0D4D73"/>
        </w:rPr>
      </w:pPr>
    </w:p>
    <w:p w:rsidR="00117C64" w:rsidRPr="00640B46" w:rsidRDefault="00117C64" w:rsidP="00640B4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bCs/>
          <w:sz w:val="32"/>
          <w:szCs w:val="32"/>
        </w:rPr>
        <w:t xml:space="preserve">Итоги ОГЭ показывают, что по большинству предметам результаты примерно соответствуют городским показателям, несколько выше по физике и информатике, а ниже по литературе и географии. </w:t>
      </w:r>
    </w:p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B46">
        <w:rPr>
          <w:rFonts w:ascii="Times New Roman" w:hAnsi="Times New Roman" w:cs="Times New Roman"/>
          <w:sz w:val="24"/>
          <w:szCs w:val="24"/>
        </w:rPr>
        <w:t xml:space="preserve">Число выпускников, получивших «4» и «5» на ГИА  </w:t>
      </w:r>
    </w:p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B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803"/>
        <w:gridCol w:w="709"/>
        <w:gridCol w:w="897"/>
        <w:gridCol w:w="1008"/>
        <w:gridCol w:w="788"/>
        <w:gridCol w:w="709"/>
        <w:gridCol w:w="1097"/>
        <w:gridCol w:w="743"/>
        <w:gridCol w:w="680"/>
      </w:tblGrid>
      <w:tr w:rsidR="003C4DB8" w:rsidRPr="00640B46" w:rsidTr="00481C14">
        <w:trPr>
          <w:jc w:val="center"/>
        </w:trPr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03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97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1008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788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Общ.</w:t>
            </w:r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097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743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68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</w:p>
        </w:tc>
      </w:tr>
      <w:tr w:rsidR="00481C14" w:rsidRPr="00640B46" w:rsidTr="00481C14">
        <w:trPr>
          <w:jc w:val="center"/>
        </w:trPr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03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97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08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8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97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43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8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481C14" w:rsidRPr="00640B46" w:rsidRDefault="00481C14" w:rsidP="00640B46">
      <w:pPr>
        <w:pStyle w:val="a6"/>
        <w:spacing w:line="360" w:lineRule="auto"/>
        <w:jc w:val="both"/>
        <w:rPr>
          <w:color w:val="auto"/>
          <w:sz w:val="24"/>
        </w:rPr>
      </w:pPr>
    </w:p>
    <w:p w:rsidR="00481C14" w:rsidRPr="00640B46" w:rsidRDefault="00481C14" w:rsidP="00640B46">
      <w:pPr>
        <w:pStyle w:val="a8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B4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40B46">
        <w:rPr>
          <w:rFonts w:ascii="Times New Roman" w:hAnsi="Times New Roman"/>
          <w:b/>
          <w:sz w:val="24"/>
          <w:szCs w:val="24"/>
        </w:rPr>
        <w:t>Анализ результатов итоговой аттестации (ОГЭ) по предметам за четыре учебных года</w:t>
      </w:r>
    </w:p>
    <w:p w:rsidR="00481C14" w:rsidRPr="00640B46" w:rsidRDefault="00481C14" w:rsidP="00640B46">
      <w:pPr>
        <w:pStyle w:val="a6"/>
        <w:spacing w:line="360" w:lineRule="auto"/>
        <w:jc w:val="both"/>
        <w:rPr>
          <w:b/>
          <w:bCs/>
          <w:color w:val="auto"/>
          <w:sz w:val="24"/>
          <w:szCs w:val="24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63"/>
        <w:gridCol w:w="850"/>
        <w:gridCol w:w="851"/>
        <w:gridCol w:w="654"/>
        <w:gridCol w:w="720"/>
        <w:gridCol w:w="851"/>
        <w:gridCol w:w="850"/>
        <w:gridCol w:w="851"/>
        <w:gridCol w:w="850"/>
        <w:gridCol w:w="690"/>
        <w:gridCol w:w="628"/>
        <w:gridCol w:w="557"/>
      </w:tblGrid>
      <w:tr w:rsidR="00481C14" w:rsidRPr="00640B46" w:rsidTr="00481C14">
        <w:trPr>
          <w:jc w:val="center"/>
        </w:trPr>
        <w:tc>
          <w:tcPr>
            <w:tcW w:w="923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654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72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9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628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557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</w:p>
        </w:tc>
      </w:tr>
      <w:tr w:rsidR="00481C14" w:rsidRPr="00640B46" w:rsidTr="00481C14">
        <w:trPr>
          <w:jc w:val="center"/>
        </w:trPr>
        <w:tc>
          <w:tcPr>
            <w:tcW w:w="923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863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54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9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C14" w:rsidRPr="00640B46" w:rsidTr="00481C14">
        <w:trPr>
          <w:jc w:val="center"/>
        </w:trPr>
        <w:tc>
          <w:tcPr>
            <w:tcW w:w="923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863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54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9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28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C14" w:rsidRPr="00640B46" w:rsidTr="00481C14">
        <w:trPr>
          <w:jc w:val="center"/>
        </w:trPr>
        <w:tc>
          <w:tcPr>
            <w:tcW w:w="923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2015-16</w:t>
            </w:r>
          </w:p>
        </w:tc>
        <w:tc>
          <w:tcPr>
            <w:tcW w:w="863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54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9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28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7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81C14" w:rsidRPr="00640B46" w:rsidTr="00481C14">
        <w:trPr>
          <w:jc w:val="center"/>
        </w:trPr>
        <w:tc>
          <w:tcPr>
            <w:tcW w:w="923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863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54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9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28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57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481C14" w:rsidRPr="00640B46" w:rsidRDefault="00481C14" w:rsidP="00640B46">
      <w:pPr>
        <w:pStyle w:val="a6"/>
        <w:spacing w:line="360" w:lineRule="auto"/>
        <w:jc w:val="both"/>
        <w:rPr>
          <w:b/>
          <w:bCs/>
          <w:color w:val="auto"/>
          <w:sz w:val="24"/>
        </w:rPr>
      </w:pPr>
    </w:p>
    <w:p w:rsidR="002C754D" w:rsidRPr="002C754D" w:rsidRDefault="002C754D" w:rsidP="002C754D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Слайд 1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2</w:t>
      </w:r>
    </w:p>
    <w:p w:rsidR="00481C14" w:rsidRPr="00640B46" w:rsidRDefault="00481C14" w:rsidP="00640B46">
      <w:pPr>
        <w:pStyle w:val="a6"/>
        <w:spacing w:line="360" w:lineRule="auto"/>
        <w:jc w:val="both"/>
        <w:rPr>
          <w:color w:val="auto"/>
          <w:sz w:val="32"/>
          <w:szCs w:val="32"/>
        </w:rPr>
      </w:pPr>
      <w:r w:rsidRPr="00640B46">
        <w:rPr>
          <w:b/>
          <w:bCs/>
          <w:color w:val="auto"/>
          <w:sz w:val="24"/>
          <w:szCs w:val="24"/>
        </w:rPr>
        <w:t xml:space="preserve">   </w:t>
      </w:r>
      <w:r w:rsidRPr="00640B46">
        <w:rPr>
          <w:b/>
          <w:bCs/>
          <w:color w:val="auto"/>
          <w:sz w:val="24"/>
        </w:rPr>
        <w:t xml:space="preserve">  </w:t>
      </w:r>
      <w:r w:rsidRPr="00640B46">
        <w:rPr>
          <w:color w:val="auto"/>
          <w:sz w:val="32"/>
          <w:szCs w:val="32"/>
        </w:rPr>
        <w:t xml:space="preserve">Все 54 учащихся 11-х классов были допущены к итоговой аттестации и успешно сдали </w:t>
      </w:r>
      <w:r w:rsidR="00D05E5C" w:rsidRPr="00640B46">
        <w:rPr>
          <w:color w:val="auto"/>
          <w:sz w:val="32"/>
          <w:szCs w:val="32"/>
        </w:rPr>
        <w:t xml:space="preserve">обязательные </w:t>
      </w:r>
      <w:r w:rsidRPr="00640B46">
        <w:rPr>
          <w:color w:val="auto"/>
          <w:sz w:val="32"/>
          <w:szCs w:val="32"/>
        </w:rPr>
        <w:t>экзамены в форме ЕГЭ.</w:t>
      </w:r>
    </w:p>
    <w:p w:rsidR="00481C14" w:rsidRPr="00640B46" w:rsidRDefault="00481C14" w:rsidP="00640B46">
      <w:pPr>
        <w:pStyle w:val="a6"/>
        <w:spacing w:line="360" w:lineRule="auto"/>
        <w:jc w:val="both"/>
        <w:rPr>
          <w:color w:val="auto"/>
          <w:sz w:val="32"/>
          <w:szCs w:val="32"/>
        </w:rPr>
      </w:pPr>
      <w:r w:rsidRPr="00640B46">
        <w:rPr>
          <w:color w:val="auto"/>
          <w:sz w:val="32"/>
          <w:szCs w:val="32"/>
        </w:rPr>
        <w:t xml:space="preserve">    -   4 выпускника окончили школу с </w:t>
      </w:r>
      <w:r w:rsidR="00D05E5C" w:rsidRPr="00640B46">
        <w:rPr>
          <w:color w:val="auto"/>
          <w:sz w:val="32"/>
          <w:szCs w:val="32"/>
        </w:rPr>
        <w:t>медалью «За особые успехи в учении»</w:t>
      </w:r>
    </w:p>
    <w:p w:rsidR="00481C14" w:rsidRPr="00640B46" w:rsidRDefault="00481C14" w:rsidP="00640B46">
      <w:pPr>
        <w:pStyle w:val="a6"/>
        <w:spacing w:line="360" w:lineRule="auto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32"/>
          <w:szCs w:val="32"/>
        </w:rPr>
        <w:t>- 28 человек имеют в аттестатах отметки «4» и «5», 52%  - это максимальное значение показателя за четыре последних года.</w:t>
      </w:r>
      <w:r w:rsidRPr="00640B46">
        <w:rPr>
          <w:color w:val="auto"/>
          <w:sz w:val="24"/>
          <w:szCs w:val="24"/>
        </w:rPr>
        <w:t xml:space="preserve"> </w:t>
      </w:r>
    </w:p>
    <w:p w:rsidR="00481C14" w:rsidRPr="00640B46" w:rsidRDefault="00481C14" w:rsidP="00640B46">
      <w:pPr>
        <w:pStyle w:val="a6"/>
        <w:spacing w:line="360" w:lineRule="auto"/>
        <w:jc w:val="both"/>
        <w:rPr>
          <w:bCs/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( 38% -2015-16 ,</w:t>
      </w:r>
      <w:r w:rsidRPr="00640B46">
        <w:rPr>
          <w:bCs/>
          <w:color w:val="auto"/>
          <w:sz w:val="24"/>
          <w:szCs w:val="24"/>
        </w:rPr>
        <w:t>32% - 2014-15, 39% - 2013-14, 59% - 2012-13).</w:t>
      </w:r>
    </w:p>
    <w:p w:rsidR="00481C14" w:rsidRPr="00640B46" w:rsidRDefault="00481C14" w:rsidP="00640B46">
      <w:pPr>
        <w:pStyle w:val="a6"/>
        <w:spacing w:line="360" w:lineRule="auto"/>
        <w:ind w:firstLine="142"/>
        <w:jc w:val="both"/>
        <w:rPr>
          <w:color w:val="auto"/>
          <w:sz w:val="32"/>
          <w:szCs w:val="32"/>
        </w:rPr>
      </w:pPr>
    </w:p>
    <w:p w:rsidR="002C754D" w:rsidRPr="002C754D" w:rsidRDefault="002C754D" w:rsidP="002C754D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Слайд 1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3</w:t>
      </w:r>
    </w:p>
    <w:p w:rsidR="00481C14" w:rsidRPr="00640B46" w:rsidRDefault="00481C14" w:rsidP="00640B46">
      <w:pPr>
        <w:pStyle w:val="a6"/>
        <w:spacing w:line="360" w:lineRule="auto"/>
        <w:ind w:firstLine="142"/>
        <w:jc w:val="both"/>
        <w:rPr>
          <w:color w:val="auto"/>
          <w:sz w:val="32"/>
          <w:szCs w:val="32"/>
        </w:rPr>
      </w:pPr>
      <w:r w:rsidRPr="00640B46">
        <w:rPr>
          <w:color w:val="auto"/>
          <w:sz w:val="32"/>
          <w:szCs w:val="32"/>
        </w:rPr>
        <w:t>Лидирующие позиции в выборе предметов 2016-17 учебного года для сдачи ЕГЭ заняли профильная математика, обществознание, физика.</w:t>
      </w:r>
    </w:p>
    <w:p w:rsidR="00481C14" w:rsidRPr="00640B46" w:rsidRDefault="00481C14" w:rsidP="00640B46">
      <w:pPr>
        <w:pStyle w:val="a6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Рейтинг выбора предметов выпускниками 11-х классов выглядит следующим образом:</w:t>
      </w:r>
    </w:p>
    <w:p w:rsidR="00481C14" w:rsidRPr="00640B46" w:rsidRDefault="00481C14" w:rsidP="00640B46">
      <w:pPr>
        <w:pStyle w:val="a6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Математика П - 76%</w:t>
      </w:r>
    </w:p>
    <w:p w:rsidR="00481C14" w:rsidRPr="00640B46" w:rsidRDefault="00481C14" w:rsidP="00640B46">
      <w:pPr>
        <w:pStyle w:val="a6"/>
        <w:spacing w:line="360" w:lineRule="auto"/>
        <w:ind w:left="720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Обществознание – 67%</w:t>
      </w:r>
    </w:p>
    <w:p w:rsidR="00481C14" w:rsidRPr="00640B46" w:rsidRDefault="00481C14" w:rsidP="00640B46">
      <w:pPr>
        <w:pStyle w:val="a6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Математика Б – 57%</w:t>
      </w:r>
    </w:p>
    <w:p w:rsidR="00481C14" w:rsidRPr="00640B46" w:rsidRDefault="00481C14" w:rsidP="00640B46">
      <w:pPr>
        <w:pStyle w:val="a6"/>
        <w:spacing w:line="360" w:lineRule="auto"/>
        <w:ind w:left="720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Физика – 50%</w:t>
      </w:r>
    </w:p>
    <w:p w:rsidR="00481C14" w:rsidRPr="00640B46" w:rsidRDefault="00481C14" w:rsidP="00640B46">
      <w:pPr>
        <w:pStyle w:val="a6"/>
        <w:spacing w:line="360" w:lineRule="auto"/>
        <w:ind w:left="720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 xml:space="preserve">История – 31%, </w:t>
      </w:r>
    </w:p>
    <w:p w:rsidR="00481C14" w:rsidRPr="00640B46" w:rsidRDefault="00481C14" w:rsidP="00640B46">
      <w:pPr>
        <w:pStyle w:val="a6"/>
        <w:spacing w:line="360" w:lineRule="auto"/>
        <w:ind w:left="720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Информатика – 15%</w:t>
      </w:r>
    </w:p>
    <w:p w:rsidR="00481C14" w:rsidRPr="00640B46" w:rsidRDefault="00481C14" w:rsidP="00640B46">
      <w:pPr>
        <w:pStyle w:val="a6"/>
        <w:spacing w:line="360" w:lineRule="auto"/>
        <w:ind w:left="720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Биология – 11%</w:t>
      </w:r>
    </w:p>
    <w:p w:rsidR="00481C14" w:rsidRPr="00640B46" w:rsidRDefault="00481C14" w:rsidP="00640B46">
      <w:pPr>
        <w:pStyle w:val="a6"/>
        <w:spacing w:line="360" w:lineRule="auto"/>
        <w:ind w:firstLine="720"/>
        <w:jc w:val="both"/>
        <w:rPr>
          <w:color w:val="auto"/>
          <w:sz w:val="24"/>
          <w:szCs w:val="24"/>
        </w:rPr>
      </w:pPr>
      <w:proofErr w:type="spellStart"/>
      <w:r w:rsidRPr="00640B46">
        <w:rPr>
          <w:color w:val="auto"/>
          <w:sz w:val="24"/>
          <w:szCs w:val="24"/>
        </w:rPr>
        <w:t>Анг.яз</w:t>
      </w:r>
      <w:proofErr w:type="spellEnd"/>
      <w:r w:rsidRPr="00640B46">
        <w:rPr>
          <w:color w:val="auto"/>
          <w:sz w:val="24"/>
          <w:szCs w:val="24"/>
        </w:rPr>
        <w:t>. – 9%</w:t>
      </w:r>
    </w:p>
    <w:p w:rsidR="00481C14" w:rsidRPr="00640B46" w:rsidRDefault="00481C14" w:rsidP="00640B46">
      <w:pPr>
        <w:pStyle w:val="a6"/>
        <w:spacing w:line="360" w:lineRule="auto"/>
        <w:ind w:left="720"/>
        <w:jc w:val="both"/>
        <w:rPr>
          <w:color w:val="auto"/>
          <w:sz w:val="24"/>
          <w:szCs w:val="24"/>
        </w:rPr>
      </w:pPr>
      <w:r w:rsidRPr="00640B46">
        <w:rPr>
          <w:color w:val="auto"/>
          <w:sz w:val="24"/>
          <w:szCs w:val="24"/>
        </w:rPr>
        <w:t>химия -7%</w:t>
      </w:r>
    </w:p>
    <w:p w:rsidR="00481C14" w:rsidRPr="00640B46" w:rsidRDefault="00481C14" w:rsidP="00640B46">
      <w:pPr>
        <w:pStyle w:val="a6"/>
        <w:spacing w:line="360" w:lineRule="auto"/>
        <w:ind w:firstLine="720"/>
        <w:jc w:val="both"/>
        <w:rPr>
          <w:color w:val="auto"/>
          <w:sz w:val="24"/>
          <w:szCs w:val="24"/>
        </w:rPr>
      </w:pPr>
      <w:proofErr w:type="spellStart"/>
      <w:r w:rsidRPr="00640B46">
        <w:rPr>
          <w:color w:val="auto"/>
          <w:sz w:val="24"/>
          <w:szCs w:val="24"/>
        </w:rPr>
        <w:lastRenderedPageBreak/>
        <w:t>Немец.язык</w:t>
      </w:r>
      <w:proofErr w:type="spellEnd"/>
      <w:r w:rsidRPr="00640B46">
        <w:rPr>
          <w:color w:val="auto"/>
          <w:sz w:val="24"/>
          <w:szCs w:val="24"/>
        </w:rPr>
        <w:t xml:space="preserve"> – 2%</w:t>
      </w:r>
    </w:p>
    <w:p w:rsidR="00D05E5C" w:rsidRDefault="00D05E5C" w:rsidP="00640B46">
      <w:pPr>
        <w:pStyle w:val="a6"/>
        <w:spacing w:line="360" w:lineRule="auto"/>
        <w:ind w:firstLine="720"/>
        <w:jc w:val="both"/>
        <w:rPr>
          <w:color w:val="auto"/>
          <w:sz w:val="24"/>
          <w:szCs w:val="24"/>
        </w:rPr>
      </w:pPr>
    </w:p>
    <w:p w:rsidR="002C754D" w:rsidRDefault="002C754D" w:rsidP="00640B46">
      <w:pPr>
        <w:pStyle w:val="a6"/>
        <w:spacing w:line="360" w:lineRule="auto"/>
        <w:ind w:firstLine="720"/>
        <w:jc w:val="both"/>
        <w:rPr>
          <w:color w:val="auto"/>
          <w:sz w:val="24"/>
          <w:szCs w:val="24"/>
        </w:rPr>
      </w:pPr>
    </w:p>
    <w:p w:rsidR="002C754D" w:rsidRDefault="002C754D" w:rsidP="00640B46">
      <w:pPr>
        <w:pStyle w:val="a6"/>
        <w:spacing w:line="360" w:lineRule="auto"/>
        <w:ind w:firstLine="720"/>
        <w:jc w:val="both"/>
        <w:rPr>
          <w:color w:val="auto"/>
          <w:sz w:val="24"/>
          <w:szCs w:val="24"/>
        </w:rPr>
      </w:pPr>
    </w:p>
    <w:p w:rsidR="002C754D" w:rsidRPr="00640B46" w:rsidRDefault="002C754D" w:rsidP="00640B46">
      <w:pPr>
        <w:pStyle w:val="a6"/>
        <w:spacing w:line="360" w:lineRule="auto"/>
        <w:ind w:firstLine="720"/>
        <w:jc w:val="both"/>
        <w:rPr>
          <w:color w:val="auto"/>
          <w:sz w:val="24"/>
          <w:szCs w:val="24"/>
        </w:rPr>
      </w:pPr>
    </w:p>
    <w:p w:rsidR="00D05E5C" w:rsidRPr="002C754D" w:rsidRDefault="00D05E5C" w:rsidP="00640B46">
      <w:pPr>
        <w:spacing w:line="360" w:lineRule="auto"/>
        <w:ind w:right="-1276"/>
        <w:jc w:val="both"/>
        <w:rPr>
          <w:rStyle w:val="a3"/>
          <w:rFonts w:ascii="Arial" w:hAnsi="Arial" w:cs="Arial"/>
          <w:b/>
          <w:bCs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 w:rsid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14</w:t>
      </w:r>
    </w:p>
    <w:p w:rsidR="00A47F0E" w:rsidRPr="00640B46" w:rsidRDefault="00A47F0E" w:rsidP="00640B46">
      <w:pPr>
        <w:pStyle w:val="a6"/>
        <w:spacing w:line="360" w:lineRule="auto"/>
        <w:ind w:firstLine="426"/>
        <w:jc w:val="both"/>
        <w:rPr>
          <w:color w:val="auto"/>
          <w:sz w:val="32"/>
          <w:szCs w:val="32"/>
        </w:rPr>
      </w:pPr>
      <w:r w:rsidRPr="00640B46">
        <w:rPr>
          <w:color w:val="auto"/>
          <w:sz w:val="32"/>
          <w:szCs w:val="32"/>
        </w:rPr>
        <w:t xml:space="preserve">По результатам обязательных письменных экзаменов прошли минимальный порог по русскому языку и математике все выпускники. Из предметов по выбору </w:t>
      </w:r>
      <w:r w:rsidR="005409DB" w:rsidRPr="00640B46">
        <w:rPr>
          <w:color w:val="auto"/>
          <w:sz w:val="32"/>
          <w:szCs w:val="32"/>
        </w:rPr>
        <w:t>некоторые</w:t>
      </w:r>
      <w:r w:rsidRPr="00640B46">
        <w:rPr>
          <w:color w:val="auto"/>
          <w:sz w:val="32"/>
          <w:szCs w:val="32"/>
        </w:rPr>
        <w:t xml:space="preserve"> выпускники не смогли преодолеть  минимальный порог при сдаче </w:t>
      </w:r>
      <w:r w:rsidR="005365BD" w:rsidRPr="00640B46">
        <w:rPr>
          <w:color w:val="auto"/>
          <w:sz w:val="32"/>
          <w:szCs w:val="32"/>
        </w:rPr>
        <w:t>отдельных предметов по выбору</w:t>
      </w:r>
      <w:r w:rsidR="005409DB" w:rsidRPr="00640B46">
        <w:rPr>
          <w:color w:val="auto"/>
          <w:sz w:val="32"/>
          <w:szCs w:val="32"/>
        </w:rPr>
        <w:t>,</w:t>
      </w:r>
      <w:r w:rsidR="005365BD" w:rsidRPr="00640B46">
        <w:rPr>
          <w:color w:val="auto"/>
          <w:sz w:val="32"/>
          <w:szCs w:val="32"/>
        </w:rPr>
        <w:t xml:space="preserve"> это говорит о необходимости серьезного подхода будущих выпускников при выборе экзаменов.</w:t>
      </w:r>
    </w:p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1C14" w:rsidRPr="00640B46" w:rsidRDefault="00481C14" w:rsidP="00640B46">
      <w:pPr>
        <w:pStyle w:val="a8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B46">
        <w:rPr>
          <w:rFonts w:ascii="Times New Roman" w:hAnsi="Times New Roman"/>
          <w:b/>
          <w:sz w:val="24"/>
          <w:szCs w:val="24"/>
        </w:rPr>
        <w:t>Анализ результатов итоговой аттестации (ЕГЭ) по предметам за пять учебных лет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0"/>
        <w:gridCol w:w="850"/>
        <w:gridCol w:w="993"/>
        <w:gridCol w:w="850"/>
        <w:gridCol w:w="851"/>
        <w:gridCol w:w="850"/>
        <w:gridCol w:w="851"/>
        <w:gridCol w:w="850"/>
        <w:gridCol w:w="695"/>
        <w:gridCol w:w="992"/>
        <w:gridCol w:w="709"/>
        <w:gridCol w:w="850"/>
      </w:tblGrid>
      <w:tr w:rsidR="00481C14" w:rsidRPr="00640B46" w:rsidTr="00481C14">
        <w:trPr>
          <w:jc w:val="center"/>
        </w:trPr>
        <w:tc>
          <w:tcPr>
            <w:tcW w:w="724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695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81C14" w:rsidRPr="00640B46" w:rsidTr="00481C14">
        <w:trPr>
          <w:jc w:val="center"/>
        </w:trPr>
        <w:tc>
          <w:tcPr>
            <w:tcW w:w="10915" w:type="dxa"/>
            <w:gridSpan w:val="13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481C14" w:rsidRPr="00640B46" w:rsidTr="00481C14">
        <w:trPr>
          <w:jc w:val="center"/>
        </w:trPr>
        <w:tc>
          <w:tcPr>
            <w:tcW w:w="724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5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81C14" w:rsidRPr="00640B46" w:rsidTr="00481C14">
        <w:trPr>
          <w:jc w:val="center"/>
        </w:trPr>
        <w:tc>
          <w:tcPr>
            <w:tcW w:w="10915" w:type="dxa"/>
            <w:gridSpan w:val="13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</w:tr>
      <w:tr w:rsidR="00481C14" w:rsidRPr="00640B46" w:rsidTr="00481C14">
        <w:trPr>
          <w:trHeight w:val="352"/>
          <w:jc w:val="center"/>
        </w:trPr>
        <w:tc>
          <w:tcPr>
            <w:tcW w:w="724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5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81C14" w:rsidRPr="00640B46" w:rsidTr="00481C14">
        <w:trPr>
          <w:jc w:val="center"/>
        </w:trPr>
        <w:tc>
          <w:tcPr>
            <w:tcW w:w="10915" w:type="dxa"/>
            <w:gridSpan w:val="13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</w:tr>
      <w:tr w:rsidR="00481C14" w:rsidRPr="00640B46" w:rsidTr="00481C14">
        <w:trPr>
          <w:jc w:val="center"/>
        </w:trPr>
        <w:tc>
          <w:tcPr>
            <w:tcW w:w="724" w:type="dxa"/>
          </w:tcPr>
          <w:p w:rsidR="00481C14" w:rsidRPr="00640B46" w:rsidRDefault="00481C14" w:rsidP="00640B46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81C14" w:rsidRPr="00640B46" w:rsidTr="00481C14">
        <w:trPr>
          <w:trHeight w:val="220"/>
          <w:jc w:val="center"/>
        </w:trPr>
        <w:tc>
          <w:tcPr>
            <w:tcW w:w="10915" w:type="dxa"/>
            <w:gridSpan w:val="13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481C14" w:rsidRPr="00640B46" w:rsidTr="00481C14">
        <w:trPr>
          <w:jc w:val="center"/>
        </w:trPr>
        <w:tc>
          <w:tcPr>
            <w:tcW w:w="724" w:type="dxa"/>
          </w:tcPr>
          <w:p w:rsidR="00481C14" w:rsidRPr="00640B46" w:rsidRDefault="00481C14" w:rsidP="00640B46">
            <w:pPr>
              <w:spacing w:after="0" w:line="360" w:lineRule="auto"/>
              <w:ind w:right="-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481C14" w:rsidRPr="00640B46" w:rsidTr="00481C14">
        <w:trPr>
          <w:jc w:val="center"/>
        </w:trPr>
        <w:tc>
          <w:tcPr>
            <w:tcW w:w="10915" w:type="dxa"/>
            <w:gridSpan w:val="13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481C14" w:rsidRPr="00640B46" w:rsidTr="00481C14">
        <w:trPr>
          <w:jc w:val="center"/>
        </w:trPr>
        <w:tc>
          <w:tcPr>
            <w:tcW w:w="724" w:type="dxa"/>
          </w:tcPr>
          <w:p w:rsidR="00481C14" w:rsidRPr="00640B46" w:rsidRDefault="00481C14" w:rsidP="00640B46">
            <w:pPr>
              <w:spacing w:after="0" w:line="360" w:lineRule="auto"/>
              <w:ind w:right="-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695" w:type="dxa"/>
          </w:tcPr>
          <w:p w:rsidR="00481C14" w:rsidRPr="00640B46" w:rsidRDefault="00481C14" w:rsidP="00640B46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709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6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</w:tbl>
    <w:p w:rsidR="00481C14" w:rsidRPr="00640B46" w:rsidRDefault="00481C14" w:rsidP="00640B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1C14" w:rsidRPr="00640B46" w:rsidRDefault="00481C14" w:rsidP="00640B46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B46">
        <w:rPr>
          <w:rFonts w:ascii="Times New Roman" w:hAnsi="Times New Roman"/>
          <w:b/>
          <w:sz w:val="24"/>
          <w:szCs w:val="24"/>
        </w:rPr>
        <w:t>Результаты сдачи ЕГЭ по предметам</w:t>
      </w:r>
    </w:p>
    <w:tbl>
      <w:tblPr>
        <w:tblpPr w:leftFromText="180" w:rightFromText="180" w:vertAnchor="text" w:horzAnchor="margin" w:tblpXSpec="center" w:tblpY="4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81C14" w:rsidRPr="00640B46" w:rsidTr="00481C14">
        <w:tc>
          <w:tcPr>
            <w:tcW w:w="959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Мат-ка</w:t>
            </w:r>
            <w:proofErr w:type="gramEnd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Мат-ка</w:t>
            </w:r>
            <w:proofErr w:type="gramEnd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Инфор</w:t>
            </w:r>
            <w:proofErr w:type="spellEnd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-ка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Обществ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Лит-</w:t>
            </w:r>
            <w:proofErr w:type="spellStart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481C14" w:rsidRPr="00640B46" w:rsidTr="00481C14">
        <w:tc>
          <w:tcPr>
            <w:tcW w:w="10456" w:type="dxa"/>
            <w:gridSpan w:val="12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Свердловская область</w:t>
            </w:r>
          </w:p>
        </w:tc>
      </w:tr>
      <w:tr w:rsidR="00481C14" w:rsidRPr="00640B46" w:rsidTr="00481C14">
        <w:tc>
          <w:tcPr>
            <w:tcW w:w="959" w:type="dxa"/>
          </w:tcPr>
          <w:p w:rsidR="00481C14" w:rsidRPr="00640B46" w:rsidRDefault="00481C14" w:rsidP="00640B46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ind w:right="-108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</w:tr>
      <w:tr w:rsidR="00481C14" w:rsidRPr="00640B46" w:rsidTr="00481C14">
        <w:tc>
          <w:tcPr>
            <w:tcW w:w="10456" w:type="dxa"/>
            <w:gridSpan w:val="12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Г.Лесной</w:t>
            </w:r>
            <w:proofErr w:type="spellEnd"/>
          </w:p>
        </w:tc>
      </w:tr>
      <w:tr w:rsidR="00481C14" w:rsidRPr="00640B46" w:rsidTr="00481C14">
        <w:tc>
          <w:tcPr>
            <w:tcW w:w="959" w:type="dxa"/>
          </w:tcPr>
          <w:p w:rsidR="00481C14" w:rsidRPr="00640B46" w:rsidRDefault="00481C14" w:rsidP="00640B46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ind w:right="-25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</w:tr>
      <w:tr w:rsidR="00481C14" w:rsidRPr="00640B46" w:rsidTr="00481C14">
        <w:tc>
          <w:tcPr>
            <w:tcW w:w="10456" w:type="dxa"/>
            <w:gridSpan w:val="12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b/>
                <w:sz w:val="18"/>
                <w:szCs w:val="18"/>
              </w:rPr>
              <w:t>МАОУ СОШ № 76</w:t>
            </w:r>
          </w:p>
        </w:tc>
      </w:tr>
      <w:tr w:rsidR="00481C14" w:rsidRPr="00640B46" w:rsidTr="00481C14">
        <w:tc>
          <w:tcPr>
            <w:tcW w:w="959" w:type="dxa"/>
          </w:tcPr>
          <w:p w:rsidR="00481C14" w:rsidRPr="00640B46" w:rsidRDefault="00481C14" w:rsidP="00640B46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0" w:type="dxa"/>
          </w:tcPr>
          <w:p w:rsidR="00481C14" w:rsidRPr="00640B46" w:rsidRDefault="00481C14" w:rsidP="00640B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B46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</w:tr>
    </w:tbl>
    <w:p w:rsidR="00481C14" w:rsidRPr="00640B46" w:rsidRDefault="00481C14" w:rsidP="00640B46">
      <w:pPr>
        <w:spacing w:line="360" w:lineRule="auto"/>
        <w:rPr>
          <w:rFonts w:ascii="Times New Roman" w:hAnsi="Times New Roman" w:cs="Times New Roman"/>
          <w:i/>
          <w:szCs w:val="24"/>
        </w:rPr>
      </w:pPr>
    </w:p>
    <w:p w:rsidR="00D122C7" w:rsidRPr="00640B46" w:rsidRDefault="00D122C7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122C7" w:rsidRPr="00640B46" w:rsidRDefault="00D122C7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122C7" w:rsidRPr="00640B46" w:rsidRDefault="00D122C7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81C14" w:rsidRPr="00640B46" w:rsidRDefault="00481C14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Результаты ЕГЭ выпускников школы </w:t>
      </w:r>
      <w:r w:rsidR="005409DB" w:rsidRPr="00640B46">
        <w:rPr>
          <w:rFonts w:ascii="Times New Roman" w:hAnsi="Times New Roman" w:cs="Times New Roman"/>
          <w:sz w:val="32"/>
          <w:szCs w:val="32"/>
        </w:rPr>
        <w:t>выше</w:t>
      </w:r>
      <w:r w:rsidRPr="00640B46">
        <w:rPr>
          <w:rFonts w:ascii="Times New Roman" w:hAnsi="Times New Roman" w:cs="Times New Roman"/>
          <w:sz w:val="32"/>
          <w:szCs w:val="32"/>
        </w:rPr>
        <w:t xml:space="preserve"> результат</w:t>
      </w:r>
      <w:r w:rsidR="005409DB" w:rsidRPr="00640B46">
        <w:rPr>
          <w:rFonts w:ascii="Times New Roman" w:hAnsi="Times New Roman" w:cs="Times New Roman"/>
          <w:sz w:val="32"/>
          <w:szCs w:val="32"/>
        </w:rPr>
        <w:t>ов</w:t>
      </w:r>
      <w:r w:rsidRPr="00640B46">
        <w:rPr>
          <w:rFonts w:ascii="Times New Roman" w:hAnsi="Times New Roman" w:cs="Times New Roman"/>
          <w:sz w:val="32"/>
          <w:szCs w:val="32"/>
        </w:rPr>
        <w:t xml:space="preserve"> ЕГЭ по области и городу по таким предметам как:</w:t>
      </w:r>
    </w:p>
    <w:p w:rsidR="00481C14" w:rsidRPr="00640B46" w:rsidRDefault="00481C14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 -профильная и базовая математика;</w:t>
      </w:r>
    </w:p>
    <w:p w:rsidR="00481C14" w:rsidRPr="00640B46" w:rsidRDefault="00481C14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- информатика;</w:t>
      </w:r>
    </w:p>
    <w:p w:rsidR="00481C14" w:rsidRPr="00640B46" w:rsidRDefault="00481C14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- немецкий язык;</w:t>
      </w:r>
    </w:p>
    <w:p w:rsidR="00481C14" w:rsidRPr="00640B46" w:rsidRDefault="00481C14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-биология;</w:t>
      </w:r>
    </w:p>
    <w:p w:rsidR="00481C14" w:rsidRPr="00640B46" w:rsidRDefault="00481C14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- химия.</w:t>
      </w:r>
    </w:p>
    <w:p w:rsidR="00481C14" w:rsidRPr="00640B46" w:rsidRDefault="00481C14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По остальным предметам результаты сопоставимы с городскими и областными показателями</w:t>
      </w:r>
    </w:p>
    <w:p w:rsidR="005409DB" w:rsidRPr="00640B46" w:rsidRDefault="00481C14" w:rsidP="00640B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   13 человек на итоговой аттестации получили высокие баллы (80 баллов и выше)</w:t>
      </w:r>
      <w:r w:rsidR="005409DB" w:rsidRPr="00640B46">
        <w:rPr>
          <w:rFonts w:ascii="Times New Roman" w:hAnsi="Times New Roman" w:cs="Times New Roman"/>
          <w:sz w:val="32"/>
          <w:szCs w:val="32"/>
        </w:rPr>
        <w:t>.</w:t>
      </w:r>
    </w:p>
    <w:p w:rsidR="00D122C7" w:rsidRPr="00640B46" w:rsidRDefault="00D122C7" w:rsidP="00640B46">
      <w:pPr>
        <w:pStyle w:val="a6"/>
        <w:spacing w:line="360" w:lineRule="auto"/>
        <w:ind w:firstLine="709"/>
        <w:jc w:val="both"/>
        <w:rPr>
          <w:color w:val="auto"/>
          <w:sz w:val="32"/>
          <w:szCs w:val="32"/>
        </w:rPr>
      </w:pPr>
    </w:p>
    <w:p w:rsidR="002C754D" w:rsidRPr="002C754D" w:rsidRDefault="002C754D" w:rsidP="002C754D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Слайд 1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5</w:t>
      </w:r>
    </w:p>
    <w:p w:rsidR="00CD1B5A" w:rsidRPr="002C754D" w:rsidRDefault="00CA5BA2" w:rsidP="00640B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5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Педагогический коллектив школы ведет </w:t>
      </w:r>
      <w:r w:rsidR="00CD1B5A" w:rsidRPr="002C754D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активную работу с одаренными детьми.</w:t>
      </w:r>
    </w:p>
    <w:p w:rsidR="001B0117" w:rsidRPr="002C754D" w:rsidRDefault="001B0117" w:rsidP="00640B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</w:pPr>
      <w:r w:rsidRPr="002C754D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Показателями успешной работы по развитию творческих способностей учащихся, их интеллектуально-творческого потенциала являются результаты участия обучающихся в олимпиадах, научно - практических конференциях, конкурсах, мероприятиях, соревнованиях различного уровня.  </w:t>
      </w:r>
    </w:p>
    <w:p w:rsidR="009A78CD" w:rsidRPr="00640B46" w:rsidRDefault="009A78CD" w:rsidP="00640B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C754D">
        <w:rPr>
          <w:rFonts w:ascii="Times New Roman" w:hAnsi="Times New Roman" w:cs="Times New Roman"/>
          <w:sz w:val="32"/>
          <w:szCs w:val="32"/>
        </w:rPr>
        <w:t>В 2017</w:t>
      </w:r>
      <w:r w:rsidR="00B17486" w:rsidRPr="002C754D">
        <w:rPr>
          <w:rFonts w:ascii="Times New Roman" w:hAnsi="Times New Roman" w:cs="Times New Roman"/>
          <w:sz w:val="32"/>
          <w:szCs w:val="32"/>
        </w:rPr>
        <w:t xml:space="preserve"> </w:t>
      </w:r>
      <w:r w:rsidRPr="002C754D">
        <w:rPr>
          <w:rFonts w:ascii="Times New Roman" w:hAnsi="Times New Roman" w:cs="Times New Roman"/>
          <w:sz w:val="32"/>
          <w:szCs w:val="32"/>
        </w:rPr>
        <w:t xml:space="preserve">г. на региональный этап олимпиады </w:t>
      </w:r>
      <w:r w:rsidR="002C754D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2C754D">
        <w:rPr>
          <w:rFonts w:ascii="Times New Roman" w:hAnsi="Times New Roman" w:cs="Times New Roman"/>
          <w:sz w:val="32"/>
          <w:szCs w:val="32"/>
        </w:rPr>
        <w:t xml:space="preserve">приглашены 7 учеников нашей школы </w:t>
      </w:r>
      <w:r w:rsidR="005409DB" w:rsidRPr="002C754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5409DB" w:rsidRPr="002C754D">
        <w:rPr>
          <w:rFonts w:ascii="Times New Roman" w:hAnsi="Times New Roman" w:cs="Times New Roman"/>
          <w:sz w:val="32"/>
          <w:szCs w:val="32"/>
        </w:rPr>
        <w:t xml:space="preserve"> победител</w:t>
      </w:r>
      <w:r w:rsidR="002C754D">
        <w:rPr>
          <w:rFonts w:ascii="Times New Roman" w:hAnsi="Times New Roman" w:cs="Times New Roman"/>
          <w:sz w:val="32"/>
          <w:szCs w:val="32"/>
        </w:rPr>
        <w:t>и</w:t>
      </w:r>
      <w:r w:rsidR="005409DB" w:rsidRPr="002C754D">
        <w:rPr>
          <w:rFonts w:ascii="Times New Roman" w:hAnsi="Times New Roman" w:cs="Times New Roman"/>
          <w:sz w:val="32"/>
          <w:szCs w:val="32"/>
        </w:rPr>
        <w:t xml:space="preserve"> и призер</w:t>
      </w:r>
      <w:r w:rsidR="002C754D">
        <w:rPr>
          <w:rFonts w:ascii="Times New Roman" w:hAnsi="Times New Roman" w:cs="Times New Roman"/>
          <w:sz w:val="32"/>
          <w:szCs w:val="32"/>
        </w:rPr>
        <w:t>ы</w:t>
      </w:r>
      <w:r w:rsidR="005409DB" w:rsidRPr="002C754D">
        <w:rPr>
          <w:rFonts w:ascii="Times New Roman" w:hAnsi="Times New Roman" w:cs="Times New Roman"/>
          <w:sz w:val="32"/>
          <w:szCs w:val="32"/>
        </w:rPr>
        <w:t xml:space="preserve"> муниципального тура, прошедшего</w:t>
      </w:r>
      <w:r w:rsidR="005409DB" w:rsidRPr="00640B46">
        <w:rPr>
          <w:rFonts w:ascii="Times New Roman" w:hAnsi="Times New Roman" w:cs="Times New Roman"/>
          <w:sz w:val="32"/>
          <w:szCs w:val="32"/>
        </w:rPr>
        <w:t xml:space="preserve"> отбор в областном оргкомитете. По всему городу таких ребят было </w:t>
      </w:r>
      <w:r w:rsidRPr="00640B46">
        <w:rPr>
          <w:rFonts w:ascii="Times New Roman" w:hAnsi="Times New Roman" w:cs="Times New Roman"/>
          <w:sz w:val="32"/>
          <w:szCs w:val="32"/>
        </w:rPr>
        <w:t xml:space="preserve"> 23</w:t>
      </w:r>
      <w:r w:rsidR="005409DB" w:rsidRPr="00640B46">
        <w:rPr>
          <w:rFonts w:ascii="Times New Roman" w:hAnsi="Times New Roman" w:cs="Times New Roman"/>
          <w:sz w:val="32"/>
          <w:szCs w:val="32"/>
        </w:rPr>
        <w:t>.</w:t>
      </w:r>
    </w:p>
    <w:p w:rsidR="005409DB" w:rsidRDefault="005409DB" w:rsidP="00640B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На региональном этапе призерами стали 4 школьника из Лесного, два из которых - обучающиеся нашей школы. Это лучший показатель среди городских общеобразовательных учреждений в прошедшем учебном году. </w:t>
      </w:r>
    </w:p>
    <w:p w:rsidR="002F26E9" w:rsidRPr="002C754D" w:rsidRDefault="002F26E9" w:rsidP="002F26E9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Слайд 1</w:t>
      </w:r>
      <w:r w:rsidR="004B1570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6</w:t>
      </w:r>
    </w:p>
    <w:p w:rsidR="00B17486" w:rsidRPr="00640B46" w:rsidRDefault="00B17486" w:rsidP="00640B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Отдельно необходимо отметить:</w:t>
      </w:r>
    </w:p>
    <w:p w:rsidR="00B17486" w:rsidRPr="00640B46" w:rsidRDefault="00B17486" w:rsidP="00640B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0B46">
        <w:rPr>
          <w:rFonts w:ascii="Times New Roman" w:hAnsi="Times New Roman" w:cs="Times New Roman"/>
          <w:b/>
          <w:sz w:val="32"/>
          <w:szCs w:val="32"/>
        </w:rPr>
        <w:t>Мехонцеву</w:t>
      </w:r>
      <w:proofErr w:type="spellEnd"/>
      <w:r w:rsidRPr="00640B46">
        <w:rPr>
          <w:rFonts w:ascii="Times New Roman" w:hAnsi="Times New Roman" w:cs="Times New Roman"/>
          <w:b/>
          <w:sz w:val="32"/>
          <w:szCs w:val="32"/>
        </w:rPr>
        <w:t xml:space="preserve"> Юлию</w:t>
      </w:r>
      <w:r w:rsidRPr="00640B46">
        <w:rPr>
          <w:rFonts w:ascii="Times New Roman" w:hAnsi="Times New Roman" w:cs="Times New Roman"/>
          <w:sz w:val="32"/>
          <w:szCs w:val="32"/>
        </w:rPr>
        <w:t>, 11А класс - Призера Регионального этапа всероссийской олимпиады школьников по физической культуре (учитель Кабанова Л.П.)</w:t>
      </w:r>
      <w:r w:rsidR="005409DB" w:rsidRPr="00640B46">
        <w:rPr>
          <w:rFonts w:ascii="Times New Roman" w:hAnsi="Times New Roman" w:cs="Times New Roman"/>
          <w:sz w:val="32"/>
          <w:szCs w:val="32"/>
        </w:rPr>
        <w:t>.</w:t>
      </w:r>
    </w:p>
    <w:p w:rsidR="00B17486" w:rsidRPr="00640B46" w:rsidRDefault="00B17486" w:rsidP="00640B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0B46">
        <w:rPr>
          <w:rFonts w:ascii="Times New Roman" w:hAnsi="Times New Roman" w:cs="Times New Roman"/>
          <w:b/>
          <w:sz w:val="32"/>
          <w:szCs w:val="32"/>
        </w:rPr>
        <w:t>Сагитову</w:t>
      </w:r>
      <w:proofErr w:type="spellEnd"/>
      <w:r w:rsidRPr="00640B46">
        <w:rPr>
          <w:rFonts w:ascii="Times New Roman" w:hAnsi="Times New Roman" w:cs="Times New Roman"/>
          <w:b/>
          <w:sz w:val="32"/>
          <w:szCs w:val="32"/>
        </w:rPr>
        <w:t xml:space="preserve"> Владиславу, </w:t>
      </w:r>
      <w:r w:rsidRPr="00640B46">
        <w:rPr>
          <w:rFonts w:ascii="Times New Roman" w:hAnsi="Times New Roman" w:cs="Times New Roman"/>
          <w:sz w:val="32"/>
          <w:szCs w:val="32"/>
        </w:rPr>
        <w:t xml:space="preserve">9В класс - Победителя Регионального этапа и участницу заключительного этапа всероссийской олимпиады школьников по биологии, Призера </w:t>
      </w:r>
      <w:proofErr w:type="spellStart"/>
      <w:r w:rsidRPr="00640B46">
        <w:rPr>
          <w:rFonts w:ascii="Times New Roman" w:hAnsi="Times New Roman" w:cs="Times New Roman"/>
          <w:sz w:val="32"/>
          <w:szCs w:val="32"/>
        </w:rPr>
        <w:t>Всесибирской</w:t>
      </w:r>
      <w:proofErr w:type="spellEnd"/>
      <w:r w:rsidRPr="00640B46">
        <w:rPr>
          <w:rFonts w:ascii="Times New Roman" w:hAnsi="Times New Roman" w:cs="Times New Roman"/>
          <w:sz w:val="32"/>
          <w:szCs w:val="32"/>
        </w:rPr>
        <w:t xml:space="preserve"> олимпиады по биологии (учитель Лобанова Т.В.)</w:t>
      </w:r>
      <w:r w:rsidR="005409DB" w:rsidRPr="00640B46">
        <w:rPr>
          <w:rFonts w:ascii="Times New Roman" w:hAnsi="Times New Roman" w:cs="Times New Roman"/>
          <w:sz w:val="32"/>
          <w:szCs w:val="32"/>
        </w:rPr>
        <w:t>.</w:t>
      </w:r>
    </w:p>
    <w:p w:rsidR="00B17486" w:rsidRPr="00640B46" w:rsidRDefault="00B17486" w:rsidP="00640B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0B46">
        <w:rPr>
          <w:rFonts w:ascii="Times New Roman" w:hAnsi="Times New Roman" w:cs="Times New Roman"/>
          <w:b/>
          <w:sz w:val="32"/>
          <w:szCs w:val="32"/>
        </w:rPr>
        <w:lastRenderedPageBreak/>
        <w:t>Фатхетдинова</w:t>
      </w:r>
      <w:proofErr w:type="spellEnd"/>
      <w:r w:rsidRPr="00640B46">
        <w:rPr>
          <w:rFonts w:ascii="Times New Roman" w:hAnsi="Times New Roman" w:cs="Times New Roman"/>
          <w:b/>
          <w:sz w:val="32"/>
          <w:szCs w:val="32"/>
        </w:rPr>
        <w:t xml:space="preserve"> Артёма</w:t>
      </w:r>
      <w:r w:rsidRPr="00640B46">
        <w:rPr>
          <w:rFonts w:ascii="Times New Roman" w:hAnsi="Times New Roman" w:cs="Times New Roman"/>
          <w:sz w:val="32"/>
          <w:szCs w:val="32"/>
        </w:rPr>
        <w:t xml:space="preserve">, 9А класс - Победителя </w:t>
      </w:r>
      <w:proofErr w:type="spellStart"/>
      <w:r w:rsidRPr="00640B46">
        <w:rPr>
          <w:rFonts w:ascii="Times New Roman" w:hAnsi="Times New Roman" w:cs="Times New Roman"/>
          <w:sz w:val="32"/>
          <w:szCs w:val="32"/>
        </w:rPr>
        <w:t>Всесибирской</w:t>
      </w:r>
      <w:proofErr w:type="spellEnd"/>
      <w:r w:rsidRPr="00640B46">
        <w:rPr>
          <w:rFonts w:ascii="Times New Roman" w:hAnsi="Times New Roman" w:cs="Times New Roman"/>
          <w:sz w:val="32"/>
          <w:szCs w:val="32"/>
        </w:rPr>
        <w:t xml:space="preserve"> олимпиады по биологии, Призера Регионального этапа всероссийской олимпиады школьников по биологии (учитель Лобанова Т.В.)</w:t>
      </w:r>
    </w:p>
    <w:p w:rsidR="00F01F46" w:rsidRPr="00640B46" w:rsidRDefault="00F01F46" w:rsidP="00640B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</w:pPr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Стипендиатами главы городского округа «Город Лесной» на 2016-2017 учебный год в области образования стали: </w:t>
      </w:r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>Селихова Софья – Диана</w:t>
      </w:r>
      <w:r w:rsidR="0053779E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 (Лауреат Президентской премии первой степени, Премия Губернатора Свердловской области), </w:t>
      </w:r>
      <w:proofErr w:type="spellStart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>Чупин</w:t>
      </w:r>
      <w:proofErr w:type="spellEnd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 xml:space="preserve"> Максим</w:t>
      </w:r>
      <w:r w:rsidR="0053779E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 (Лауреат Президентской премии второй степени), </w:t>
      </w:r>
      <w:proofErr w:type="spellStart"/>
      <w:r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>Ширинкин</w:t>
      </w:r>
      <w:proofErr w:type="spellEnd"/>
      <w:r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 xml:space="preserve"> </w:t>
      </w:r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 xml:space="preserve">Александр, </w:t>
      </w:r>
      <w:proofErr w:type="spellStart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>Нерезова</w:t>
      </w:r>
      <w:proofErr w:type="spellEnd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 xml:space="preserve"> Юлия, </w:t>
      </w:r>
      <w:proofErr w:type="spellStart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>Чемоданова</w:t>
      </w:r>
      <w:proofErr w:type="spellEnd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 xml:space="preserve"> София, </w:t>
      </w:r>
      <w:proofErr w:type="spellStart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>Галышева</w:t>
      </w:r>
      <w:proofErr w:type="spellEnd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 xml:space="preserve"> Карина, </w:t>
      </w:r>
      <w:proofErr w:type="spellStart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>Ребдева</w:t>
      </w:r>
      <w:proofErr w:type="spellEnd"/>
      <w:r w:rsidR="0053779E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 xml:space="preserve"> Дарья. </w:t>
      </w:r>
    </w:p>
    <w:p w:rsidR="00574C06" w:rsidRDefault="00EA37D9" w:rsidP="00640B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</w:pPr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1 сентября 2017 года </w:t>
      </w:r>
      <w:r w:rsidR="00333C9B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Премией Губернатора Свердловской области </w:t>
      </w:r>
      <w:r w:rsidR="00574C06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будет награждена </w:t>
      </w:r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единственная </w:t>
      </w:r>
      <w:proofErr w:type="spellStart"/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>лесничанка</w:t>
      </w:r>
      <w:proofErr w:type="spellEnd"/>
      <w:r w:rsidR="00333C9B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 </w:t>
      </w:r>
      <w:r w:rsidR="00574C06" w:rsidRPr="00640B46"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32"/>
          <w:szCs w:val="32"/>
          <w:lang w:eastAsia="ru-RU"/>
        </w:rPr>
        <w:t>Яхимович Кристина</w:t>
      </w:r>
      <w:r w:rsidR="00574C06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 (учитель Лобанова Т.В.)</w:t>
      </w:r>
    </w:p>
    <w:p w:rsidR="004B1570" w:rsidRPr="00640B46" w:rsidRDefault="004B1570" w:rsidP="004B1570">
      <w:pPr>
        <w:spacing w:line="360" w:lineRule="auto"/>
        <w:ind w:right="-1276"/>
        <w:jc w:val="both"/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Слайд 1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7</w:t>
      </w:r>
    </w:p>
    <w:p w:rsidR="008B768A" w:rsidRPr="00640B46" w:rsidRDefault="008B768A" w:rsidP="00640B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</w:pPr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Продолжается реализация проекта «Школа </w:t>
      </w:r>
      <w:proofErr w:type="spellStart"/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>Росатома</w:t>
      </w:r>
      <w:proofErr w:type="spellEnd"/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>», стартовавшего в 2011 году. В 2016-2017 учебном году школьники успешно участвовали в мероприятиях проекта. В мероприятиях для талантливых детей 10 из 46 человек стали победителями и призерами образовательного события «Школа проектов. IV сезон», Конкурса юных изобретателей «</w:t>
      </w:r>
      <w:proofErr w:type="spellStart"/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>ИнНотех</w:t>
      </w:r>
      <w:proofErr w:type="spellEnd"/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>», конкурса «Юный педагог»</w:t>
      </w:r>
      <w:r w:rsidR="00B60034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, по итогам которого </w:t>
      </w:r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>Селихова С.-Д., Ивлева Е.</w:t>
      </w:r>
      <w:r w:rsidR="00B60034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 награждены путевками на отраслевую смену «Школы </w:t>
      </w:r>
      <w:proofErr w:type="spellStart"/>
      <w:r w:rsidR="00B60034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>Росатома</w:t>
      </w:r>
      <w:proofErr w:type="spellEnd"/>
      <w:r w:rsidR="00B60034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>» во Всерос</w:t>
      </w:r>
      <w:r w:rsidR="00B60034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lastRenderedPageBreak/>
        <w:t xml:space="preserve">сийский детский центр «Океан». </w:t>
      </w:r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 </w:t>
      </w:r>
      <w:r w:rsidR="00B60034"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Подготовила команду </w:t>
      </w:r>
      <w:r w:rsidRPr="00640B46">
        <w:rPr>
          <w:rFonts w:ascii="Times New Roman" w:eastAsia="Times New Roman" w:hAnsi="Times New Roman" w:cs="Times New Roman"/>
          <w:bCs/>
          <w:spacing w:val="-2"/>
          <w:w w:val="106"/>
          <w:sz w:val="32"/>
          <w:szCs w:val="32"/>
          <w:lang w:eastAsia="ru-RU"/>
        </w:rPr>
        <w:t xml:space="preserve">Иванова Е.П. </w:t>
      </w:r>
    </w:p>
    <w:p w:rsidR="004B1570" w:rsidRPr="002C754D" w:rsidRDefault="004B1570" w:rsidP="004B1570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Слайд 1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8</w:t>
      </w:r>
    </w:p>
    <w:p w:rsidR="00CD7481" w:rsidRPr="00640B46" w:rsidRDefault="00CD7481" w:rsidP="00640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Самыми активными участниками при подготовке и проведении внеклассных школьных мероприятий в прошедшем учебном году были все </w:t>
      </w:r>
      <w:r w:rsidR="00B400E2" w:rsidRPr="00640B46">
        <w:rPr>
          <w:rFonts w:ascii="Times New Roman" w:hAnsi="Times New Roman" w:cs="Times New Roman"/>
          <w:sz w:val="32"/>
          <w:szCs w:val="32"/>
        </w:rPr>
        <w:t>классные коллективы</w:t>
      </w:r>
      <w:r w:rsidRPr="00640B46">
        <w:rPr>
          <w:rFonts w:ascii="Times New Roman" w:hAnsi="Times New Roman" w:cs="Times New Roman"/>
          <w:sz w:val="32"/>
          <w:szCs w:val="32"/>
        </w:rPr>
        <w:t xml:space="preserve"> начальной школы, 5г, 6а, 6б, 6в, 7а, 7в, 7г, 8б, 9г, 10а, </w:t>
      </w:r>
      <w:r w:rsidR="000379AA" w:rsidRPr="00640B46">
        <w:rPr>
          <w:rFonts w:ascii="Times New Roman" w:hAnsi="Times New Roman" w:cs="Times New Roman"/>
          <w:sz w:val="32"/>
          <w:szCs w:val="32"/>
        </w:rPr>
        <w:t xml:space="preserve">10б, </w:t>
      </w:r>
      <w:r w:rsidRPr="00640B46">
        <w:rPr>
          <w:rFonts w:ascii="Times New Roman" w:hAnsi="Times New Roman" w:cs="Times New Roman"/>
          <w:sz w:val="32"/>
          <w:szCs w:val="32"/>
        </w:rPr>
        <w:t xml:space="preserve">11а, 11б классов. </w:t>
      </w:r>
    </w:p>
    <w:p w:rsidR="00CD7481" w:rsidRPr="00640B46" w:rsidRDefault="00CD7481" w:rsidP="00640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В 2016</w:t>
      </w:r>
      <w:r w:rsidR="00D24097" w:rsidRPr="00640B46">
        <w:rPr>
          <w:rFonts w:ascii="Times New Roman" w:hAnsi="Times New Roman" w:cs="Times New Roman"/>
          <w:sz w:val="32"/>
          <w:szCs w:val="32"/>
        </w:rPr>
        <w:t>-17 уч.</w:t>
      </w:r>
      <w:r w:rsidRPr="00640B46">
        <w:rPr>
          <w:rFonts w:ascii="Times New Roman" w:hAnsi="Times New Roman" w:cs="Times New Roman"/>
          <w:sz w:val="32"/>
          <w:szCs w:val="32"/>
        </w:rPr>
        <w:t xml:space="preserve"> году продолжил свою работу Совет старшеклассников, в который входят самые активные обучающиеся 9-11 классов. По инициативе Совета в школе впервые были организованы Вечера поэзии, Бал старшеклассников, проведены Дни в едином стиле (День профессий, День весеннего настроения, День детства), викторины, спортивные соревнования. </w:t>
      </w:r>
    </w:p>
    <w:p w:rsidR="00CF55DC" w:rsidRPr="00640B46" w:rsidRDefault="00CF55DC" w:rsidP="00640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В спартакиаде среди образовательных учреждений города  наша школа в очередной раз с огромным разрывом заняла почетное первое место.</w:t>
      </w:r>
    </w:p>
    <w:p w:rsidR="00B400E2" w:rsidRPr="00640B46" w:rsidRDefault="00CF55DC" w:rsidP="00640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Так же важно</w:t>
      </w:r>
      <w:r w:rsidR="00B400E2" w:rsidRPr="00640B46">
        <w:rPr>
          <w:rFonts w:ascii="Times New Roman" w:hAnsi="Times New Roman" w:cs="Times New Roman"/>
          <w:sz w:val="32"/>
          <w:szCs w:val="32"/>
        </w:rPr>
        <w:t xml:space="preserve"> отметить экспедиционную деятельность школы, наши учащиеся под руководством  учителя географии Гутниковой Елены Викторовны побывали в экспедициях на Байкале, сплавлялись по Чусовой, </w:t>
      </w:r>
      <w:r w:rsidRPr="00640B46">
        <w:rPr>
          <w:rFonts w:ascii="Times New Roman" w:hAnsi="Times New Roman" w:cs="Times New Roman"/>
          <w:sz w:val="32"/>
          <w:szCs w:val="32"/>
        </w:rPr>
        <w:t>посетили</w:t>
      </w:r>
      <w:r w:rsidR="00B400E2" w:rsidRPr="00640B46">
        <w:rPr>
          <w:rFonts w:ascii="Times New Roman" w:hAnsi="Times New Roman" w:cs="Times New Roman"/>
          <w:sz w:val="32"/>
          <w:szCs w:val="32"/>
        </w:rPr>
        <w:t xml:space="preserve"> нескольк</w:t>
      </w:r>
      <w:r w:rsidRPr="00640B46">
        <w:rPr>
          <w:rFonts w:ascii="Times New Roman" w:hAnsi="Times New Roman" w:cs="Times New Roman"/>
          <w:sz w:val="32"/>
          <w:szCs w:val="32"/>
        </w:rPr>
        <w:t>о</w:t>
      </w:r>
      <w:r w:rsidR="00B400E2" w:rsidRPr="00640B46">
        <w:rPr>
          <w:rFonts w:ascii="Times New Roman" w:hAnsi="Times New Roman" w:cs="Times New Roman"/>
          <w:sz w:val="32"/>
          <w:szCs w:val="32"/>
        </w:rPr>
        <w:t xml:space="preserve"> заповедных мест</w:t>
      </w:r>
      <w:r w:rsidRPr="00640B46">
        <w:rPr>
          <w:rFonts w:ascii="Times New Roman" w:hAnsi="Times New Roman" w:cs="Times New Roman"/>
          <w:sz w:val="32"/>
          <w:szCs w:val="32"/>
        </w:rPr>
        <w:t>.</w:t>
      </w:r>
      <w:r w:rsidR="00B400E2" w:rsidRPr="00640B46">
        <w:rPr>
          <w:rFonts w:ascii="Times New Roman" w:hAnsi="Times New Roman" w:cs="Times New Roman"/>
          <w:sz w:val="32"/>
          <w:szCs w:val="32"/>
        </w:rPr>
        <w:t xml:space="preserve"> Свердловской области. </w:t>
      </w:r>
      <w:r w:rsidRPr="00640B46">
        <w:rPr>
          <w:rFonts w:ascii="Times New Roman" w:hAnsi="Times New Roman" w:cs="Times New Roman"/>
          <w:sz w:val="32"/>
          <w:szCs w:val="32"/>
        </w:rPr>
        <w:t>Работа, связанная с вовлечением детей в реальную  физическую активность, с одновременным развитием познавательного интереса очень актуальна  в период доминирования электронных коммуникаций.</w:t>
      </w:r>
    </w:p>
    <w:p w:rsidR="00F670DB" w:rsidRPr="00640B46" w:rsidRDefault="00F670DB" w:rsidP="00640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lastRenderedPageBreak/>
        <w:t>В 2016-2017 учебном году очень остро встала проблема вовлечения несовершеннолетних через социальные сети в различные группы, несущие опасность как психологическому, так и физическому здоровью детей. Очень часто причин</w:t>
      </w:r>
      <w:r w:rsidR="00CF55DC" w:rsidRPr="00640B46">
        <w:rPr>
          <w:rFonts w:ascii="Times New Roman" w:hAnsi="Times New Roman" w:cs="Times New Roman"/>
          <w:sz w:val="32"/>
          <w:szCs w:val="32"/>
        </w:rPr>
        <w:t>ой</w:t>
      </w:r>
      <w:r w:rsidRPr="00640B46">
        <w:rPr>
          <w:rFonts w:ascii="Times New Roman" w:hAnsi="Times New Roman" w:cs="Times New Roman"/>
          <w:sz w:val="32"/>
          <w:szCs w:val="32"/>
        </w:rPr>
        <w:t xml:space="preserve"> участия подрост</w:t>
      </w:r>
      <w:r w:rsidR="005B1740" w:rsidRPr="00640B46">
        <w:rPr>
          <w:rFonts w:ascii="Times New Roman" w:hAnsi="Times New Roman" w:cs="Times New Roman"/>
          <w:sz w:val="32"/>
          <w:szCs w:val="32"/>
        </w:rPr>
        <w:t>к</w:t>
      </w:r>
      <w:r w:rsidRPr="00640B46">
        <w:rPr>
          <w:rFonts w:ascii="Times New Roman" w:hAnsi="Times New Roman" w:cs="Times New Roman"/>
          <w:sz w:val="32"/>
          <w:szCs w:val="32"/>
        </w:rPr>
        <w:t>ов в таких сообществах</w:t>
      </w:r>
      <w:r w:rsidR="00CF55DC" w:rsidRPr="00640B46">
        <w:rPr>
          <w:rFonts w:ascii="Times New Roman" w:hAnsi="Times New Roman" w:cs="Times New Roman"/>
          <w:sz w:val="32"/>
          <w:szCs w:val="32"/>
        </w:rPr>
        <w:t xml:space="preserve"> является</w:t>
      </w:r>
      <w:r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Pr="00640B4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недостаток внимания, признания и поддержки со стороны родителей, проблемы в общении со сверстниками, проблемы в школе, </w:t>
      </w:r>
      <w:r w:rsidRPr="00640B46">
        <w:rPr>
          <w:rFonts w:ascii="Times New Roman" w:hAnsi="Times New Roman" w:cs="Times New Roman"/>
          <w:sz w:val="32"/>
          <w:szCs w:val="32"/>
        </w:rPr>
        <w:t xml:space="preserve">также отсутствие контроля со стороны педагогов и родителей за активностью детей в социальных сетях. </w:t>
      </w:r>
    </w:p>
    <w:p w:rsidR="00CD7481" w:rsidRPr="00640B46" w:rsidRDefault="00CD7481" w:rsidP="00640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В целях объединения интересов детей, родителей и педагогов, вовлечения их в совместную деятельность, особое внимание уделяется такой форме внеурочной деятельности, как социальное проектирование, </w:t>
      </w:r>
      <w:r w:rsidR="003814EB" w:rsidRPr="00640B46">
        <w:rPr>
          <w:rFonts w:ascii="Times New Roman" w:hAnsi="Times New Roman" w:cs="Times New Roman"/>
          <w:sz w:val="32"/>
          <w:szCs w:val="32"/>
        </w:rPr>
        <w:t>которая показала свою эффективность.</w:t>
      </w:r>
      <w:r w:rsidRPr="00640B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570" w:rsidRPr="002C754D" w:rsidRDefault="004B1570" w:rsidP="004B1570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Слайд 1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9</w:t>
      </w:r>
    </w:p>
    <w:p w:rsidR="00CD7481" w:rsidRPr="00640B46" w:rsidRDefault="00CD7481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Очередным подтверждением правильности выбора данного направления воспитательной работы, стало проведение в нашей школе </w:t>
      </w:r>
      <w:r w:rsidRPr="00640B46">
        <w:rPr>
          <w:rFonts w:ascii="Times New Roman" w:hAnsi="Times New Roman" w:cs="Times New Roman"/>
          <w:bCs/>
          <w:sz w:val="32"/>
          <w:szCs w:val="32"/>
        </w:rPr>
        <w:t>городского конкурса семейных социальных проектов «Васильевские чтения», посвящённого 70-летию города Лесного и ФГУП «Комбинат «</w:t>
      </w:r>
      <w:proofErr w:type="spellStart"/>
      <w:r w:rsidRPr="00640B46">
        <w:rPr>
          <w:rFonts w:ascii="Times New Roman" w:hAnsi="Times New Roman" w:cs="Times New Roman"/>
          <w:bCs/>
          <w:sz w:val="32"/>
          <w:szCs w:val="32"/>
        </w:rPr>
        <w:t>Электрохимприбор</w:t>
      </w:r>
      <w:proofErr w:type="spellEnd"/>
      <w:r w:rsidRPr="00640B46">
        <w:rPr>
          <w:rFonts w:ascii="Times New Roman" w:hAnsi="Times New Roman" w:cs="Times New Roman"/>
          <w:bCs/>
          <w:sz w:val="32"/>
          <w:szCs w:val="32"/>
        </w:rPr>
        <w:t xml:space="preserve">», 115-летию со дня рождения первого директора ЭХП Д.Е. Васильева. </w:t>
      </w:r>
      <w:r w:rsidRPr="00640B46">
        <w:rPr>
          <w:rFonts w:ascii="Times New Roman" w:hAnsi="Times New Roman" w:cs="Times New Roman"/>
          <w:sz w:val="32"/>
          <w:szCs w:val="32"/>
        </w:rPr>
        <w:t xml:space="preserve">Обучающимися 2-11 классов, их родителями и педагогами образовательных организаций города (всего 194 участника) по четырем направлениям было представлено 26 социальных проектов, в том числе семь работ направлены от </w:t>
      </w:r>
      <w:r w:rsidRPr="00640B46">
        <w:rPr>
          <w:rFonts w:ascii="Times New Roman" w:hAnsi="Times New Roman" w:cs="Times New Roman"/>
          <w:sz w:val="32"/>
          <w:szCs w:val="32"/>
        </w:rPr>
        <w:lastRenderedPageBreak/>
        <w:t>МАОУ СО</w:t>
      </w:r>
      <w:r w:rsidR="0033771A" w:rsidRPr="00640B46">
        <w:rPr>
          <w:rFonts w:ascii="Times New Roman" w:hAnsi="Times New Roman" w:cs="Times New Roman"/>
          <w:sz w:val="32"/>
          <w:szCs w:val="32"/>
        </w:rPr>
        <w:t>Ш № 76, шесть из них признаны победителями и призерами конкурса.</w:t>
      </w:r>
    </w:p>
    <w:p w:rsidR="0033771A" w:rsidRPr="00640B46" w:rsidRDefault="0033771A" w:rsidP="00640B46">
      <w:pPr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Дети и родители 2Б класса под руководством Лины Юрьевны </w:t>
      </w:r>
      <w:proofErr w:type="spellStart"/>
      <w:r w:rsidRPr="00640B46">
        <w:rPr>
          <w:rFonts w:ascii="Times New Roman" w:hAnsi="Times New Roman" w:cs="Times New Roman"/>
          <w:sz w:val="32"/>
          <w:szCs w:val="32"/>
        </w:rPr>
        <w:t>Основиной</w:t>
      </w:r>
      <w:proofErr w:type="spellEnd"/>
      <w:r w:rsidRPr="00640B46">
        <w:rPr>
          <w:rFonts w:ascii="Times New Roman" w:hAnsi="Times New Roman" w:cs="Times New Roman"/>
          <w:sz w:val="32"/>
          <w:szCs w:val="32"/>
        </w:rPr>
        <w:t xml:space="preserve"> подготовили три проекта:</w:t>
      </w:r>
      <w:r w:rsidRPr="00640B46">
        <w:rPr>
          <w:rFonts w:ascii="Times New Roman" w:hAnsi="Times New Roman"/>
          <w:bCs/>
          <w:sz w:val="32"/>
          <w:szCs w:val="32"/>
        </w:rPr>
        <w:t xml:space="preserve"> </w:t>
      </w:r>
    </w:p>
    <w:p w:rsidR="0033771A" w:rsidRPr="00640B46" w:rsidRDefault="0033771A" w:rsidP="00640B46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40B46">
        <w:rPr>
          <w:rFonts w:ascii="Times New Roman" w:hAnsi="Times New Roman"/>
          <w:bCs/>
          <w:sz w:val="32"/>
          <w:szCs w:val="32"/>
        </w:rPr>
        <w:t>С</w:t>
      </w:r>
      <w:r w:rsidRPr="00640B46">
        <w:rPr>
          <w:rFonts w:ascii="Times New Roman" w:hAnsi="Times New Roman"/>
          <w:sz w:val="32"/>
          <w:szCs w:val="32"/>
        </w:rPr>
        <w:t>оздание клумбы собственного дизайна: «Живи, цвети, любимая школа!» - 1 место</w:t>
      </w:r>
    </w:p>
    <w:p w:rsidR="0033771A" w:rsidRPr="00640B46" w:rsidRDefault="0033771A" w:rsidP="00640B46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640B46">
        <w:rPr>
          <w:rFonts w:ascii="Times New Roman" w:hAnsi="Times New Roman"/>
          <w:bCs/>
          <w:sz w:val="32"/>
          <w:szCs w:val="32"/>
        </w:rPr>
        <w:t>Оформление аллеи на территории города: «Зеленый щит Лесной защитит» - 1 место</w:t>
      </w:r>
    </w:p>
    <w:p w:rsidR="0033771A" w:rsidRPr="00640B46" w:rsidRDefault="0033771A" w:rsidP="00640B46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640B46">
        <w:rPr>
          <w:rFonts w:ascii="Times New Roman" w:hAnsi="Times New Roman"/>
          <w:bCs/>
          <w:sz w:val="32"/>
          <w:szCs w:val="32"/>
        </w:rPr>
        <w:t xml:space="preserve">Оформление фотозоны в школе «Подари улыбку миру» - 3 место </w:t>
      </w:r>
    </w:p>
    <w:p w:rsidR="0033771A" w:rsidRPr="00640B46" w:rsidRDefault="0033771A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bCs/>
          <w:sz w:val="32"/>
          <w:szCs w:val="32"/>
        </w:rPr>
        <w:t xml:space="preserve">Обучающиеся 8В класса и классный руководитель </w:t>
      </w:r>
      <w:proofErr w:type="spellStart"/>
      <w:r w:rsidRPr="00640B46">
        <w:rPr>
          <w:rFonts w:ascii="Times New Roman" w:hAnsi="Times New Roman" w:cs="Times New Roman"/>
          <w:bCs/>
          <w:sz w:val="32"/>
          <w:szCs w:val="32"/>
        </w:rPr>
        <w:t>Дегтерева</w:t>
      </w:r>
      <w:proofErr w:type="spellEnd"/>
      <w:r w:rsidRPr="00640B46">
        <w:rPr>
          <w:rFonts w:ascii="Times New Roman" w:hAnsi="Times New Roman" w:cs="Times New Roman"/>
          <w:bCs/>
          <w:sz w:val="32"/>
          <w:szCs w:val="32"/>
        </w:rPr>
        <w:t xml:space="preserve"> Оксана Анатольевна стали обладателями 2 места с проектом «Создание </w:t>
      </w:r>
      <w:proofErr w:type="spellStart"/>
      <w:r w:rsidRPr="00640B46">
        <w:rPr>
          <w:rFonts w:ascii="Times New Roman" w:hAnsi="Times New Roman" w:cs="Times New Roman"/>
          <w:bCs/>
          <w:sz w:val="32"/>
          <w:szCs w:val="32"/>
        </w:rPr>
        <w:t>квест</w:t>
      </w:r>
      <w:proofErr w:type="spellEnd"/>
      <w:r w:rsidRPr="00640B46">
        <w:rPr>
          <w:rFonts w:ascii="Times New Roman" w:hAnsi="Times New Roman" w:cs="Times New Roman"/>
          <w:bCs/>
          <w:sz w:val="32"/>
          <w:szCs w:val="32"/>
        </w:rPr>
        <w:t xml:space="preserve"> – комнаты «Загадки города Лесного».</w:t>
      </w:r>
    </w:p>
    <w:p w:rsidR="0033771A" w:rsidRPr="00640B46" w:rsidRDefault="0033771A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bCs/>
          <w:sz w:val="32"/>
          <w:szCs w:val="32"/>
        </w:rPr>
        <w:t xml:space="preserve">Также 2 место по итогам конкурса «Васильевские чтения» завоевали: </w:t>
      </w:r>
    </w:p>
    <w:p w:rsidR="0033771A" w:rsidRPr="00640B46" w:rsidRDefault="0033771A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bCs/>
          <w:sz w:val="32"/>
          <w:szCs w:val="32"/>
        </w:rPr>
        <w:t>- проект 6Б класса (руководитель Лобанова Татьяна Владимировна) «Школьное питание как составляющее здорового образа жизни»,</w:t>
      </w:r>
    </w:p>
    <w:p w:rsidR="0033771A" w:rsidRPr="00640B46" w:rsidRDefault="0033771A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bCs/>
          <w:sz w:val="32"/>
          <w:szCs w:val="32"/>
        </w:rPr>
        <w:t>- проект «Организация работы по привлечению школьников в Российское движение школьников», подготовленный учениками и родителями 3А класса (руководитель – Михайлова Елена Станиславовна).</w:t>
      </w:r>
    </w:p>
    <w:p w:rsidR="0033771A" w:rsidRPr="00640B46" w:rsidRDefault="0033771A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bCs/>
          <w:sz w:val="32"/>
          <w:szCs w:val="32"/>
        </w:rPr>
        <w:t>Грамоту за участие получил проект «</w:t>
      </w:r>
      <w:r w:rsidRPr="00640B46">
        <w:rPr>
          <w:rFonts w:ascii="Times New Roman" w:hAnsi="Times New Roman" w:cs="Times New Roman"/>
          <w:sz w:val="32"/>
          <w:szCs w:val="32"/>
        </w:rPr>
        <w:t>Разработка и выпуск альманаха «Азбука Лесного» обучающихся под руководством Королевой Марины Васильевны.</w:t>
      </w:r>
    </w:p>
    <w:p w:rsidR="00CD7481" w:rsidRPr="00640B46" w:rsidRDefault="00CD7481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lastRenderedPageBreak/>
        <w:t>Работы победителей и призеров конкурса «Васильевские чтения» были опубликованы в городской газете «</w:t>
      </w:r>
      <w:proofErr w:type="spellStart"/>
      <w:r w:rsidRPr="00640B46">
        <w:rPr>
          <w:rFonts w:ascii="Times New Roman" w:hAnsi="Times New Roman" w:cs="Times New Roman"/>
          <w:sz w:val="32"/>
          <w:szCs w:val="32"/>
        </w:rPr>
        <w:t>ПроЛесной</w:t>
      </w:r>
      <w:proofErr w:type="spellEnd"/>
      <w:r w:rsidRPr="00640B46">
        <w:rPr>
          <w:rFonts w:ascii="Times New Roman" w:hAnsi="Times New Roman" w:cs="Times New Roman"/>
          <w:sz w:val="32"/>
          <w:szCs w:val="32"/>
        </w:rPr>
        <w:t xml:space="preserve">». Корреспонденты газеты планируют знакомить читателей с ходом реализации данных проектов в городе и образовательных учреждениях. </w:t>
      </w:r>
    </w:p>
    <w:p w:rsidR="0033771A" w:rsidRPr="00640B46" w:rsidRDefault="0033771A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Успехи наших учеников, родителей и педагогов показывают, что именно социальное проектирование является событием, которое объединит родителей и детей в едином стремлении улучшить окружающую действительность, помочь тем, кто нуждается в помощи, решить существующие проблемы в классе, школьном коллективе и даже на уровне города. Конкурс «Васильевские чтения» по праву стал праздником единства семьи, творчества, добра, продемонстрировал результаты совместного поиска в решении задач, направленных сделать наш город еще красивее, уютнее и роднее. </w:t>
      </w:r>
      <w:r w:rsidRPr="00640B46">
        <w:rPr>
          <w:rFonts w:ascii="Times New Roman" w:hAnsi="Times New Roman" w:cs="Times New Roman"/>
          <w:bCs/>
          <w:sz w:val="32"/>
          <w:szCs w:val="32"/>
        </w:rPr>
        <w:t xml:space="preserve">Мы благодарим всех педагогов, которые приняли активное участие в подготовке и проведении первого городского конкурса социальных проектов «Васильевские чтения», который станет традиционным городским мероприятиям. </w:t>
      </w:r>
    </w:p>
    <w:p w:rsidR="00CD7481" w:rsidRPr="00640B46" w:rsidRDefault="00CD7481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bCs/>
          <w:sz w:val="32"/>
          <w:szCs w:val="32"/>
        </w:rPr>
        <w:t>2016-2017 учебный год был ознаменован созданием в городе местного отделения Общероссийской общественно-государственной детско-юношеской организации «Российское движение школьников». В течение второго полугодия ученики 3-х классов школы приняли участие в Днях единых действий РДШ, создали фотоотчет о своей работе, подгото</w:t>
      </w:r>
      <w:r w:rsidRPr="00640B46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вили агитбригаду для выступления на форуме РДШ. 19 мая 2017 года 86 учеников нашей школы вступили в ряды РДШ. </w:t>
      </w:r>
    </w:p>
    <w:p w:rsidR="00CD7481" w:rsidRPr="00640B46" w:rsidRDefault="00CD7481" w:rsidP="00640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B46">
        <w:rPr>
          <w:rFonts w:ascii="Times New Roman" w:hAnsi="Times New Roman" w:cs="Times New Roman"/>
          <w:bCs/>
          <w:sz w:val="32"/>
          <w:szCs w:val="32"/>
        </w:rPr>
        <w:t>Одним из направлений деятельности РДШ определено военно-патриотическое воспитание, в рамках которого создано Всероссийское детско-юношеское военно-патриотическое движение «</w:t>
      </w:r>
      <w:proofErr w:type="spellStart"/>
      <w:r w:rsidRPr="00640B46">
        <w:rPr>
          <w:rFonts w:ascii="Times New Roman" w:hAnsi="Times New Roman" w:cs="Times New Roman"/>
          <w:bCs/>
          <w:sz w:val="32"/>
          <w:szCs w:val="32"/>
        </w:rPr>
        <w:t>Юнармия</w:t>
      </w:r>
      <w:proofErr w:type="spellEnd"/>
      <w:r w:rsidRPr="00640B46">
        <w:rPr>
          <w:rFonts w:ascii="Times New Roman" w:hAnsi="Times New Roman" w:cs="Times New Roman"/>
          <w:bCs/>
          <w:sz w:val="32"/>
          <w:szCs w:val="32"/>
        </w:rPr>
        <w:t>». Для реализации данного направления в школе № 76 были утверждены план работы и программа юнармейского движения, проведено родительское собрание, разработаны занятия по предметам боевой подготовки.                      22 февраля 2017 года 15 мальчишек и девчонок на базе войсковой части 40274 произнесли торжественную клятву юнармейцев и вступили в ряды местного отделения «</w:t>
      </w:r>
      <w:proofErr w:type="spellStart"/>
      <w:r w:rsidRPr="00640B46">
        <w:rPr>
          <w:rFonts w:ascii="Times New Roman" w:hAnsi="Times New Roman" w:cs="Times New Roman"/>
          <w:bCs/>
          <w:sz w:val="32"/>
          <w:szCs w:val="32"/>
        </w:rPr>
        <w:t>Юнармии</w:t>
      </w:r>
      <w:proofErr w:type="spellEnd"/>
      <w:r w:rsidRPr="00640B46">
        <w:rPr>
          <w:rFonts w:ascii="Times New Roman" w:hAnsi="Times New Roman" w:cs="Times New Roman"/>
          <w:bCs/>
          <w:sz w:val="32"/>
          <w:szCs w:val="32"/>
        </w:rPr>
        <w:t xml:space="preserve">» (руководитель: </w:t>
      </w:r>
      <w:proofErr w:type="spellStart"/>
      <w:r w:rsidRPr="00640B46">
        <w:rPr>
          <w:rFonts w:ascii="Times New Roman" w:hAnsi="Times New Roman" w:cs="Times New Roman"/>
          <w:bCs/>
          <w:sz w:val="32"/>
          <w:szCs w:val="32"/>
        </w:rPr>
        <w:t>Киченко</w:t>
      </w:r>
      <w:proofErr w:type="spellEnd"/>
      <w:r w:rsidRPr="00640B46">
        <w:rPr>
          <w:rFonts w:ascii="Times New Roman" w:hAnsi="Times New Roman" w:cs="Times New Roman"/>
          <w:bCs/>
          <w:sz w:val="32"/>
          <w:szCs w:val="32"/>
        </w:rPr>
        <w:t xml:space="preserve"> А.В.).</w:t>
      </w:r>
    </w:p>
    <w:p w:rsidR="00CD7481" w:rsidRPr="00640B46" w:rsidRDefault="00CD7481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A08A8" w:rsidRPr="00640B46" w:rsidRDefault="00CD7481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На 30 августа 2017 года на </w:t>
      </w:r>
      <w:proofErr w:type="spellStart"/>
      <w:r w:rsidR="004B1570" w:rsidRPr="00640B46">
        <w:rPr>
          <w:rFonts w:ascii="Times New Roman" w:hAnsi="Times New Roman" w:cs="Times New Roman"/>
          <w:sz w:val="32"/>
          <w:szCs w:val="32"/>
        </w:rPr>
        <w:t>внутришкольном</w:t>
      </w:r>
      <w:proofErr w:type="spellEnd"/>
      <w:r w:rsidR="004B1570" w:rsidRPr="00640B46">
        <w:rPr>
          <w:rFonts w:ascii="Times New Roman" w:hAnsi="Times New Roman" w:cs="Times New Roman"/>
          <w:sz w:val="32"/>
          <w:szCs w:val="32"/>
        </w:rPr>
        <w:t xml:space="preserve"> у</w:t>
      </w:r>
      <w:r w:rsidRPr="00640B46">
        <w:rPr>
          <w:rFonts w:ascii="Times New Roman" w:hAnsi="Times New Roman" w:cs="Times New Roman"/>
          <w:sz w:val="32"/>
          <w:szCs w:val="32"/>
        </w:rPr>
        <w:t xml:space="preserve">чете в школе состоят 7 учеников, из них три человека на учете в ОПДН ОМВД России по городскому округу «Город Лесной»: 1 чел. за употребление алкогольной продукции, 1 чел.- за нанесение вреда здоровью с применением физической </w:t>
      </w:r>
      <w:r w:rsidR="00D24097" w:rsidRPr="00640B46">
        <w:rPr>
          <w:rFonts w:ascii="Times New Roman" w:hAnsi="Times New Roman" w:cs="Times New Roman"/>
          <w:sz w:val="32"/>
          <w:szCs w:val="32"/>
        </w:rPr>
        <w:t xml:space="preserve">силы, 1 чел. – за мошенничество. </w:t>
      </w:r>
    </w:p>
    <w:p w:rsidR="004B1570" w:rsidRPr="002C754D" w:rsidRDefault="004B1570" w:rsidP="004B1570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20</w:t>
      </w:r>
    </w:p>
    <w:p w:rsidR="00026713" w:rsidRPr="00640B46" w:rsidRDefault="00CE0F24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По результатам медицинского обследования наших школьников болезни желудочно-кишечного тракта стоят </w:t>
      </w:r>
      <w:r w:rsidR="00FB0F1A" w:rsidRPr="00640B46">
        <w:rPr>
          <w:rFonts w:ascii="Times New Roman" w:hAnsi="Times New Roman" w:cs="Times New Roman"/>
          <w:sz w:val="32"/>
          <w:szCs w:val="32"/>
        </w:rPr>
        <w:t xml:space="preserve">уже </w:t>
      </w:r>
      <w:r w:rsidRPr="00640B46">
        <w:rPr>
          <w:rFonts w:ascii="Times New Roman" w:hAnsi="Times New Roman" w:cs="Times New Roman"/>
          <w:sz w:val="32"/>
          <w:szCs w:val="32"/>
        </w:rPr>
        <w:t xml:space="preserve">на </w:t>
      </w:r>
      <w:r w:rsidR="00FB0F1A" w:rsidRPr="00640B46">
        <w:rPr>
          <w:rFonts w:ascii="Times New Roman" w:hAnsi="Times New Roman" w:cs="Times New Roman"/>
          <w:sz w:val="32"/>
          <w:szCs w:val="32"/>
        </w:rPr>
        <w:t>третьем</w:t>
      </w:r>
      <w:r w:rsidRPr="00640B46">
        <w:rPr>
          <w:rFonts w:ascii="Times New Roman" w:hAnsi="Times New Roman" w:cs="Times New Roman"/>
          <w:sz w:val="32"/>
          <w:szCs w:val="32"/>
        </w:rPr>
        <w:t xml:space="preserve"> месте</w:t>
      </w:r>
      <w:r w:rsidR="00FB0F1A" w:rsidRPr="00640B46">
        <w:rPr>
          <w:rFonts w:ascii="Times New Roman" w:hAnsi="Times New Roman" w:cs="Times New Roman"/>
          <w:sz w:val="32"/>
          <w:szCs w:val="32"/>
        </w:rPr>
        <w:t xml:space="preserve"> (в прошлом году на четвертом)</w:t>
      </w:r>
      <w:r w:rsidRPr="00640B46">
        <w:rPr>
          <w:rFonts w:ascii="Times New Roman" w:hAnsi="Times New Roman" w:cs="Times New Roman"/>
          <w:sz w:val="32"/>
          <w:szCs w:val="32"/>
        </w:rPr>
        <w:t>, высокий процент заболеваемости связан с неправильным, несбалансированным питанием. Общий процент обучающихся</w:t>
      </w:r>
      <w:r w:rsidR="00026713" w:rsidRPr="00640B46">
        <w:rPr>
          <w:rFonts w:ascii="Times New Roman" w:hAnsi="Times New Roman" w:cs="Times New Roman"/>
          <w:sz w:val="32"/>
          <w:szCs w:val="32"/>
        </w:rPr>
        <w:t>, получа</w:t>
      </w:r>
      <w:r w:rsidR="00026713" w:rsidRPr="00640B46">
        <w:rPr>
          <w:rFonts w:ascii="Times New Roman" w:hAnsi="Times New Roman" w:cs="Times New Roman"/>
          <w:sz w:val="32"/>
          <w:szCs w:val="32"/>
        </w:rPr>
        <w:lastRenderedPageBreak/>
        <w:t xml:space="preserve">ющих горячее питание в нашей школе составляет всего </w:t>
      </w:r>
      <w:r w:rsidR="008E4164" w:rsidRPr="00640B46">
        <w:rPr>
          <w:rFonts w:ascii="Times New Roman" w:hAnsi="Times New Roman" w:cs="Times New Roman"/>
          <w:sz w:val="32"/>
          <w:szCs w:val="32"/>
        </w:rPr>
        <w:t>712</w:t>
      </w:r>
      <w:r w:rsidR="00026713" w:rsidRPr="00640B46">
        <w:rPr>
          <w:rFonts w:ascii="Times New Roman" w:hAnsi="Times New Roman" w:cs="Times New Roman"/>
          <w:sz w:val="32"/>
          <w:szCs w:val="32"/>
        </w:rPr>
        <w:t xml:space="preserve"> человек - </w:t>
      </w:r>
      <w:r w:rsidR="008E4164" w:rsidRPr="00640B46">
        <w:rPr>
          <w:rFonts w:ascii="Times New Roman" w:hAnsi="Times New Roman" w:cs="Times New Roman"/>
          <w:sz w:val="32"/>
          <w:szCs w:val="32"/>
        </w:rPr>
        <w:t>73</w:t>
      </w:r>
      <w:r w:rsidR="00026713" w:rsidRPr="00640B46">
        <w:rPr>
          <w:rFonts w:ascii="Times New Roman" w:hAnsi="Times New Roman" w:cs="Times New Roman"/>
          <w:sz w:val="32"/>
          <w:szCs w:val="32"/>
        </w:rPr>
        <w:t xml:space="preserve"> %, </w:t>
      </w:r>
      <w:r w:rsidR="008E4164"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5A5CF3" w:rsidRPr="00640B46">
        <w:rPr>
          <w:rFonts w:ascii="Times New Roman" w:hAnsi="Times New Roman" w:cs="Times New Roman"/>
          <w:sz w:val="32"/>
          <w:szCs w:val="32"/>
        </w:rPr>
        <w:t>(</w:t>
      </w:r>
      <w:r w:rsidR="008E4164" w:rsidRPr="00640B46">
        <w:rPr>
          <w:rFonts w:ascii="Times New Roman" w:hAnsi="Times New Roman" w:cs="Times New Roman"/>
          <w:sz w:val="32"/>
          <w:szCs w:val="32"/>
        </w:rPr>
        <w:t xml:space="preserve">снижение </w:t>
      </w:r>
      <w:r w:rsidR="005A5CF3" w:rsidRPr="00640B46">
        <w:rPr>
          <w:rFonts w:ascii="Times New Roman" w:hAnsi="Times New Roman" w:cs="Times New Roman"/>
          <w:sz w:val="32"/>
          <w:szCs w:val="32"/>
        </w:rPr>
        <w:t xml:space="preserve">относительно прошлого года </w:t>
      </w:r>
      <w:r w:rsidR="008E4164" w:rsidRPr="00640B46">
        <w:rPr>
          <w:rFonts w:ascii="Times New Roman" w:hAnsi="Times New Roman" w:cs="Times New Roman"/>
          <w:sz w:val="32"/>
          <w:szCs w:val="32"/>
        </w:rPr>
        <w:t xml:space="preserve">на 9 %), </w:t>
      </w:r>
      <w:r w:rsidR="00026713" w:rsidRPr="00640B46">
        <w:rPr>
          <w:rFonts w:ascii="Times New Roman" w:hAnsi="Times New Roman" w:cs="Times New Roman"/>
          <w:sz w:val="32"/>
          <w:szCs w:val="32"/>
        </w:rPr>
        <w:t xml:space="preserve">а это значит, что </w:t>
      </w:r>
      <w:r w:rsidR="005A5CF3" w:rsidRPr="00640B46">
        <w:rPr>
          <w:rFonts w:ascii="Times New Roman" w:hAnsi="Times New Roman" w:cs="Times New Roman"/>
          <w:sz w:val="32"/>
          <w:szCs w:val="32"/>
        </w:rPr>
        <w:t>27</w:t>
      </w:r>
      <w:r w:rsidR="00026713" w:rsidRPr="00640B46">
        <w:rPr>
          <w:rFonts w:ascii="Times New Roman" w:hAnsi="Times New Roman" w:cs="Times New Roman"/>
          <w:sz w:val="32"/>
          <w:szCs w:val="32"/>
        </w:rPr>
        <w:t xml:space="preserve"> % целый день</w:t>
      </w:r>
      <w:r w:rsidR="005A5CF3" w:rsidRPr="00640B46">
        <w:rPr>
          <w:rFonts w:ascii="Times New Roman" w:hAnsi="Times New Roman" w:cs="Times New Roman"/>
          <w:sz w:val="32"/>
          <w:szCs w:val="32"/>
        </w:rPr>
        <w:t xml:space="preserve"> почти треть обучающихся</w:t>
      </w:r>
      <w:r w:rsidR="00026713" w:rsidRPr="00640B46">
        <w:rPr>
          <w:rFonts w:ascii="Times New Roman" w:hAnsi="Times New Roman" w:cs="Times New Roman"/>
          <w:sz w:val="32"/>
          <w:szCs w:val="32"/>
        </w:rPr>
        <w:t xml:space="preserve"> ходят в школе голодными</w:t>
      </w:r>
      <w:r w:rsidR="005A5CF3" w:rsidRPr="00640B46">
        <w:rPr>
          <w:rFonts w:ascii="Times New Roman" w:hAnsi="Times New Roman" w:cs="Times New Roman"/>
          <w:sz w:val="32"/>
          <w:szCs w:val="32"/>
        </w:rPr>
        <w:t xml:space="preserve">. </w:t>
      </w:r>
      <w:r w:rsidR="00026713" w:rsidRPr="00640B46">
        <w:rPr>
          <w:rFonts w:ascii="Times New Roman" w:hAnsi="Times New Roman" w:cs="Times New Roman"/>
          <w:sz w:val="32"/>
          <w:szCs w:val="32"/>
        </w:rPr>
        <w:t>Основная причина – недостаточн</w:t>
      </w:r>
      <w:r w:rsidR="003814EB" w:rsidRPr="00640B46">
        <w:rPr>
          <w:rFonts w:ascii="Times New Roman" w:hAnsi="Times New Roman" w:cs="Times New Roman"/>
          <w:sz w:val="32"/>
          <w:szCs w:val="32"/>
        </w:rPr>
        <w:t xml:space="preserve">ый </w:t>
      </w:r>
      <w:r w:rsidR="00026713" w:rsidRPr="00640B46">
        <w:rPr>
          <w:rFonts w:ascii="Times New Roman" w:hAnsi="Times New Roman" w:cs="Times New Roman"/>
          <w:sz w:val="32"/>
          <w:szCs w:val="32"/>
        </w:rPr>
        <w:t>охват горячим питанием обучающихся.</w:t>
      </w:r>
      <w:r w:rsidR="005A5CF3" w:rsidRPr="00640B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713" w:rsidRPr="00640B46" w:rsidRDefault="00026713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Хороший охват питанием в:</w:t>
      </w:r>
    </w:p>
    <w:p w:rsidR="00026713" w:rsidRPr="00640B46" w:rsidRDefault="00026713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FE4763" w:rsidRPr="00640B46">
        <w:rPr>
          <w:rFonts w:ascii="Times New Roman" w:hAnsi="Times New Roman" w:cs="Times New Roman"/>
          <w:sz w:val="32"/>
          <w:szCs w:val="32"/>
        </w:rPr>
        <w:t>6</w:t>
      </w:r>
      <w:r w:rsidRPr="00640B46">
        <w:rPr>
          <w:rFonts w:ascii="Times New Roman" w:hAnsi="Times New Roman" w:cs="Times New Roman"/>
          <w:sz w:val="32"/>
          <w:szCs w:val="32"/>
        </w:rPr>
        <w:t>-б (</w:t>
      </w:r>
      <w:proofErr w:type="spellStart"/>
      <w:r w:rsidRPr="00640B4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40B46">
        <w:rPr>
          <w:rFonts w:ascii="Times New Roman" w:hAnsi="Times New Roman" w:cs="Times New Roman"/>
          <w:sz w:val="32"/>
          <w:szCs w:val="32"/>
        </w:rPr>
        <w:t xml:space="preserve">. руководитель Лобанова Т.В.) – </w:t>
      </w:r>
      <w:r w:rsidR="00FB0F1A" w:rsidRPr="00640B46">
        <w:rPr>
          <w:rFonts w:ascii="Times New Roman" w:hAnsi="Times New Roman" w:cs="Times New Roman"/>
          <w:sz w:val="32"/>
          <w:szCs w:val="32"/>
        </w:rPr>
        <w:t xml:space="preserve">100 </w:t>
      </w:r>
      <w:r w:rsidRPr="00640B46">
        <w:rPr>
          <w:rFonts w:ascii="Times New Roman" w:hAnsi="Times New Roman" w:cs="Times New Roman"/>
          <w:sz w:val="32"/>
          <w:szCs w:val="32"/>
        </w:rPr>
        <w:t>%;</w:t>
      </w:r>
    </w:p>
    <w:p w:rsidR="00026713" w:rsidRPr="00640B46" w:rsidRDefault="00026713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5-</w:t>
      </w:r>
      <w:r w:rsidR="00FE4763" w:rsidRPr="00640B46">
        <w:rPr>
          <w:rFonts w:ascii="Times New Roman" w:hAnsi="Times New Roman" w:cs="Times New Roman"/>
          <w:sz w:val="32"/>
          <w:szCs w:val="32"/>
        </w:rPr>
        <w:t>в</w:t>
      </w:r>
      <w:r w:rsidRPr="00640B4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B4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40B46">
        <w:rPr>
          <w:rFonts w:ascii="Times New Roman" w:hAnsi="Times New Roman" w:cs="Times New Roman"/>
          <w:sz w:val="32"/>
          <w:szCs w:val="32"/>
        </w:rPr>
        <w:t>. руководитель</w:t>
      </w:r>
      <w:r w:rsidR="00FE4763" w:rsidRPr="00640B46">
        <w:rPr>
          <w:rFonts w:ascii="Times New Roman" w:hAnsi="Times New Roman" w:cs="Times New Roman"/>
          <w:sz w:val="32"/>
          <w:szCs w:val="32"/>
        </w:rPr>
        <w:t xml:space="preserve"> Федосеева Татьяна Анатольевна</w:t>
      </w:r>
      <w:r w:rsidRPr="00640B46">
        <w:rPr>
          <w:rFonts w:ascii="Times New Roman" w:hAnsi="Times New Roman" w:cs="Times New Roman"/>
          <w:sz w:val="32"/>
          <w:szCs w:val="32"/>
        </w:rPr>
        <w:t>– 8</w:t>
      </w:r>
      <w:r w:rsidR="00FB0F1A" w:rsidRPr="00640B46">
        <w:rPr>
          <w:rFonts w:ascii="Times New Roman" w:hAnsi="Times New Roman" w:cs="Times New Roman"/>
          <w:sz w:val="32"/>
          <w:szCs w:val="32"/>
        </w:rPr>
        <w:t>9 %;</w:t>
      </w:r>
    </w:p>
    <w:p w:rsidR="00FB0F1A" w:rsidRPr="00640B46" w:rsidRDefault="00FB0F1A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8-а (</w:t>
      </w:r>
      <w:proofErr w:type="spellStart"/>
      <w:r w:rsidRPr="00640B4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40B46">
        <w:rPr>
          <w:rFonts w:ascii="Times New Roman" w:hAnsi="Times New Roman" w:cs="Times New Roman"/>
          <w:sz w:val="32"/>
          <w:szCs w:val="32"/>
        </w:rPr>
        <w:t>. руководитель Сидорова Л.А.) – 88 %;</w:t>
      </w:r>
    </w:p>
    <w:p w:rsidR="00026713" w:rsidRPr="00640B46" w:rsidRDefault="00026713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Самый низкий охват питанием в:</w:t>
      </w:r>
    </w:p>
    <w:p w:rsidR="00026713" w:rsidRPr="00640B46" w:rsidRDefault="00026713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FE4763" w:rsidRPr="00640B46">
        <w:rPr>
          <w:rFonts w:ascii="Times New Roman" w:hAnsi="Times New Roman" w:cs="Times New Roman"/>
          <w:sz w:val="32"/>
          <w:szCs w:val="32"/>
        </w:rPr>
        <w:t>8</w:t>
      </w:r>
      <w:r w:rsidRPr="00640B46">
        <w:rPr>
          <w:rFonts w:ascii="Times New Roman" w:hAnsi="Times New Roman" w:cs="Times New Roman"/>
          <w:sz w:val="32"/>
          <w:szCs w:val="32"/>
        </w:rPr>
        <w:t>-б (</w:t>
      </w:r>
      <w:proofErr w:type="spellStart"/>
      <w:r w:rsidRPr="00640B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0B46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FE4763" w:rsidRPr="00640B46">
        <w:rPr>
          <w:rFonts w:ascii="Times New Roman" w:hAnsi="Times New Roman" w:cs="Times New Roman"/>
          <w:sz w:val="24"/>
          <w:szCs w:val="24"/>
        </w:rPr>
        <w:t>Демченко О.Ф</w:t>
      </w:r>
      <w:r w:rsidR="00FE4763" w:rsidRPr="00640B46">
        <w:rPr>
          <w:rFonts w:ascii="Times New Roman" w:hAnsi="Times New Roman" w:cs="Times New Roman"/>
          <w:sz w:val="32"/>
          <w:szCs w:val="32"/>
        </w:rPr>
        <w:t>.</w:t>
      </w:r>
      <w:r w:rsidRPr="00640B46">
        <w:rPr>
          <w:rFonts w:ascii="Times New Roman" w:hAnsi="Times New Roman" w:cs="Times New Roman"/>
          <w:sz w:val="32"/>
          <w:szCs w:val="32"/>
        </w:rPr>
        <w:t xml:space="preserve">) – </w:t>
      </w:r>
      <w:r w:rsidR="00FB0F1A" w:rsidRPr="00640B46">
        <w:rPr>
          <w:rFonts w:ascii="Times New Roman" w:hAnsi="Times New Roman" w:cs="Times New Roman"/>
          <w:sz w:val="32"/>
          <w:szCs w:val="32"/>
        </w:rPr>
        <w:t xml:space="preserve">26 </w:t>
      </w:r>
      <w:r w:rsidRPr="00640B46">
        <w:rPr>
          <w:rFonts w:ascii="Times New Roman" w:hAnsi="Times New Roman" w:cs="Times New Roman"/>
          <w:sz w:val="32"/>
          <w:szCs w:val="32"/>
        </w:rPr>
        <w:t>%;</w:t>
      </w:r>
    </w:p>
    <w:p w:rsidR="00026713" w:rsidRPr="00640B46" w:rsidRDefault="00FE4763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10</w:t>
      </w:r>
      <w:r w:rsidR="00026713" w:rsidRPr="00640B46">
        <w:rPr>
          <w:rFonts w:ascii="Times New Roman" w:hAnsi="Times New Roman" w:cs="Times New Roman"/>
          <w:sz w:val="32"/>
          <w:szCs w:val="32"/>
        </w:rPr>
        <w:t>-</w:t>
      </w:r>
      <w:r w:rsidRPr="00640B46">
        <w:rPr>
          <w:rFonts w:ascii="Times New Roman" w:hAnsi="Times New Roman" w:cs="Times New Roman"/>
          <w:sz w:val="32"/>
          <w:szCs w:val="32"/>
        </w:rPr>
        <w:t>б</w:t>
      </w:r>
      <w:r w:rsidR="00026713" w:rsidRPr="00640B4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26713" w:rsidRPr="00640B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6713" w:rsidRPr="00640B46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640B46">
        <w:rPr>
          <w:rFonts w:ascii="Times New Roman" w:hAnsi="Times New Roman" w:cs="Times New Roman"/>
          <w:sz w:val="24"/>
          <w:szCs w:val="24"/>
        </w:rPr>
        <w:t>Вакуловская</w:t>
      </w:r>
      <w:proofErr w:type="spellEnd"/>
      <w:r w:rsidRPr="00640B46">
        <w:rPr>
          <w:rFonts w:ascii="Times New Roman" w:hAnsi="Times New Roman" w:cs="Times New Roman"/>
          <w:sz w:val="24"/>
          <w:szCs w:val="24"/>
        </w:rPr>
        <w:t xml:space="preserve"> Е.Н</w:t>
      </w:r>
      <w:r w:rsidR="0030362B" w:rsidRPr="00640B46">
        <w:rPr>
          <w:rFonts w:ascii="Times New Roman" w:hAnsi="Times New Roman" w:cs="Times New Roman"/>
          <w:sz w:val="24"/>
          <w:szCs w:val="24"/>
        </w:rPr>
        <w:t>.</w:t>
      </w:r>
      <w:r w:rsidR="00026713" w:rsidRPr="00640B46">
        <w:rPr>
          <w:rFonts w:ascii="Times New Roman" w:hAnsi="Times New Roman" w:cs="Times New Roman"/>
          <w:sz w:val="24"/>
          <w:szCs w:val="24"/>
        </w:rPr>
        <w:t>)</w:t>
      </w:r>
      <w:r w:rsidR="00026713" w:rsidRPr="00640B46">
        <w:rPr>
          <w:rFonts w:ascii="Times New Roman" w:hAnsi="Times New Roman" w:cs="Times New Roman"/>
          <w:sz w:val="32"/>
          <w:szCs w:val="32"/>
        </w:rPr>
        <w:t xml:space="preserve"> – </w:t>
      </w:r>
      <w:r w:rsidR="00FB0F1A" w:rsidRPr="00640B46">
        <w:rPr>
          <w:rFonts w:ascii="Times New Roman" w:hAnsi="Times New Roman" w:cs="Times New Roman"/>
          <w:sz w:val="32"/>
          <w:szCs w:val="32"/>
        </w:rPr>
        <w:t xml:space="preserve">32 </w:t>
      </w:r>
      <w:r w:rsidR="00026713" w:rsidRPr="00640B46">
        <w:rPr>
          <w:rFonts w:ascii="Times New Roman" w:hAnsi="Times New Roman" w:cs="Times New Roman"/>
          <w:sz w:val="32"/>
          <w:szCs w:val="32"/>
        </w:rPr>
        <w:t>%;</w:t>
      </w:r>
    </w:p>
    <w:p w:rsidR="00026713" w:rsidRPr="00640B46" w:rsidRDefault="00FE4763" w:rsidP="00640B46">
      <w:pPr>
        <w:tabs>
          <w:tab w:val="num" w:pos="709"/>
          <w:tab w:val="num" w:pos="106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9</w:t>
      </w:r>
      <w:r w:rsidR="00026713" w:rsidRPr="00640B46">
        <w:rPr>
          <w:rFonts w:ascii="Times New Roman" w:hAnsi="Times New Roman" w:cs="Times New Roman"/>
          <w:sz w:val="32"/>
          <w:szCs w:val="32"/>
        </w:rPr>
        <w:t>-</w:t>
      </w:r>
      <w:r w:rsidRPr="00640B46">
        <w:rPr>
          <w:rFonts w:ascii="Times New Roman" w:hAnsi="Times New Roman" w:cs="Times New Roman"/>
          <w:sz w:val="32"/>
          <w:szCs w:val="32"/>
        </w:rPr>
        <w:t>г</w:t>
      </w:r>
      <w:r w:rsidR="00026713" w:rsidRPr="00640B4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26713" w:rsidRPr="00640B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6713" w:rsidRPr="00640B46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640B46">
        <w:rPr>
          <w:rFonts w:ascii="Times New Roman" w:hAnsi="Times New Roman" w:cs="Times New Roman"/>
          <w:sz w:val="24"/>
          <w:szCs w:val="24"/>
        </w:rPr>
        <w:t>Вертохина</w:t>
      </w:r>
      <w:proofErr w:type="spellEnd"/>
      <w:r w:rsidRPr="00640B46">
        <w:rPr>
          <w:rFonts w:ascii="Times New Roman" w:hAnsi="Times New Roman" w:cs="Times New Roman"/>
          <w:sz w:val="24"/>
          <w:szCs w:val="24"/>
        </w:rPr>
        <w:t xml:space="preserve"> С.В</w:t>
      </w:r>
      <w:r w:rsidR="00026713" w:rsidRPr="00640B46">
        <w:rPr>
          <w:rFonts w:ascii="Times New Roman" w:hAnsi="Times New Roman" w:cs="Times New Roman"/>
          <w:sz w:val="32"/>
          <w:szCs w:val="32"/>
        </w:rPr>
        <w:t>.) – 4</w:t>
      </w:r>
      <w:r w:rsidR="00FB0F1A" w:rsidRPr="00640B46">
        <w:rPr>
          <w:rFonts w:ascii="Times New Roman" w:hAnsi="Times New Roman" w:cs="Times New Roman"/>
          <w:sz w:val="32"/>
          <w:szCs w:val="32"/>
        </w:rPr>
        <w:t>0</w:t>
      </w:r>
      <w:r w:rsidR="00026713" w:rsidRPr="00640B46">
        <w:rPr>
          <w:rFonts w:ascii="Times New Roman" w:hAnsi="Times New Roman" w:cs="Times New Roman"/>
          <w:sz w:val="32"/>
          <w:szCs w:val="32"/>
        </w:rPr>
        <w:t>%.</w:t>
      </w:r>
    </w:p>
    <w:p w:rsidR="004B1570" w:rsidRPr="002C754D" w:rsidRDefault="004B1570" w:rsidP="004B1570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21</w:t>
      </w:r>
    </w:p>
    <w:p w:rsidR="002634CA" w:rsidRPr="00640B46" w:rsidRDefault="002634CA" w:rsidP="00640B46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При подготовке школы к новому 2017-2018 учебному году, силами сотрудников школы проведен косметический ремонт</w:t>
      </w:r>
      <w:r w:rsidR="00F51995" w:rsidRPr="00640B46">
        <w:rPr>
          <w:rFonts w:ascii="Times New Roman" w:hAnsi="Times New Roman" w:cs="Times New Roman"/>
          <w:sz w:val="32"/>
          <w:szCs w:val="32"/>
        </w:rPr>
        <w:t xml:space="preserve"> центрального входа</w:t>
      </w:r>
      <w:r w:rsidR="00BC5CE7"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Pr="00640B46">
        <w:rPr>
          <w:rFonts w:ascii="Times New Roman" w:hAnsi="Times New Roman" w:cs="Times New Roman"/>
          <w:sz w:val="32"/>
          <w:szCs w:val="32"/>
        </w:rPr>
        <w:t xml:space="preserve">школы, отдельных лестничных клеток, коридоров, туалетов, пищеблока, помещений бассейна, для этого в рамках текущего финансирования было приобретено строительных материалов на сумму 60 тысяч рублей, и этого недостаточно, чтобы привести в хорошее состояние всех помещений школы. </w:t>
      </w:r>
    </w:p>
    <w:p w:rsidR="00BC5CE7" w:rsidRPr="00640B46" w:rsidRDefault="00BC5CE7" w:rsidP="00640B46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За счет внебюджетных источников отремонтирован тренажерный зал.</w:t>
      </w:r>
    </w:p>
    <w:p w:rsidR="002634CA" w:rsidRPr="00640B46" w:rsidRDefault="002634CA" w:rsidP="00640B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lastRenderedPageBreak/>
        <w:t xml:space="preserve">Нужно отметить вклад родителей и учителей в подготовке кабинетов к началу учебного года, почти все ответственные за кабинет организовали работу по его подготовке к приемке школы. Особую благодарность заслуживают </w:t>
      </w:r>
      <w:r w:rsidR="003814EB" w:rsidRPr="00640B46">
        <w:rPr>
          <w:rFonts w:ascii="Times New Roman" w:hAnsi="Times New Roman" w:cs="Times New Roman"/>
          <w:sz w:val="32"/>
          <w:szCs w:val="32"/>
        </w:rPr>
        <w:t>родители,</w:t>
      </w:r>
      <w:r w:rsidRPr="00640B46">
        <w:rPr>
          <w:rFonts w:ascii="Times New Roman" w:hAnsi="Times New Roman" w:cs="Times New Roman"/>
          <w:sz w:val="32"/>
          <w:szCs w:val="32"/>
        </w:rPr>
        <w:t xml:space="preserve"> организовавшие ремонт кабинетов за счет внебюджетных источников, а так же принявшие непосредственное участие в их ремонте:</w:t>
      </w:r>
    </w:p>
    <w:p w:rsidR="002634CA" w:rsidRPr="00640B46" w:rsidRDefault="002634CA" w:rsidP="00640B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- </w:t>
      </w:r>
      <w:r w:rsidR="003814EB" w:rsidRPr="00640B46">
        <w:rPr>
          <w:rFonts w:ascii="Times New Roman" w:hAnsi="Times New Roman" w:cs="Times New Roman"/>
          <w:sz w:val="32"/>
          <w:szCs w:val="32"/>
        </w:rPr>
        <w:t>это родители нынешнего 1 б класса (</w:t>
      </w:r>
      <w:proofErr w:type="spellStart"/>
      <w:r w:rsidRPr="00640B46">
        <w:rPr>
          <w:rFonts w:ascii="Times New Roman" w:hAnsi="Times New Roman" w:cs="Times New Roman"/>
          <w:sz w:val="32"/>
          <w:szCs w:val="32"/>
        </w:rPr>
        <w:t>Машьянова</w:t>
      </w:r>
      <w:proofErr w:type="spellEnd"/>
      <w:r w:rsidRPr="00640B46">
        <w:rPr>
          <w:rFonts w:ascii="Times New Roman" w:hAnsi="Times New Roman" w:cs="Times New Roman"/>
          <w:sz w:val="32"/>
          <w:szCs w:val="32"/>
        </w:rPr>
        <w:t xml:space="preserve"> Анна Ивановна</w:t>
      </w:r>
      <w:r w:rsidR="003814EB" w:rsidRPr="00640B46">
        <w:rPr>
          <w:rFonts w:ascii="Times New Roman" w:hAnsi="Times New Roman" w:cs="Times New Roman"/>
          <w:sz w:val="32"/>
          <w:szCs w:val="32"/>
        </w:rPr>
        <w:t>)</w:t>
      </w:r>
      <w:r w:rsidRPr="00640B46">
        <w:rPr>
          <w:rFonts w:ascii="Times New Roman" w:hAnsi="Times New Roman" w:cs="Times New Roman"/>
          <w:sz w:val="32"/>
          <w:szCs w:val="32"/>
        </w:rPr>
        <w:t xml:space="preserve"> (замена окон);</w:t>
      </w:r>
    </w:p>
    <w:p w:rsidR="002634CA" w:rsidRPr="00640B46" w:rsidRDefault="002634CA" w:rsidP="00640B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- </w:t>
      </w:r>
      <w:r w:rsidR="003814EB" w:rsidRPr="00640B46">
        <w:rPr>
          <w:rFonts w:ascii="Times New Roman" w:hAnsi="Times New Roman" w:cs="Times New Roman"/>
          <w:sz w:val="32"/>
          <w:szCs w:val="32"/>
        </w:rPr>
        <w:t>1- а, в, г классы (косметический ремонт кабинета)</w:t>
      </w:r>
      <w:r w:rsidRPr="00640B46">
        <w:rPr>
          <w:rFonts w:ascii="Times New Roman" w:hAnsi="Times New Roman" w:cs="Times New Roman"/>
          <w:sz w:val="32"/>
          <w:szCs w:val="32"/>
        </w:rPr>
        <w:t>;</w:t>
      </w:r>
    </w:p>
    <w:p w:rsidR="002634CA" w:rsidRPr="00640B46" w:rsidRDefault="002634CA" w:rsidP="00640B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- </w:t>
      </w:r>
      <w:r w:rsidR="003814EB" w:rsidRPr="00640B46">
        <w:rPr>
          <w:rFonts w:ascii="Times New Roman" w:hAnsi="Times New Roman" w:cs="Times New Roman"/>
          <w:sz w:val="32"/>
          <w:szCs w:val="32"/>
        </w:rPr>
        <w:t xml:space="preserve"> 3-б </w:t>
      </w:r>
      <w:r w:rsidRPr="00640B46">
        <w:rPr>
          <w:rFonts w:ascii="Times New Roman" w:hAnsi="Times New Roman" w:cs="Times New Roman"/>
          <w:sz w:val="32"/>
          <w:szCs w:val="32"/>
        </w:rPr>
        <w:t>(косметический ремонт);</w:t>
      </w:r>
    </w:p>
    <w:p w:rsidR="002634CA" w:rsidRPr="00640B46" w:rsidRDefault="002634CA" w:rsidP="00640B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- </w:t>
      </w:r>
      <w:r w:rsidR="003814EB" w:rsidRPr="00640B46">
        <w:rPr>
          <w:rFonts w:ascii="Times New Roman" w:hAnsi="Times New Roman" w:cs="Times New Roman"/>
          <w:sz w:val="32"/>
          <w:szCs w:val="32"/>
        </w:rPr>
        <w:t xml:space="preserve">9-б, 10-а, 7-б, 7-в, 7-г классов. </w:t>
      </w:r>
    </w:p>
    <w:p w:rsidR="000A4FD2" w:rsidRPr="00640B46" w:rsidRDefault="000A4FD2" w:rsidP="00640B46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 В 201</w:t>
      </w:r>
      <w:r w:rsidR="00C2622D" w:rsidRPr="00640B46">
        <w:rPr>
          <w:rFonts w:ascii="Times New Roman" w:hAnsi="Times New Roman" w:cs="Times New Roman"/>
          <w:sz w:val="32"/>
          <w:szCs w:val="32"/>
        </w:rPr>
        <w:t>7</w:t>
      </w:r>
      <w:r w:rsidRPr="00640B46">
        <w:rPr>
          <w:rFonts w:ascii="Times New Roman" w:hAnsi="Times New Roman" w:cs="Times New Roman"/>
          <w:sz w:val="32"/>
          <w:szCs w:val="32"/>
        </w:rPr>
        <w:t xml:space="preserve"> году в рамках текущего финансирования</w:t>
      </w:r>
      <w:r w:rsidR="00C2622D" w:rsidRPr="00640B46">
        <w:rPr>
          <w:rFonts w:ascii="Times New Roman" w:hAnsi="Times New Roman" w:cs="Times New Roman"/>
          <w:sz w:val="32"/>
          <w:szCs w:val="32"/>
        </w:rPr>
        <w:t xml:space="preserve"> на сумму 580 960,00</w:t>
      </w:r>
      <w:r w:rsidR="0061270E" w:rsidRPr="00640B46">
        <w:rPr>
          <w:rFonts w:ascii="Times New Roman" w:hAnsi="Times New Roman" w:cs="Times New Roman"/>
          <w:sz w:val="32"/>
          <w:szCs w:val="32"/>
        </w:rPr>
        <w:t xml:space="preserve"> тысяч </w:t>
      </w:r>
      <w:r w:rsidR="00C2622D" w:rsidRPr="00640B46">
        <w:rPr>
          <w:rFonts w:ascii="Times New Roman" w:hAnsi="Times New Roman" w:cs="Times New Roman"/>
          <w:sz w:val="32"/>
          <w:szCs w:val="32"/>
        </w:rPr>
        <w:t>рублей приобретено</w:t>
      </w:r>
      <w:r w:rsidRPr="00640B46">
        <w:rPr>
          <w:rFonts w:ascii="Times New Roman" w:hAnsi="Times New Roman" w:cs="Times New Roman"/>
          <w:sz w:val="32"/>
          <w:szCs w:val="32"/>
        </w:rPr>
        <w:t xml:space="preserve"> следующее</w:t>
      </w:r>
      <w:r w:rsidR="0061270E" w:rsidRPr="00640B46">
        <w:rPr>
          <w:rFonts w:ascii="Times New Roman" w:hAnsi="Times New Roman" w:cs="Times New Roman"/>
          <w:sz w:val="32"/>
          <w:szCs w:val="32"/>
        </w:rPr>
        <w:t xml:space="preserve"> учебное оборудование:</w:t>
      </w:r>
    </w:p>
    <w:p w:rsidR="0061270E" w:rsidRPr="00640B46" w:rsidRDefault="0061270E" w:rsidP="00640B46">
      <w:pPr>
        <w:pStyle w:val="a8"/>
        <w:numPr>
          <w:ilvl w:val="0"/>
          <w:numId w:val="12"/>
        </w:numPr>
        <w:spacing w:after="160" w:line="360" w:lineRule="auto"/>
        <w:rPr>
          <w:rFonts w:ascii="Times New Roman" w:hAnsi="Times New Roman"/>
          <w:sz w:val="32"/>
          <w:szCs w:val="32"/>
        </w:rPr>
      </w:pPr>
      <w:r w:rsidRPr="00640B46">
        <w:rPr>
          <w:rFonts w:ascii="Times New Roman" w:hAnsi="Times New Roman"/>
          <w:sz w:val="32"/>
          <w:szCs w:val="32"/>
        </w:rPr>
        <w:t xml:space="preserve">Комплекты мультимедийного оборудования (проектор, экран, крепление для проектора). (Будут установлены в кабинеты </w:t>
      </w:r>
      <w:r w:rsidR="00C2622D" w:rsidRPr="00640B46">
        <w:rPr>
          <w:rFonts w:ascii="Times New Roman" w:hAnsi="Times New Roman"/>
          <w:sz w:val="32"/>
          <w:szCs w:val="32"/>
        </w:rPr>
        <w:t>иностранного языка</w:t>
      </w:r>
      <w:r w:rsidRPr="00640B46">
        <w:rPr>
          <w:rFonts w:ascii="Times New Roman" w:hAnsi="Times New Roman"/>
          <w:sz w:val="32"/>
          <w:szCs w:val="32"/>
        </w:rPr>
        <w:t xml:space="preserve"> </w:t>
      </w:r>
      <w:r w:rsidR="00C2622D" w:rsidRPr="00640B46">
        <w:rPr>
          <w:rFonts w:ascii="Times New Roman" w:hAnsi="Times New Roman"/>
          <w:sz w:val="32"/>
          <w:szCs w:val="32"/>
        </w:rPr>
        <w:t>№ 20</w:t>
      </w:r>
      <w:r w:rsidRPr="00640B46">
        <w:rPr>
          <w:rFonts w:ascii="Times New Roman" w:hAnsi="Times New Roman"/>
          <w:sz w:val="32"/>
          <w:szCs w:val="32"/>
        </w:rPr>
        <w:t>,</w:t>
      </w:r>
      <w:r w:rsidR="00C2622D" w:rsidRPr="00640B46">
        <w:rPr>
          <w:rFonts w:ascii="Times New Roman" w:hAnsi="Times New Roman"/>
          <w:sz w:val="32"/>
          <w:szCs w:val="32"/>
        </w:rPr>
        <w:t xml:space="preserve"> 48, 12/4 блок,</w:t>
      </w:r>
      <w:r w:rsidRPr="00640B46">
        <w:rPr>
          <w:rFonts w:ascii="Times New Roman" w:hAnsi="Times New Roman"/>
          <w:sz w:val="32"/>
          <w:szCs w:val="32"/>
        </w:rPr>
        <w:t xml:space="preserve"> кабинет </w:t>
      </w:r>
      <w:r w:rsidR="00C2622D" w:rsidRPr="00640B46">
        <w:rPr>
          <w:rFonts w:ascii="Times New Roman" w:hAnsi="Times New Roman"/>
          <w:sz w:val="32"/>
          <w:szCs w:val="32"/>
        </w:rPr>
        <w:t>музыки</w:t>
      </w:r>
      <w:r w:rsidRPr="00640B46">
        <w:rPr>
          <w:rFonts w:ascii="Times New Roman" w:hAnsi="Times New Roman"/>
          <w:sz w:val="32"/>
          <w:szCs w:val="32"/>
        </w:rPr>
        <w:t xml:space="preserve"> № </w:t>
      </w:r>
      <w:r w:rsidR="00C2622D" w:rsidRPr="00640B46">
        <w:rPr>
          <w:rFonts w:ascii="Times New Roman" w:hAnsi="Times New Roman"/>
          <w:sz w:val="32"/>
          <w:szCs w:val="32"/>
        </w:rPr>
        <w:t>5</w:t>
      </w:r>
      <w:r w:rsidRPr="00640B46">
        <w:rPr>
          <w:rFonts w:ascii="Times New Roman" w:hAnsi="Times New Roman"/>
          <w:sz w:val="32"/>
          <w:szCs w:val="32"/>
        </w:rPr>
        <w:t xml:space="preserve">, кабинет </w:t>
      </w:r>
      <w:r w:rsidR="00C2622D" w:rsidRPr="00640B46">
        <w:rPr>
          <w:rFonts w:ascii="Times New Roman" w:hAnsi="Times New Roman"/>
          <w:sz w:val="32"/>
          <w:szCs w:val="32"/>
        </w:rPr>
        <w:t>ИЗО</w:t>
      </w:r>
      <w:r w:rsidRPr="00640B46">
        <w:rPr>
          <w:rFonts w:ascii="Times New Roman" w:hAnsi="Times New Roman"/>
          <w:sz w:val="32"/>
          <w:szCs w:val="32"/>
        </w:rPr>
        <w:t xml:space="preserve"> № </w:t>
      </w:r>
      <w:r w:rsidR="00C2622D" w:rsidRPr="00640B46">
        <w:rPr>
          <w:rFonts w:ascii="Times New Roman" w:hAnsi="Times New Roman"/>
          <w:sz w:val="32"/>
          <w:szCs w:val="32"/>
        </w:rPr>
        <w:t>9</w:t>
      </w:r>
      <w:r w:rsidRPr="00640B46">
        <w:rPr>
          <w:rFonts w:ascii="Times New Roman" w:hAnsi="Times New Roman"/>
          <w:sz w:val="32"/>
          <w:szCs w:val="32"/>
        </w:rPr>
        <w:t>).</w:t>
      </w:r>
    </w:p>
    <w:p w:rsidR="0061270E" w:rsidRPr="00640B46" w:rsidRDefault="0061270E" w:rsidP="00640B46">
      <w:pPr>
        <w:pStyle w:val="a8"/>
        <w:numPr>
          <w:ilvl w:val="0"/>
          <w:numId w:val="12"/>
        </w:numPr>
        <w:spacing w:after="160" w:line="360" w:lineRule="auto"/>
        <w:rPr>
          <w:rFonts w:ascii="Times New Roman" w:hAnsi="Times New Roman"/>
          <w:sz w:val="32"/>
          <w:szCs w:val="32"/>
        </w:rPr>
      </w:pPr>
      <w:r w:rsidRPr="00640B46">
        <w:rPr>
          <w:rFonts w:ascii="Times New Roman" w:hAnsi="Times New Roman"/>
          <w:sz w:val="32"/>
          <w:szCs w:val="32"/>
        </w:rPr>
        <w:t xml:space="preserve">Компьютеры в количестве </w:t>
      </w:r>
      <w:r w:rsidR="00C2622D" w:rsidRPr="00640B46">
        <w:rPr>
          <w:rFonts w:ascii="Times New Roman" w:hAnsi="Times New Roman"/>
          <w:sz w:val="32"/>
          <w:szCs w:val="32"/>
        </w:rPr>
        <w:t>7</w:t>
      </w:r>
      <w:r w:rsidRPr="00640B46">
        <w:rPr>
          <w:rFonts w:ascii="Times New Roman" w:hAnsi="Times New Roman"/>
          <w:sz w:val="32"/>
          <w:szCs w:val="32"/>
        </w:rPr>
        <w:t xml:space="preserve"> штук в кабинет информатики № 11/4 блок.   </w:t>
      </w:r>
    </w:p>
    <w:p w:rsidR="00C2622D" w:rsidRPr="00640B46" w:rsidRDefault="00C2622D" w:rsidP="00640B46">
      <w:pPr>
        <w:pStyle w:val="a8"/>
        <w:numPr>
          <w:ilvl w:val="0"/>
          <w:numId w:val="12"/>
        </w:numPr>
        <w:spacing w:after="160" w:line="360" w:lineRule="auto"/>
        <w:rPr>
          <w:rFonts w:ascii="Times New Roman" w:hAnsi="Times New Roman"/>
          <w:sz w:val="32"/>
          <w:szCs w:val="32"/>
        </w:rPr>
      </w:pPr>
      <w:r w:rsidRPr="00640B46">
        <w:rPr>
          <w:rFonts w:ascii="Times New Roman" w:hAnsi="Times New Roman"/>
          <w:sz w:val="32"/>
          <w:szCs w:val="32"/>
        </w:rPr>
        <w:t>Заменены комплекты ученической мебели (стол и стулья) в кабинете начальной школы № 4/4 блок и кабинет географии № 40</w:t>
      </w:r>
    </w:p>
    <w:p w:rsidR="002634CA" w:rsidRPr="00640B46" w:rsidRDefault="00E54AB6" w:rsidP="00640B46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082918" w:rsidRPr="00640B46">
        <w:rPr>
          <w:rFonts w:ascii="Times New Roman" w:hAnsi="Times New Roman" w:cs="Times New Roman"/>
          <w:sz w:val="32"/>
          <w:szCs w:val="32"/>
        </w:rPr>
        <w:t xml:space="preserve"> рамках текущего финансирования </w:t>
      </w:r>
      <w:r w:rsidRPr="00640B46">
        <w:rPr>
          <w:rFonts w:ascii="Times New Roman" w:hAnsi="Times New Roman" w:cs="Times New Roman"/>
          <w:sz w:val="32"/>
          <w:szCs w:val="32"/>
        </w:rPr>
        <w:t>201</w:t>
      </w:r>
      <w:r w:rsidR="00C2622D" w:rsidRPr="00640B46">
        <w:rPr>
          <w:rFonts w:ascii="Times New Roman" w:hAnsi="Times New Roman" w:cs="Times New Roman"/>
          <w:sz w:val="32"/>
          <w:szCs w:val="32"/>
        </w:rPr>
        <w:t>7</w:t>
      </w:r>
      <w:r w:rsidRPr="00640B46">
        <w:rPr>
          <w:rFonts w:ascii="Times New Roman" w:hAnsi="Times New Roman" w:cs="Times New Roman"/>
          <w:sz w:val="32"/>
          <w:szCs w:val="32"/>
        </w:rPr>
        <w:t xml:space="preserve"> года </w:t>
      </w:r>
      <w:r w:rsidR="00FE3612" w:rsidRPr="00640B46">
        <w:rPr>
          <w:rFonts w:ascii="Times New Roman" w:hAnsi="Times New Roman" w:cs="Times New Roman"/>
          <w:sz w:val="32"/>
          <w:szCs w:val="32"/>
        </w:rPr>
        <w:t>был</w:t>
      </w:r>
      <w:r w:rsidR="00082918" w:rsidRPr="00640B46">
        <w:rPr>
          <w:rFonts w:ascii="Times New Roman" w:hAnsi="Times New Roman" w:cs="Times New Roman"/>
          <w:sz w:val="32"/>
          <w:szCs w:val="32"/>
        </w:rPr>
        <w:t>и</w:t>
      </w:r>
      <w:r w:rsidR="00FE3612" w:rsidRPr="00640B46">
        <w:rPr>
          <w:rFonts w:ascii="Times New Roman" w:hAnsi="Times New Roman" w:cs="Times New Roman"/>
          <w:sz w:val="32"/>
          <w:szCs w:val="32"/>
        </w:rPr>
        <w:t xml:space="preserve"> приобретен</w:t>
      </w:r>
      <w:r w:rsidR="00082918" w:rsidRPr="00640B46">
        <w:rPr>
          <w:rFonts w:ascii="Times New Roman" w:hAnsi="Times New Roman" w:cs="Times New Roman"/>
          <w:sz w:val="32"/>
          <w:szCs w:val="32"/>
        </w:rPr>
        <w:t>ы</w:t>
      </w:r>
      <w:r w:rsidR="00FE3612" w:rsidRPr="00640B46">
        <w:rPr>
          <w:rFonts w:ascii="Times New Roman" w:hAnsi="Times New Roman" w:cs="Times New Roman"/>
          <w:sz w:val="32"/>
          <w:szCs w:val="32"/>
        </w:rPr>
        <w:t xml:space="preserve"> учебники на сумму</w:t>
      </w:r>
      <w:r w:rsidR="00082918"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C2622D" w:rsidRPr="00640B46">
        <w:rPr>
          <w:rFonts w:ascii="Times New Roman" w:hAnsi="Times New Roman" w:cs="Times New Roman"/>
          <w:sz w:val="32"/>
          <w:szCs w:val="32"/>
        </w:rPr>
        <w:t>около</w:t>
      </w:r>
      <w:r w:rsidR="00082918" w:rsidRPr="00640B46">
        <w:rPr>
          <w:rFonts w:ascii="Times New Roman" w:hAnsi="Times New Roman" w:cs="Times New Roman"/>
          <w:sz w:val="32"/>
          <w:szCs w:val="32"/>
        </w:rPr>
        <w:t xml:space="preserve"> миллиона</w:t>
      </w:r>
      <w:r w:rsidR="00C2622D"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082918" w:rsidRPr="00640B46">
        <w:rPr>
          <w:rFonts w:ascii="Times New Roman" w:hAnsi="Times New Roman" w:cs="Times New Roman"/>
          <w:sz w:val="32"/>
          <w:szCs w:val="32"/>
        </w:rPr>
        <w:t>(</w:t>
      </w:r>
      <w:r w:rsidR="00C2622D" w:rsidRPr="00640B46">
        <w:rPr>
          <w:rFonts w:ascii="Times New Roman" w:hAnsi="Times New Roman" w:cs="Times New Roman"/>
          <w:sz w:val="32"/>
          <w:szCs w:val="32"/>
        </w:rPr>
        <w:t>980365,55</w:t>
      </w:r>
      <w:r w:rsidR="00082918" w:rsidRPr="00640B46">
        <w:rPr>
          <w:rFonts w:ascii="Times New Roman" w:hAnsi="Times New Roman" w:cs="Times New Roman"/>
          <w:sz w:val="32"/>
          <w:szCs w:val="32"/>
        </w:rPr>
        <w:t>)</w:t>
      </w:r>
      <w:r w:rsidR="00FE3612" w:rsidRPr="00640B46">
        <w:rPr>
          <w:rFonts w:ascii="Times New Roman" w:hAnsi="Times New Roman" w:cs="Times New Roman"/>
          <w:sz w:val="32"/>
          <w:szCs w:val="32"/>
        </w:rPr>
        <w:t xml:space="preserve"> рублей.</w:t>
      </w:r>
      <w:r w:rsidR="00082918" w:rsidRPr="00640B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570" w:rsidRPr="002C754D" w:rsidRDefault="004B1570" w:rsidP="004B1570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22</w:t>
      </w:r>
    </w:p>
    <w:p w:rsidR="00BC7A9F" w:rsidRPr="00640B46" w:rsidRDefault="0050305F" w:rsidP="00640B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>Н</w:t>
      </w:r>
      <w:r w:rsidR="00706E88" w:rsidRPr="00640B46">
        <w:rPr>
          <w:rFonts w:ascii="Times New Roman" w:hAnsi="Times New Roman" w:cs="Times New Roman"/>
          <w:sz w:val="32"/>
          <w:szCs w:val="32"/>
        </w:rPr>
        <w:t xml:space="preserve">аша школа </w:t>
      </w:r>
      <w:r w:rsidR="006D5129" w:rsidRPr="00640B46">
        <w:rPr>
          <w:rFonts w:ascii="Times New Roman" w:hAnsi="Times New Roman" w:cs="Times New Roman"/>
          <w:sz w:val="32"/>
          <w:szCs w:val="32"/>
        </w:rPr>
        <w:t>я</w:t>
      </w:r>
      <w:r w:rsidR="00706E88" w:rsidRPr="00640B46">
        <w:rPr>
          <w:rFonts w:ascii="Times New Roman" w:hAnsi="Times New Roman" w:cs="Times New Roman"/>
          <w:sz w:val="32"/>
          <w:szCs w:val="32"/>
        </w:rPr>
        <w:t>вляется лидером среди остальных школ города</w:t>
      </w:r>
      <w:r w:rsidR="00BC7A9F" w:rsidRPr="00640B46">
        <w:rPr>
          <w:rFonts w:ascii="Times New Roman" w:hAnsi="Times New Roman" w:cs="Times New Roman"/>
          <w:sz w:val="32"/>
          <w:szCs w:val="32"/>
        </w:rPr>
        <w:t xml:space="preserve"> по благоустройству территории</w:t>
      </w:r>
      <w:r w:rsidR="006D5129" w:rsidRPr="00640B46">
        <w:rPr>
          <w:rFonts w:ascii="Times New Roman" w:hAnsi="Times New Roman" w:cs="Times New Roman"/>
          <w:sz w:val="32"/>
          <w:szCs w:val="32"/>
        </w:rPr>
        <w:t>.</w:t>
      </w:r>
      <w:r w:rsidR="005915FF" w:rsidRPr="00640B46">
        <w:rPr>
          <w:rFonts w:ascii="Times New Roman" w:hAnsi="Times New Roman" w:cs="Times New Roman"/>
          <w:sz w:val="32"/>
          <w:szCs w:val="32"/>
        </w:rPr>
        <w:t xml:space="preserve"> Руководителем озеленения является</w:t>
      </w:r>
      <w:r w:rsidR="00166BEB" w:rsidRPr="00640B46">
        <w:rPr>
          <w:rFonts w:ascii="Times New Roman" w:hAnsi="Times New Roman" w:cs="Times New Roman"/>
          <w:sz w:val="32"/>
          <w:szCs w:val="32"/>
        </w:rPr>
        <w:t xml:space="preserve"> учитель начальной </w:t>
      </w:r>
      <w:proofErr w:type="gramStart"/>
      <w:r w:rsidR="00166BEB" w:rsidRPr="00640B46">
        <w:rPr>
          <w:rFonts w:ascii="Times New Roman" w:hAnsi="Times New Roman" w:cs="Times New Roman"/>
          <w:sz w:val="32"/>
          <w:szCs w:val="32"/>
        </w:rPr>
        <w:t>школы</w:t>
      </w:r>
      <w:r w:rsidR="005915FF" w:rsidRPr="00640B46">
        <w:rPr>
          <w:rFonts w:ascii="Times New Roman" w:hAnsi="Times New Roman" w:cs="Times New Roman"/>
          <w:sz w:val="32"/>
          <w:szCs w:val="32"/>
        </w:rPr>
        <w:t xml:space="preserve">  Лапина</w:t>
      </w:r>
      <w:proofErr w:type="gramEnd"/>
      <w:r w:rsidR="005915FF" w:rsidRPr="00640B46">
        <w:rPr>
          <w:rFonts w:ascii="Times New Roman" w:hAnsi="Times New Roman" w:cs="Times New Roman"/>
          <w:sz w:val="32"/>
          <w:szCs w:val="32"/>
        </w:rPr>
        <w:t xml:space="preserve"> Татьяна Михайловна</w:t>
      </w:r>
      <w:r w:rsidR="00166BEB" w:rsidRPr="00640B46">
        <w:rPr>
          <w:rFonts w:ascii="Times New Roman" w:hAnsi="Times New Roman" w:cs="Times New Roman"/>
          <w:sz w:val="32"/>
          <w:szCs w:val="32"/>
        </w:rPr>
        <w:t>.</w:t>
      </w:r>
      <w:r w:rsidR="005915FF" w:rsidRPr="00640B46">
        <w:rPr>
          <w:rFonts w:ascii="Times New Roman" w:hAnsi="Times New Roman" w:cs="Times New Roman"/>
          <w:sz w:val="32"/>
          <w:szCs w:val="32"/>
        </w:rPr>
        <w:t xml:space="preserve">, которая вместе </w:t>
      </w:r>
      <w:r w:rsidR="00166BEB" w:rsidRPr="00640B46">
        <w:rPr>
          <w:rFonts w:ascii="Times New Roman" w:hAnsi="Times New Roman" w:cs="Times New Roman"/>
          <w:sz w:val="32"/>
          <w:szCs w:val="32"/>
        </w:rPr>
        <w:t>с коллегами</w:t>
      </w:r>
      <w:r w:rsidRPr="00640B46">
        <w:rPr>
          <w:rFonts w:ascii="Times New Roman" w:hAnsi="Times New Roman" w:cs="Times New Roman"/>
          <w:sz w:val="32"/>
          <w:szCs w:val="32"/>
        </w:rPr>
        <w:t xml:space="preserve"> </w:t>
      </w:r>
      <w:r w:rsidR="00BC7A9F" w:rsidRPr="00640B46">
        <w:rPr>
          <w:rFonts w:ascii="Times New Roman" w:hAnsi="Times New Roman" w:cs="Times New Roman"/>
          <w:sz w:val="32"/>
          <w:szCs w:val="32"/>
        </w:rPr>
        <w:t>активно работали над тем, чтобы сделать</w:t>
      </w:r>
      <w:r w:rsidR="005915FF" w:rsidRPr="00640B46">
        <w:rPr>
          <w:rFonts w:ascii="Times New Roman" w:hAnsi="Times New Roman" w:cs="Times New Roman"/>
          <w:sz w:val="32"/>
          <w:szCs w:val="32"/>
        </w:rPr>
        <w:t xml:space="preserve"> нашу территорию ярче и красивей.</w:t>
      </w:r>
      <w:r w:rsidR="00BC7A9F" w:rsidRPr="00640B46">
        <w:rPr>
          <w:rFonts w:ascii="Times New Roman" w:hAnsi="Times New Roman" w:cs="Times New Roman"/>
          <w:sz w:val="32"/>
          <w:szCs w:val="32"/>
        </w:rPr>
        <w:t xml:space="preserve">  Особую благодарность в данном направлении заслуживает </w:t>
      </w:r>
      <w:proofErr w:type="spellStart"/>
      <w:r w:rsidR="00BC7A9F" w:rsidRPr="00640B46">
        <w:rPr>
          <w:rFonts w:ascii="Times New Roman" w:hAnsi="Times New Roman" w:cs="Times New Roman"/>
          <w:sz w:val="32"/>
          <w:szCs w:val="32"/>
        </w:rPr>
        <w:t>Основина</w:t>
      </w:r>
      <w:proofErr w:type="spellEnd"/>
      <w:r w:rsidR="00BC7A9F" w:rsidRPr="00640B46">
        <w:rPr>
          <w:rFonts w:ascii="Times New Roman" w:hAnsi="Times New Roman" w:cs="Times New Roman"/>
          <w:sz w:val="32"/>
          <w:szCs w:val="32"/>
        </w:rPr>
        <w:t xml:space="preserve"> Лина Юрьевна - руководитель семейного социального проекта по разбивке креативных клумб со стороны улицы мира. </w:t>
      </w:r>
    </w:p>
    <w:p w:rsidR="00BB45C2" w:rsidRPr="002C754D" w:rsidRDefault="00BB45C2" w:rsidP="00BB45C2">
      <w:pPr>
        <w:spacing w:line="360" w:lineRule="auto"/>
        <w:ind w:right="-1276"/>
        <w:jc w:val="both"/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</w:pPr>
      <w:r w:rsidRPr="002C754D"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 xml:space="preserve">Слайд </w:t>
      </w:r>
      <w:r>
        <w:rPr>
          <w:rStyle w:val="a3"/>
          <w:rFonts w:ascii="Arial" w:hAnsi="Arial" w:cs="Arial"/>
          <w:color w:val="FFFF00"/>
          <w:sz w:val="32"/>
          <w:szCs w:val="32"/>
          <w:shd w:val="clear" w:color="auto" w:fill="0D4D73"/>
        </w:rPr>
        <w:t>23</w:t>
      </w:r>
    </w:p>
    <w:p w:rsidR="00640B46" w:rsidRPr="00640B46" w:rsidRDefault="00166BEB" w:rsidP="00640B4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40B46">
        <w:rPr>
          <w:rFonts w:ascii="Times New Roman" w:hAnsi="Times New Roman" w:cs="Times New Roman"/>
          <w:sz w:val="32"/>
          <w:szCs w:val="32"/>
        </w:rPr>
        <w:t xml:space="preserve">Практика совместного сотрудничества школы и родителей дает реальные позитивные результаты. Только вместе с вами, уважаемые родители, нам удается поддерживать высокий уровень результатов образовательной деятельности. </w:t>
      </w:r>
    </w:p>
    <w:p w:rsidR="0009668A" w:rsidRPr="00640B46" w:rsidRDefault="00166BEB" w:rsidP="00640B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40B46">
        <w:rPr>
          <w:rFonts w:ascii="Times New Roman" w:hAnsi="Times New Roman" w:cs="Times New Roman"/>
          <w:sz w:val="32"/>
          <w:szCs w:val="32"/>
        </w:rPr>
        <w:t>Спасибо вам за понимание, помощь и поддержку в организации образ</w:t>
      </w:r>
      <w:r w:rsidR="00640B46" w:rsidRPr="00640B46">
        <w:rPr>
          <w:rFonts w:ascii="Times New Roman" w:hAnsi="Times New Roman" w:cs="Times New Roman"/>
          <w:sz w:val="32"/>
          <w:szCs w:val="32"/>
        </w:rPr>
        <w:t>овательного процесса.</w:t>
      </w:r>
      <w:r w:rsidRPr="00640B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618" w:rsidRPr="00640B46" w:rsidRDefault="00A15618" w:rsidP="00640B46">
      <w:pPr>
        <w:spacing w:line="360" w:lineRule="auto"/>
        <w:ind w:right="-142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07FA2" w:rsidRPr="00640B46" w:rsidRDefault="00B07FA2" w:rsidP="00640B4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sectPr w:rsidR="00B07FA2" w:rsidRPr="00640B46" w:rsidSect="00F60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5A" w:rsidRDefault="00D6455A" w:rsidP="007B006C">
      <w:pPr>
        <w:spacing w:after="0" w:line="240" w:lineRule="auto"/>
      </w:pPr>
      <w:r>
        <w:separator/>
      </w:r>
    </w:p>
  </w:endnote>
  <w:endnote w:type="continuationSeparator" w:id="0">
    <w:p w:rsidR="00D6455A" w:rsidRDefault="00D6455A" w:rsidP="007B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AB" w:rsidRDefault="002310A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167832"/>
      <w:docPartObj>
        <w:docPartGallery w:val="Page Numbers (Bottom of Page)"/>
        <w:docPartUnique/>
      </w:docPartObj>
    </w:sdtPr>
    <w:sdtContent>
      <w:p w:rsidR="002310AB" w:rsidRDefault="002310A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18">
          <w:rPr>
            <w:noProof/>
          </w:rPr>
          <w:t>2</w:t>
        </w:r>
        <w:r>
          <w:fldChar w:fldCharType="end"/>
        </w:r>
      </w:p>
    </w:sdtContent>
  </w:sdt>
  <w:p w:rsidR="002310AB" w:rsidRDefault="002310AB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AB" w:rsidRDefault="002310A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5A" w:rsidRDefault="00D6455A" w:rsidP="007B006C">
      <w:pPr>
        <w:spacing w:after="0" w:line="240" w:lineRule="auto"/>
      </w:pPr>
      <w:r>
        <w:separator/>
      </w:r>
    </w:p>
  </w:footnote>
  <w:footnote w:type="continuationSeparator" w:id="0">
    <w:p w:rsidR="00D6455A" w:rsidRDefault="00D6455A" w:rsidP="007B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AB" w:rsidRDefault="002310A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AB" w:rsidRDefault="002310AB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AB" w:rsidRDefault="002310A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1">
    <w:nsid w:val="01497A9F"/>
    <w:multiLevelType w:val="hybridMultilevel"/>
    <w:tmpl w:val="1310AA8E"/>
    <w:lvl w:ilvl="0" w:tplc="C23AD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534D8D"/>
    <w:multiLevelType w:val="hybridMultilevel"/>
    <w:tmpl w:val="00F4ED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743D5"/>
    <w:multiLevelType w:val="hybridMultilevel"/>
    <w:tmpl w:val="8788075A"/>
    <w:lvl w:ilvl="0" w:tplc="F5068FA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757ED0"/>
    <w:multiLevelType w:val="hybridMultilevel"/>
    <w:tmpl w:val="91387EAE"/>
    <w:lvl w:ilvl="0" w:tplc="60841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C9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CD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21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B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6C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82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8E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F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02AA3"/>
    <w:multiLevelType w:val="hybridMultilevel"/>
    <w:tmpl w:val="EBFE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37D81"/>
    <w:multiLevelType w:val="hybridMultilevel"/>
    <w:tmpl w:val="1B0E379E"/>
    <w:lvl w:ilvl="0" w:tplc="DC647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80BAF"/>
    <w:multiLevelType w:val="hybridMultilevel"/>
    <w:tmpl w:val="C094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1851"/>
    <w:multiLevelType w:val="hybridMultilevel"/>
    <w:tmpl w:val="C940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532FF"/>
    <w:multiLevelType w:val="hybridMultilevel"/>
    <w:tmpl w:val="6060A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AF0555"/>
    <w:multiLevelType w:val="hybridMultilevel"/>
    <w:tmpl w:val="A802D070"/>
    <w:lvl w:ilvl="0" w:tplc="878C7C20">
      <w:start w:val="2"/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>
    <w:nsid w:val="2195152F"/>
    <w:multiLevelType w:val="hybridMultilevel"/>
    <w:tmpl w:val="C4B850F0"/>
    <w:lvl w:ilvl="0" w:tplc="201E9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F27D5A"/>
    <w:multiLevelType w:val="hybridMultilevel"/>
    <w:tmpl w:val="5D841CBE"/>
    <w:lvl w:ilvl="0" w:tplc="F1CE0F1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3">
    <w:nsid w:val="32F22B7D"/>
    <w:multiLevelType w:val="hybridMultilevel"/>
    <w:tmpl w:val="13FC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5BF0"/>
    <w:multiLevelType w:val="hybridMultilevel"/>
    <w:tmpl w:val="961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0"/>
        </w:tabs>
        <w:ind w:left="47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DD6DBF"/>
    <w:multiLevelType w:val="hybridMultilevel"/>
    <w:tmpl w:val="1AD4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62D97"/>
    <w:multiLevelType w:val="hybridMultilevel"/>
    <w:tmpl w:val="73E49146"/>
    <w:lvl w:ilvl="0" w:tplc="9890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CE1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4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63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26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4D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AD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A0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C3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11D72"/>
    <w:multiLevelType w:val="hybridMultilevel"/>
    <w:tmpl w:val="B56A2F18"/>
    <w:lvl w:ilvl="0" w:tplc="2BCED45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2"/>
  </w:num>
  <w:num w:numId="15">
    <w:abstractNumId w:val="9"/>
  </w:num>
  <w:num w:numId="16">
    <w:abstractNumId w:val="1"/>
  </w:num>
  <w:num w:numId="17">
    <w:abstractNumId w:val="6"/>
  </w:num>
  <w:num w:numId="18">
    <w:abstractNumId w:val="13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89D"/>
    <w:rsid w:val="00014C44"/>
    <w:rsid w:val="00015CD2"/>
    <w:rsid w:val="00026713"/>
    <w:rsid w:val="00035AA8"/>
    <w:rsid w:val="000379AA"/>
    <w:rsid w:val="000527FA"/>
    <w:rsid w:val="00056598"/>
    <w:rsid w:val="000600BE"/>
    <w:rsid w:val="0006224D"/>
    <w:rsid w:val="00072922"/>
    <w:rsid w:val="00072C39"/>
    <w:rsid w:val="00076F18"/>
    <w:rsid w:val="00082918"/>
    <w:rsid w:val="0009668A"/>
    <w:rsid w:val="000A2240"/>
    <w:rsid w:val="000A4FD2"/>
    <w:rsid w:val="000A5999"/>
    <w:rsid w:val="000B3377"/>
    <w:rsid w:val="000B7528"/>
    <w:rsid w:val="000D232A"/>
    <w:rsid w:val="000D272E"/>
    <w:rsid w:val="000E2793"/>
    <w:rsid w:val="001002EC"/>
    <w:rsid w:val="00103484"/>
    <w:rsid w:val="00106992"/>
    <w:rsid w:val="00113F5D"/>
    <w:rsid w:val="00117C64"/>
    <w:rsid w:val="00132339"/>
    <w:rsid w:val="00160B70"/>
    <w:rsid w:val="001615DD"/>
    <w:rsid w:val="00166BEB"/>
    <w:rsid w:val="001A19FB"/>
    <w:rsid w:val="001A31D5"/>
    <w:rsid w:val="001A7BEE"/>
    <w:rsid w:val="001B0117"/>
    <w:rsid w:val="001E3473"/>
    <w:rsid w:val="001F7BC9"/>
    <w:rsid w:val="002310AB"/>
    <w:rsid w:val="0023535A"/>
    <w:rsid w:val="002377FD"/>
    <w:rsid w:val="002419B1"/>
    <w:rsid w:val="00250217"/>
    <w:rsid w:val="002634CA"/>
    <w:rsid w:val="00271D86"/>
    <w:rsid w:val="00274AA7"/>
    <w:rsid w:val="002765AB"/>
    <w:rsid w:val="00282D77"/>
    <w:rsid w:val="0028352F"/>
    <w:rsid w:val="0028596B"/>
    <w:rsid w:val="002A3CB2"/>
    <w:rsid w:val="002B1687"/>
    <w:rsid w:val="002C754D"/>
    <w:rsid w:val="002D7746"/>
    <w:rsid w:val="002F0477"/>
    <w:rsid w:val="002F191E"/>
    <w:rsid w:val="002F26E9"/>
    <w:rsid w:val="0030362B"/>
    <w:rsid w:val="003235BA"/>
    <w:rsid w:val="00333C9B"/>
    <w:rsid w:val="00334305"/>
    <w:rsid w:val="0033771A"/>
    <w:rsid w:val="003438E0"/>
    <w:rsid w:val="00344CAB"/>
    <w:rsid w:val="003742B2"/>
    <w:rsid w:val="0038076D"/>
    <w:rsid w:val="003814EB"/>
    <w:rsid w:val="003A4056"/>
    <w:rsid w:val="003C4DB8"/>
    <w:rsid w:val="003E11AF"/>
    <w:rsid w:val="00411F71"/>
    <w:rsid w:val="004424AD"/>
    <w:rsid w:val="00453E28"/>
    <w:rsid w:val="0045585A"/>
    <w:rsid w:val="0047112A"/>
    <w:rsid w:val="00481C14"/>
    <w:rsid w:val="00483A65"/>
    <w:rsid w:val="0049289D"/>
    <w:rsid w:val="004B1570"/>
    <w:rsid w:val="004E1AAE"/>
    <w:rsid w:val="004E7C6D"/>
    <w:rsid w:val="0050305F"/>
    <w:rsid w:val="00503C0F"/>
    <w:rsid w:val="00510C02"/>
    <w:rsid w:val="00521A49"/>
    <w:rsid w:val="00524871"/>
    <w:rsid w:val="00524B5A"/>
    <w:rsid w:val="00526C77"/>
    <w:rsid w:val="005365BD"/>
    <w:rsid w:val="0053779E"/>
    <w:rsid w:val="00537C38"/>
    <w:rsid w:val="005409DB"/>
    <w:rsid w:val="005429D3"/>
    <w:rsid w:val="005439E3"/>
    <w:rsid w:val="00574C06"/>
    <w:rsid w:val="00574EB6"/>
    <w:rsid w:val="00575032"/>
    <w:rsid w:val="00580AB9"/>
    <w:rsid w:val="005915FF"/>
    <w:rsid w:val="00592CED"/>
    <w:rsid w:val="005A1850"/>
    <w:rsid w:val="005A5CF3"/>
    <w:rsid w:val="005B0981"/>
    <w:rsid w:val="005B1740"/>
    <w:rsid w:val="005B662B"/>
    <w:rsid w:val="005B7D98"/>
    <w:rsid w:val="005C6DF6"/>
    <w:rsid w:val="005E4961"/>
    <w:rsid w:val="005F4124"/>
    <w:rsid w:val="005F780A"/>
    <w:rsid w:val="00602CCA"/>
    <w:rsid w:val="00612073"/>
    <w:rsid w:val="0061270E"/>
    <w:rsid w:val="006135A7"/>
    <w:rsid w:val="00614891"/>
    <w:rsid w:val="0062174D"/>
    <w:rsid w:val="006236B4"/>
    <w:rsid w:val="00626872"/>
    <w:rsid w:val="00627161"/>
    <w:rsid w:val="0063120A"/>
    <w:rsid w:val="00640B46"/>
    <w:rsid w:val="0064550C"/>
    <w:rsid w:val="00654BFF"/>
    <w:rsid w:val="006550CE"/>
    <w:rsid w:val="00656B35"/>
    <w:rsid w:val="00657A79"/>
    <w:rsid w:val="006677CD"/>
    <w:rsid w:val="00670160"/>
    <w:rsid w:val="00672C6F"/>
    <w:rsid w:val="00684CE3"/>
    <w:rsid w:val="00697296"/>
    <w:rsid w:val="006B06EE"/>
    <w:rsid w:val="006B1451"/>
    <w:rsid w:val="006D111F"/>
    <w:rsid w:val="006D5129"/>
    <w:rsid w:val="006E0935"/>
    <w:rsid w:val="006E6C2B"/>
    <w:rsid w:val="006F0F0D"/>
    <w:rsid w:val="006F2A3F"/>
    <w:rsid w:val="00706E88"/>
    <w:rsid w:val="00730490"/>
    <w:rsid w:val="007346BC"/>
    <w:rsid w:val="00744A89"/>
    <w:rsid w:val="007536C1"/>
    <w:rsid w:val="00782840"/>
    <w:rsid w:val="007952D1"/>
    <w:rsid w:val="007A000A"/>
    <w:rsid w:val="007A1A83"/>
    <w:rsid w:val="007A2189"/>
    <w:rsid w:val="007A4555"/>
    <w:rsid w:val="007B006C"/>
    <w:rsid w:val="007C742E"/>
    <w:rsid w:val="007D220A"/>
    <w:rsid w:val="007D5F4E"/>
    <w:rsid w:val="00802B48"/>
    <w:rsid w:val="00824D28"/>
    <w:rsid w:val="00836AF0"/>
    <w:rsid w:val="00850B14"/>
    <w:rsid w:val="00850D0C"/>
    <w:rsid w:val="00852913"/>
    <w:rsid w:val="00856190"/>
    <w:rsid w:val="00873A98"/>
    <w:rsid w:val="00873E8E"/>
    <w:rsid w:val="008824AB"/>
    <w:rsid w:val="008A7B2B"/>
    <w:rsid w:val="008B768A"/>
    <w:rsid w:val="008C250A"/>
    <w:rsid w:val="008C5036"/>
    <w:rsid w:val="008D43FC"/>
    <w:rsid w:val="008E4164"/>
    <w:rsid w:val="008F560E"/>
    <w:rsid w:val="0090711B"/>
    <w:rsid w:val="00911B1F"/>
    <w:rsid w:val="0091664E"/>
    <w:rsid w:val="009236D7"/>
    <w:rsid w:val="009236FB"/>
    <w:rsid w:val="00930365"/>
    <w:rsid w:val="00935DC7"/>
    <w:rsid w:val="00954339"/>
    <w:rsid w:val="00956CAB"/>
    <w:rsid w:val="009617BF"/>
    <w:rsid w:val="00962592"/>
    <w:rsid w:val="009658F5"/>
    <w:rsid w:val="009765C7"/>
    <w:rsid w:val="009A15B7"/>
    <w:rsid w:val="009A4511"/>
    <w:rsid w:val="009A78CD"/>
    <w:rsid w:val="009A7CD6"/>
    <w:rsid w:val="009B3867"/>
    <w:rsid w:val="009D1D9F"/>
    <w:rsid w:val="009D6238"/>
    <w:rsid w:val="009E7EB7"/>
    <w:rsid w:val="009F149B"/>
    <w:rsid w:val="009F29EE"/>
    <w:rsid w:val="009F3C23"/>
    <w:rsid w:val="009F6BBE"/>
    <w:rsid w:val="00A02782"/>
    <w:rsid w:val="00A06F8F"/>
    <w:rsid w:val="00A15618"/>
    <w:rsid w:val="00A2464A"/>
    <w:rsid w:val="00A3538A"/>
    <w:rsid w:val="00A4328D"/>
    <w:rsid w:val="00A47F0E"/>
    <w:rsid w:val="00A95F04"/>
    <w:rsid w:val="00A96241"/>
    <w:rsid w:val="00AA2961"/>
    <w:rsid w:val="00AC14DA"/>
    <w:rsid w:val="00AC4665"/>
    <w:rsid w:val="00AE7CF7"/>
    <w:rsid w:val="00AF1633"/>
    <w:rsid w:val="00B07FA2"/>
    <w:rsid w:val="00B15BBB"/>
    <w:rsid w:val="00B17486"/>
    <w:rsid w:val="00B226FF"/>
    <w:rsid w:val="00B246A4"/>
    <w:rsid w:val="00B400E2"/>
    <w:rsid w:val="00B42956"/>
    <w:rsid w:val="00B47B89"/>
    <w:rsid w:val="00B540CB"/>
    <w:rsid w:val="00B572B2"/>
    <w:rsid w:val="00B60034"/>
    <w:rsid w:val="00B7320A"/>
    <w:rsid w:val="00B865F2"/>
    <w:rsid w:val="00B923F8"/>
    <w:rsid w:val="00B93833"/>
    <w:rsid w:val="00B96A52"/>
    <w:rsid w:val="00BA7E36"/>
    <w:rsid w:val="00BB04C7"/>
    <w:rsid w:val="00BB45C2"/>
    <w:rsid w:val="00BC5CE7"/>
    <w:rsid w:val="00BC7A9F"/>
    <w:rsid w:val="00BE3731"/>
    <w:rsid w:val="00BF2E12"/>
    <w:rsid w:val="00BF45B5"/>
    <w:rsid w:val="00C03B18"/>
    <w:rsid w:val="00C13734"/>
    <w:rsid w:val="00C168F6"/>
    <w:rsid w:val="00C2622D"/>
    <w:rsid w:val="00C41709"/>
    <w:rsid w:val="00C50172"/>
    <w:rsid w:val="00C56BA5"/>
    <w:rsid w:val="00C628B8"/>
    <w:rsid w:val="00C8056D"/>
    <w:rsid w:val="00C932FF"/>
    <w:rsid w:val="00CA5BA2"/>
    <w:rsid w:val="00CB2B21"/>
    <w:rsid w:val="00CC44A9"/>
    <w:rsid w:val="00CC5CE0"/>
    <w:rsid w:val="00CD1B5A"/>
    <w:rsid w:val="00CD620D"/>
    <w:rsid w:val="00CD7481"/>
    <w:rsid w:val="00CD7FEB"/>
    <w:rsid w:val="00CE0F24"/>
    <w:rsid w:val="00CF55DC"/>
    <w:rsid w:val="00D02058"/>
    <w:rsid w:val="00D05E5C"/>
    <w:rsid w:val="00D122C7"/>
    <w:rsid w:val="00D16622"/>
    <w:rsid w:val="00D20AB1"/>
    <w:rsid w:val="00D24097"/>
    <w:rsid w:val="00D244C5"/>
    <w:rsid w:val="00D420DE"/>
    <w:rsid w:val="00D6455A"/>
    <w:rsid w:val="00D675EF"/>
    <w:rsid w:val="00D70753"/>
    <w:rsid w:val="00D772AD"/>
    <w:rsid w:val="00D901F1"/>
    <w:rsid w:val="00D92124"/>
    <w:rsid w:val="00D979FC"/>
    <w:rsid w:val="00DB60E5"/>
    <w:rsid w:val="00DB698A"/>
    <w:rsid w:val="00DC16A7"/>
    <w:rsid w:val="00DC62C8"/>
    <w:rsid w:val="00DE2587"/>
    <w:rsid w:val="00DF5CAA"/>
    <w:rsid w:val="00DF5DE2"/>
    <w:rsid w:val="00E14559"/>
    <w:rsid w:val="00E311A7"/>
    <w:rsid w:val="00E352B7"/>
    <w:rsid w:val="00E361DF"/>
    <w:rsid w:val="00E404FE"/>
    <w:rsid w:val="00E54AB6"/>
    <w:rsid w:val="00E60F44"/>
    <w:rsid w:val="00E67268"/>
    <w:rsid w:val="00E84702"/>
    <w:rsid w:val="00E927C3"/>
    <w:rsid w:val="00E9787C"/>
    <w:rsid w:val="00EA37D9"/>
    <w:rsid w:val="00EB0ADF"/>
    <w:rsid w:val="00EB6A06"/>
    <w:rsid w:val="00EE33E5"/>
    <w:rsid w:val="00EE4993"/>
    <w:rsid w:val="00EE61E8"/>
    <w:rsid w:val="00EF5B99"/>
    <w:rsid w:val="00EF7AEE"/>
    <w:rsid w:val="00F01F46"/>
    <w:rsid w:val="00F17E99"/>
    <w:rsid w:val="00F36C5D"/>
    <w:rsid w:val="00F51995"/>
    <w:rsid w:val="00F54051"/>
    <w:rsid w:val="00F54B60"/>
    <w:rsid w:val="00F60FCE"/>
    <w:rsid w:val="00F670DB"/>
    <w:rsid w:val="00F70CF8"/>
    <w:rsid w:val="00F71634"/>
    <w:rsid w:val="00F86055"/>
    <w:rsid w:val="00FA08A8"/>
    <w:rsid w:val="00FA5929"/>
    <w:rsid w:val="00FB0F1A"/>
    <w:rsid w:val="00FB5FC5"/>
    <w:rsid w:val="00FC478D"/>
    <w:rsid w:val="00FE3612"/>
    <w:rsid w:val="00FE4763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E193C-7BB8-4710-A4A9-F03F060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EC"/>
  </w:style>
  <w:style w:type="paragraph" w:styleId="1">
    <w:name w:val="heading 1"/>
    <w:basedOn w:val="a"/>
    <w:next w:val="a"/>
    <w:link w:val="10"/>
    <w:qFormat/>
    <w:rsid w:val="009658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5CE0"/>
    <w:rPr>
      <w:i/>
      <w:iCs/>
    </w:rPr>
  </w:style>
  <w:style w:type="paragraph" w:styleId="a4">
    <w:name w:val="Normal (Web)"/>
    <w:basedOn w:val="a"/>
    <w:uiPriority w:val="99"/>
    <w:unhideWhenUsed/>
    <w:rsid w:val="00CC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rsid w:val="002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8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07FA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07FA2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07F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57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2">
    <w:name w:val="Сетка таблицы112"/>
    <w:basedOn w:val="a1"/>
    <w:next w:val="a5"/>
    <w:uiPriority w:val="59"/>
    <w:rsid w:val="00CA5B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7F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7FE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965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No Spacing"/>
    <w:link w:val="ac"/>
    <w:uiPriority w:val="1"/>
    <w:qFormat/>
    <w:rsid w:val="00CE0F2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F70CF8"/>
  </w:style>
  <w:style w:type="paragraph" w:styleId="ad">
    <w:name w:val="Body Text Indent"/>
    <w:basedOn w:val="a"/>
    <w:link w:val="ae"/>
    <w:uiPriority w:val="99"/>
    <w:semiHidden/>
    <w:unhideWhenUsed/>
    <w:rsid w:val="00CC44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C44A9"/>
  </w:style>
  <w:style w:type="paragraph" w:styleId="af">
    <w:name w:val="Plain Text"/>
    <w:basedOn w:val="a"/>
    <w:link w:val="af0"/>
    <w:rsid w:val="00160B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160B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11F71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F6BBE"/>
  </w:style>
  <w:style w:type="paragraph" w:styleId="af4">
    <w:name w:val="footer"/>
    <w:basedOn w:val="a"/>
    <w:link w:val="af5"/>
    <w:uiPriority w:val="99"/>
    <w:unhideWhenUsed/>
    <w:rsid w:val="009F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F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9EAE-D9F5-4DCE-8B4E-6AA51CD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21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105</cp:revision>
  <cp:lastPrinted>2017-08-28T12:03:00Z</cp:lastPrinted>
  <dcterms:created xsi:type="dcterms:W3CDTF">2016-08-20T04:39:00Z</dcterms:created>
  <dcterms:modified xsi:type="dcterms:W3CDTF">2017-09-20T06:40:00Z</dcterms:modified>
</cp:coreProperties>
</file>