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C5D" w:rsidRPr="00635B0F" w:rsidRDefault="00F40C5D" w:rsidP="00443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B0F">
        <w:rPr>
          <w:rFonts w:ascii="Times New Roman" w:hAnsi="Times New Roman" w:cs="Times New Roman"/>
          <w:sz w:val="24"/>
          <w:szCs w:val="24"/>
        </w:rPr>
        <w:t>Утверждён педагогическим советом</w:t>
      </w:r>
      <w:r w:rsidR="00266729" w:rsidRPr="00635B0F">
        <w:rPr>
          <w:rFonts w:ascii="Times New Roman" w:hAnsi="Times New Roman" w:cs="Times New Roman"/>
          <w:sz w:val="24"/>
          <w:szCs w:val="24"/>
        </w:rPr>
        <w:t xml:space="preserve"> МАОУ СОШ № 76</w:t>
      </w:r>
    </w:p>
    <w:p w:rsidR="00F40C5D" w:rsidRPr="00635B0F" w:rsidRDefault="008A0878" w:rsidP="00443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B0F">
        <w:rPr>
          <w:rFonts w:ascii="Times New Roman" w:hAnsi="Times New Roman" w:cs="Times New Roman"/>
          <w:sz w:val="24"/>
          <w:szCs w:val="24"/>
        </w:rPr>
        <w:t>П</w:t>
      </w:r>
      <w:r w:rsidR="00F40C5D" w:rsidRPr="00635B0F">
        <w:rPr>
          <w:rFonts w:ascii="Times New Roman" w:hAnsi="Times New Roman" w:cs="Times New Roman"/>
          <w:sz w:val="24"/>
          <w:szCs w:val="24"/>
        </w:rPr>
        <w:t>ротокол</w:t>
      </w:r>
      <w:r w:rsidRPr="00635B0F">
        <w:rPr>
          <w:rFonts w:ascii="Times New Roman" w:hAnsi="Times New Roman" w:cs="Times New Roman"/>
          <w:sz w:val="24"/>
          <w:szCs w:val="24"/>
        </w:rPr>
        <w:t xml:space="preserve"> №</w:t>
      </w:r>
      <w:r w:rsidR="003514A9" w:rsidRPr="00635B0F">
        <w:rPr>
          <w:rFonts w:ascii="Times New Roman" w:hAnsi="Times New Roman" w:cs="Times New Roman"/>
          <w:sz w:val="24"/>
          <w:szCs w:val="24"/>
        </w:rPr>
        <w:t xml:space="preserve"> </w:t>
      </w:r>
      <w:r w:rsidR="00095711">
        <w:rPr>
          <w:rFonts w:ascii="Times New Roman" w:hAnsi="Times New Roman" w:cs="Times New Roman"/>
          <w:sz w:val="24"/>
          <w:szCs w:val="24"/>
        </w:rPr>
        <w:t xml:space="preserve">9 </w:t>
      </w:r>
      <w:proofErr w:type="gramStart"/>
      <w:r w:rsidR="00F40C5D" w:rsidRPr="00635B0F">
        <w:rPr>
          <w:rFonts w:ascii="Times New Roman" w:hAnsi="Times New Roman" w:cs="Times New Roman"/>
          <w:sz w:val="24"/>
          <w:szCs w:val="24"/>
        </w:rPr>
        <w:t xml:space="preserve">от  </w:t>
      </w:r>
      <w:r w:rsidR="00095711">
        <w:rPr>
          <w:rFonts w:ascii="Times New Roman" w:hAnsi="Times New Roman" w:cs="Times New Roman"/>
          <w:sz w:val="24"/>
          <w:szCs w:val="24"/>
        </w:rPr>
        <w:t>29</w:t>
      </w:r>
      <w:r w:rsidR="00F40C5D" w:rsidRPr="00635B0F">
        <w:rPr>
          <w:rFonts w:ascii="Times New Roman" w:hAnsi="Times New Roman" w:cs="Times New Roman"/>
          <w:sz w:val="24"/>
          <w:szCs w:val="24"/>
        </w:rPr>
        <w:t>.08.201</w:t>
      </w:r>
      <w:r w:rsidR="004B41D2" w:rsidRPr="00635B0F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266729" w:rsidRPr="00635B0F">
        <w:rPr>
          <w:rFonts w:ascii="Times New Roman" w:hAnsi="Times New Roman" w:cs="Times New Roman"/>
          <w:sz w:val="24"/>
          <w:szCs w:val="24"/>
        </w:rPr>
        <w:t xml:space="preserve"> г.</w:t>
      </w:r>
      <w:r w:rsidR="00F40C5D" w:rsidRPr="00635B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C5D" w:rsidRPr="00635B0F" w:rsidRDefault="00F40C5D" w:rsidP="00443EE8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0C5D" w:rsidRPr="00635B0F" w:rsidRDefault="00F40C5D" w:rsidP="00443EE8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35B0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</w:t>
      </w:r>
    </w:p>
    <w:p w:rsidR="00F40C5D" w:rsidRPr="00635B0F" w:rsidRDefault="00F40C5D" w:rsidP="00443EE8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B0F">
        <w:rPr>
          <w:rFonts w:ascii="Times New Roman" w:hAnsi="Times New Roman" w:cs="Times New Roman"/>
          <w:b/>
          <w:sz w:val="24"/>
          <w:szCs w:val="24"/>
        </w:rPr>
        <w:t xml:space="preserve">Отчет о </w:t>
      </w:r>
      <w:proofErr w:type="spellStart"/>
      <w:r w:rsidRPr="00635B0F">
        <w:rPr>
          <w:rFonts w:ascii="Times New Roman" w:hAnsi="Times New Roman" w:cs="Times New Roman"/>
          <w:b/>
          <w:sz w:val="24"/>
          <w:szCs w:val="24"/>
        </w:rPr>
        <w:t>самообследовании</w:t>
      </w:r>
      <w:proofErr w:type="spellEnd"/>
      <w:r w:rsidRPr="00635B0F">
        <w:rPr>
          <w:rFonts w:ascii="Times New Roman" w:hAnsi="Times New Roman" w:cs="Times New Roman"/>
          <w:b/>
          <w:sz w:val="24"/>
          <w:szCs w:val="24"/>
        </w:rPr>
        <w:t xml:space="preserve"> муниципального автономного общеобразовательного учреждения  «Средняя общеобразовательная школа №</w:t>
      </w:r>
      <w:r w:rsidR="00831651" w:rsidRPr="00635B0F">
        <w:rPr>
          <w:rFonts w:ascii="Times New Roman" w:hAnsi="Times New Roman" w:cs="Times New Roman"/>
          <w:b/>
          <w:sz w:val="24"/>
          <w:szCs w:val="24"/>
        </w:rPr>
        <w:t>76 имени Д.Е. Васильева» за 201</w:t>
      </w:r>
      <w:r w:rsidR="004B41D2" w:rsidRPr="00635B0F">
        <w:rPr>
          <w:rFonts w:ascii="Times New Roman" w:hAnsi="Times New Roman" w:cs="Times New Roman"/>
          <w:b/>
          <w:sz w:val="24"/>
          <w:szCs w:val="24"/>
        </w:rPr>
        <w:t>6</w:t>
      </w:r>
      <w:r w:rsidR="00831651" w:rsidRPr="00635B0F">
        <w:rPr>
          <w:rFonts w:ascii="Times New Roman" w:hAnsi="Times New Roman" w:cs="Times New Roman"/>
          <w:b/>
          <w:sz w:val="24"/>
          <w:szCs w:val="24"/>
        </w:rPr>
        <w:t>-201</w:t>
      </w:r>
      <w:r w:rsidR="004B41D2" w:rsidRPr="00635B0F">
        <w:rPr>
          <w:rFonts w:ascii="Times New Roman" w:hAnsi="Times New Roman" w:cs="Times New Roman"/>
          <w:b/>
          <w:sz w:val="24"/>
          <w:szCs w:val="24"/>
        </w:rPr>
        <w:t>7</w:t>
      </w:r>
      <w:r w:rsidRPr="00635B0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7B1B26" w:rsidRPr="00635B0F" w:rsidRDefault="007B1B26" w:rsidP="00443E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</w:pPr>
    </w:p>
    <w:p w:rsidR="007B1B26" w:rsidRPr="00635B0F" w:rsidRDefault="007B1B26" w:rsidP="00443E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</w:pPr>
      <w:r w:rsidRPr="00635B0F">
        <w:rPr>
          <w:rFonts w:ascii="Times New Roman" w:eastAsia="Times New Roman" w:hAnsi="Times New Roman" w:cs="Times New Roman"/>
          <w:b/>
          <w:bCs/>
          <w:color w:val="2A2D31"/>
          <w:sz w:val="24"/>
          <w:szCs w:val="24"/>
          <w:lang w:eastAsia="ru-RU"/>
        </w:rPr>
        <w:t>ПОКАЗАТЕЛИ</w:t>
      </w:r>
      <w:r w:rsidRPr="00635B0F">
        <w:rPr>
          <w:rFonts w:ascii="Times New Roman" w:eastAsia="Times New Roman" w:hAnsi="Times New Roman" w:cs="Times New Roman"/>
          <w:b/>
          <w:bCs/>
          <w:color w:val="2A2D31"/>
          <w:sz w:val="24"/>
          <w:szCs w:val="24"/>
          <w:lang w:eastAsia="ru-RU"/>
        </w:rPr>
        <w:br/>
        <w:t>ДЕЯТЕЛЬНОСТИ ОБЩЕОБРАЗОВАТЕЛЬНОЙ ОРГАНИЗАЦИИ,</w:t>
      </w:r>
      <w:r w:rsidRPr="00635B0F">
        <w:rPr>
          <w:rFonts w:ascii="Times New Roman" w:eastAsia="Times New Roman" w:hAnsi="Times New Roman" w:cs="Times New Roman"/>
          <w:b/>
          <w:bCs/>
          <w:color w:val="2A2D31"/>
          <w:sz w:val="24"/>
          <w:szCs w:val="24"/>
          <w:lang w:eastAsia="ru-RU"/>
        </w:rPr>
        <w:br/>
        <w:t>ПОДЛЕЖАЩЕЙ САМООБСЛЕДОВАНИЮ</w:t>
      </w:r>
      <w:r w:rsidRPr="00635B0F"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  <w:t xml:space="preserve"> (Утверждены</w:t>
      </w:r>
      <w:r w:rsidRPr="00635B0F"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  <w:br/>
        <w:t>приказом Министерства образования</w:t>
      </w:r>
      <w:r w:rsidRPr="00635B0F"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  <w:br/>
        <w:t>и науки Российской Федерации</w:t>
      </w:r>
      <w:r w:rsidRPr="00635B0F"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  <w:br/>
        <w:t>от 10 декабря 2013 г. № 1324)</w:t>
      </w:r>
    </w:p>
    <w:p w:rsidR="007B1B26" w:rsidRPr="00635B0F" w:rsidRDefault="007B1B26" w:rsidP="00443E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</w:pPr>
      <w:r w:rsidRPr="00635B0F"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  <w:t> </w:t>
      </w:r>
    </w:p>
    <w:tbl>
      <w:tblPr>
        <w:tblW w:w="958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7148"/>
        <w:gridCol w:w="1597"/>
      </w:tblGrid>
      <w:tr w:rsidR="007B1B26" w:rsidRPr="00635B0F" w:rsidTr="00597C0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635B0F" w:rsidRDefault="007B1B26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635B0F" w:rsidRDefault="007B1B26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635B0F" w:rsidRDefault="007B1B26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7B1B26" w:rsidRPr="00635B0F" w:rsidTr="00597C0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635B0F" w:rsidRDefault="007B1B26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635B0F" w:rsidRDefault="007B1B26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635B0F" w:rsidRDefault="007B1B26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1B26" w:rsidRPr="00635B0F" w:rsidTr="00597C0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635B0F" w:rsidRDefault="007B1B26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635B0F" w:rsidRDefault="007B1B26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численность </w:t>
            </w:r>
            <w:r w:rsidR="00F0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635B0F" w:rsidRDefault="00ED3F36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  <w:r w:rsidR="00314AE1"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7B1B26"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7B1B26" w:rsidRPr="00635B0F" w:rsidTr="00597C0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635B0F" w:rsidRDefault="007B1B26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635B0F" w:rsidRDefault="007B1B26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</w:t>
            </w:r>
            <w:r w:rsidR="00F0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r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635B0F" w:rsidRDefault="00314AE1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</w:t>
            </w:r>
            <w:r w:rsidR="007B1B26"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7B1B26" w:rsidRPr="00635B0F" w:rsidTr="00597C0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635B0F" w:rsidRDefault="007B1B26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635B0F" w:rsidRDefault="007B1B26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</w:t>
            </w:r>
            <w:r w:rsidR="00F0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r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635B0F" w:rsidRDefault="00314AE1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</w:t>
            </w:r>
            <w:r w:rsidR="007B1B26"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7B1B26" w:rsidRPr="00635B0F" w:rsidTr="00597C0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635B0F" w:rsidRDefault="007B1B26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635B0F" w:rsidRDefault="007B1B26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</w:t>
            </w:r>
            <w:r w:rsidR="00F0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r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635B0F" w:rsidRDefault="00314AE1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  <w:r w:rsidR="007B1B26"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7B1B26" w:rsidRPr="00635B0F" w:rsidTr="00597C0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635B0F" w:rsidRDefault="007B1B26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635B0F" w:rsidRDefault="007B1B26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Численность/удельный вес численности </w:t>
            </w:r>
            <w:r w:rsidR="00F0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r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успевающих на "4" и "5" по результатам промежуточной аттестации, в общей численности </w:t>
            </w:r>
            <w:r w:rsidR="00F0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5E01" w:rsidRDefault="00314AE1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  <w:r w:rsidR="007B1B26"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</w:t>
            </w:r>
          </w:p>
          <w:p w:rsidR="007B1B26" w:rsidRPr="00635B0F" w:rsidRDefault="00597C0A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  <w:r w:rsidR="007B1B26"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7B1B26" w:rsidRPr="00635B0F" w:rsidTr="00597C0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635B0F" w:rsidRDefault="007B1B26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635B0F" w:rsidRDefault="007B1B26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635B0F" w:rsidRDefault="00205E01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4,2 </w:t>
            </w:r>
            <w:r w:rsidR="007B1B26"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</w:tc>
      </w:tr>
      <w:tr w:rsidR="007B1B26" w:rsidRPr="00635B0F" w:rsidTr="00597C0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635B0F" w:rsidRDefault="007B1B26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635B0F" w:rsidRDefault="007B1B26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635B0F" w:rsidRDefault="00205E01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3,8 </w:t>
            </w:r>
            <w:r w:rsidR="007B1B26"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</w:tc>
      </w:tr>
      <w:tr w:rsidR="007B1B26" w:rsidRPr="00635B0F" w:rsidTr="00597C0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635B0F" w:rsidRDefault="007B1B26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635B0F" w:rsidRDefault="007B1B26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635B0F" w:rsidRDefault="00205E01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70 </w:t>
            </w:r>
            <w:r w:rsidR="007B1B26"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</w:tc>
      </w:tr>
      <w:tr w:rsidR="007B1B26" w:rsidRPr="00635B0F" w:rsidTr="00597C0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635B0F" w:rsidRDefault="007B1B26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635B0F" w:rsidRDefault="007B1B26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635B0F" w:rsidRDefault="00205E01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52 </w:t>
            </w:r>
            <w:r w:rsidR="007B1B26"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</w:tc>
      </w:tr>
      <w:tr w:rsidR="007B1B26" w:rsidRPr="00635B0F" w:rsidTr="00597C0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635B0F" w:rsidRDefault="007B1B26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635B0F" w:rsidRDefault="007B1B26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5E01" w:rsidRDefault="00205E01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="007B1B26"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  <w:p w:rsidR="007B1B26" w:rsidRPr="00635B0F" w:rsidRDefault="00205E01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7B1B26"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/%</w:t>
            </w:r>
          </w:p>
        </w:tc>
      </w:tr>
      <w:tr w:rsidR="007B1B26" w:rsidRPr="00635B0F" w:rsidTr="00597C0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635B0F" w:rsidRDefault="007B1B26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635B0F" w:rsidRDefault="007B1B26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5E01" w:rsidRDefault="00205E01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7B1B26"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  <w:p w:rsidR="007B1B26" w:rsidRPr="00635B0F" w:rsidRDefault="00205E01" w:rsidP="00205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B1B26"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7B1B26" w:rsidRPr="00635B0F" w:rsidTr="00597C0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635B0F" w:rsidRDefault="007B1B26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635B0F" w:rsidRDefault="007B1B26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5E01" w:rsidRDefault="00205E01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7B1B26"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  <w:p w:rsidR="007B1B26" w:rsidRPr="00635B0F" w:rsidRDefault="00205E01" w:rsidP="00205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7B1B26"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7B1B26" w:rsidRPr="00635B0F" w:rsidTr="00597C0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635B0F" w:rsidRDefault="007B1B26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635B0F" w:rsidRDefault="007B1B26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</w:t>
            </w:r>
            <w:r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ке,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5E01" w:rsidRDefault="00205E01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0 </w:t>
            </w:r>
            <w:r w:rsidR="007B1B26"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  <w:p w:rsidR="007B1B26" w:rsidRPr="00635B0F" w:rsidRDefault="00205E01" w:rsidP="00205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7B1B26"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7B1B26" w:rsidRPr="00635B0F" w:rsidTr="00597C0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635B0F" w:rsidRDefault="007B1B26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635B0F" w:rsidRDefault="007B1B26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5E01" w:rsidRDefault="00205E01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 w:rsidR="007B1B26"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  <w:p w:rsidR="007B1B26" w:rsidRPr="00635B0F" w:rsidRDefault="00205E01" w:rsidP="00205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B1B26"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7B1B26" w:rsidRPr="00635B0F" w:rsidTr="00597C0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635B0F" w:rsidRDefault="007B1B26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635B0F" w:rsidRDefault="007B1B26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5E01" w:rsidRDefault="00205E01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="007B1B26"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  <w:p w:rsidR="007B1B26" w:rsidRPr="00635B0F" w:rsidRDefault="00205E01" w:rsidP="00205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7B1B26"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7B1B26" w:rsidRPr="00635B0F" w:rsidTr="00597C0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635B0F" w:rsidRDefault="007B1B26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635B0F" w:rsidRDefault="007B1B26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5E01" w:rsidRDefault="00205E01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r w:rsidR="007B1B26"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  <w:p w:rsidR="007B1B26" w:rsidRPr="00635B0F" w:rsidRDefault="00205E01" w:rsidP="00205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r w:rsidR="007B1B26"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7B1B26" w:rsidRPr="00635B0F" w:rsidTr="00597C0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635B0F" w:rsidRDefault="007B1B26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635B0F" w:rsidRDefault="007B1B26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5E01" w:rsidRDefault="00205E01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="007B1B26"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  <w:p w:rsidR="007B1B26" w:rsidRPr="00635B0F" w:rsidRDefault="00205E01" w:rsidP="00205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r w:rsidR="007B1B26"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7B1B26" w:rsidRPr="00635B0F" w:rsidTr="00597C0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635B0F" w:rsidRDefault="007B1B26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635B0F" w:rsidRDefault="007B1B26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Численность/удельный вес численности </w:t>
            </w:r>
            <w:r w:rsidR="00F0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r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принявших участие в различных олимпиадах, смотрах, конкурсах, в общей численности </w:t>
            </w:r>
            <w:r w:rsidR="00F0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635B0F" w:rsidRDefault="007C0E4C" w:rsidP="002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697 </w:t>
            </w:r>
            <w:r w:rsidR="007B1B26"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</w:t>
            </w:r>
            <w:r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</w:t>
            </w:r>
            <w:r w:rsidR="00271706" w:rsidRPr="0009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9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1B26" w:rsidRPr="0009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B1B26" w:rsidRPr="00635B0F" w:rsidTr="00597C0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635B0F" w:rsidRDefault="007B1B26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635B0F" w:rsidRDefault="007B1B26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Численность/удельный вес численности </w:t>
            </w:r>
            <w:r w:rsidR="00F0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r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победителей и призеров олимпиад, смотров, конкурсов, в общей численности </w:t>
            </w:r>
            <w:r w:rsidR="00F0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r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635B0F" w:rsidRDefault="000C3220" w:rsidP="0027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</w:t>
            </w:r>
            <w:r w:rsidR="000908F4"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B1B26"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</w:t>
            </w:r>
            <w:r w:rsidR="000908F4"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</w:t>
            </w:r>
            <w:r w:rsidR="00271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7B1B26"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7B1B26" w:rsidRPr="00635B0F" w:rsidTr="00597C0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635B0F" w:rsidRDefault="007B1B26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635B0F" w:rsidRDefault="007B1B26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635B0F" w:rsidRDefault="003041FF" w:rsidP="00443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0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33 </w:t>
            </w:r>
            <w:r w:rsidR="007B1B26"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7B1B26"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3,4</w:t>
            </w:r>
            <w:r w:rsidR="007B1B26"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7B1B26" w:rsidRPr="00635B0F" w:rsidTr="00597C0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635B0F" w:rsidRDefault="007B1B26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635B0F" w:rsidRDefault="007B1B26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635B0F" w:rsidRDefault="000908F4" w:rsidP="00443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490E30"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B1B26"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</w:t>
            </w:r>
            <w:r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490E30"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7B1B26"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7B1B26" w:rsidRPr="00635B0F" w:rsidTr="00597C0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635B0F" w:rsidRDefault="007B1B26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635B0F" w:rsidRDefault="007B1B26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635B0F" w:rsidRDefault="00490E30" w:rsidP="00443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  <w:r w:rsidR="000908F4"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B1B26"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</w:t>
            </w:r>
            <w:r w:rsidR="000908F4"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4</w:t>
            </w:r>
            <w:r w:rsidR="007B1B26"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7B1B26" w:rsidRPr="00635B0F" w:rsidTr="00597C0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635B0F" w:rsidRDefault="007B1B26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635B0F" w:rsidRDefault="007B1B26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Численность/удельный вес численности </w:t>
            </w:r>
            <w:r w:rsidR="00F0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r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получающих образование с углубленным изучением отдельных учебных предметов, в общей численности </w:t>
            </w:r>
            <w:r w:rsidR="00F0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635B0F" w:rsidRDefault="0096470F" w:rsidP="00443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 </w:t>
            </w:r>
            <w:r w:rsidR="007B1B26"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</w:t>
            </w:r>
            <w:r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5,1</w:t>
            </w:r>
            <w:r w:rsidR="007B1B26"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7B1B26" w:rsidRPr="00635B0F" w:rsidTr="00597C0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635B0F" w:rsidRDefault="007B1B26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635B0F" w:rsidRDefault="007B1B26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Численность/удельный вес численности </w:t>
            </w:r>
            <w:r w:rsidR="00F0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r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получающих образование в рамках профильного обучения, в общей численности </w:t>
            </w:r>
            <w:r w:rsidR="00F0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635B0F" w:rsidRDefault="0096470F" w:rsidP="00443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 </w:t>
            </w:r>
            <w:r w:rsidR="007B1B26"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</w:t>
            </w:r>
            <w:r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5,1</w:t>
            </w:r>
            <w:r w:rsidR="007B1B26"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7B1B26" w:rsidRPr="00635B0F" w:rsidTr="00597C0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635B0F" w:rsidRDefault="007B1B26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635B0F" w:rsidRDefault="007B1B26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</w:t>
            </w:r>
            <w:r w:rsidR="00F0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635B0F" w:rsidRDefault="0096470F" w:rsidP="00443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="007B1B26"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</w:tr>
      <w:tr w:rsidR="007B1B26" w:rsidRPr="00635B0F" w:rsidTr="00597C0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635B0F" w:rsidRDefault="007B1B26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635B0F" w:rsidRDefault="007B1B26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Численность/удельный вес численности </w:t>
            </w:r>
            <w:r w:rsidR="00F0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r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сетевой формы реализации образовательных программ, в общей численности </w:t>
            </w:r>
            <w:r w:rsidR="00F0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635B0F" w:rsidRDefault="0096470F" w:rsidP="00443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 </w:t>
            </w:r>
            <w:r w:rsidR="007B1B26"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</w:t>
            </w:r>
            <w:r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5,1</w:t>
            </w:r>
            <w:r w:rsidR="007B1B26"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7B1B26" w:rsidRPr="00635B0F" w:rsidTr="00597C0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635B0F" w:rsidRDefault="007B1B26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635B0F" w:rsidRDefault="007B1B26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635B0F" w:rsidRDefault="00664606" w:rsidP="00443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69 </w:t>
            </w:r>
            <w:r w:rsidR="007B1B26"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7B1B26" w:rsidRPr="00635B0F" w:rsidTr="00597C0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635B0F" w:rsidRDefault="007B1B26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635B0F" w:rsidRDefault="007B1B26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AB6C1F" w:rsidRDefault="00571FB8" w:rsidP="00AB6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71FB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64 человек/ 93,0%</w:t>
            </w:r>
          </w:p>
        </w:tc>
      </w:tr>
      <w:tr w:rsidR="007B1B26" w:rsidRPr="00635B0F" w:rsidTr="00597C0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635B0F" w:rsidRDefault="007B1B26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635B0F" w:rsidRDefault="007B1B26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635B0F" w:rsidRDefault="00571FB8" w:rsidP="00571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FB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56</w:t>
            </w:r>
            <w:r w:rsidR="00664606" w:rsidRPr="00571FB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="007B1B26" w:rsidRPr="00571FB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человек/</w:t>
            </w:r>
            <w:r w:rsidR="00664606" w:rsidRPr="00571FB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Pr="00571FB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87</w:t>
            </w:r>
            <w:r w:rsidR="0036301E" w:rsidRPr="00571FB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</w:t>
            </w:r>
            <w:r w:rsidR="00AB6C1F" w:rsidRPr="00571FB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</w:t>
            </w:r>
            <w:r w:rsidR="0036301E" w:rsidRPr="00571FB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%</w:t>
            </w:r>
          </w:p>
        </w:tc>
      </w:tr>
      <w:tr w:rsidR="007B1B26" w:rsidRPr="00635B0F" w:rsidTr="00597C0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635B0F" w:rsidRDefault="007B1B26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635B0F" w:rsidRDefault="007B1B26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635B0F" w:rsidRDefault="00571FB8" w:rsidP="00571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664606"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B1B26"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</w:t>
            </w:r>
            <w:r w:rsidR="00664606"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  <w:r w:rsidR="007B1B26"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7B1B26" w:rsidRPr="00635B0F" w:rsidTr="00597C0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635B0F" w:rsidRDefault="007B1B26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635B0F" w:rsidRDefault="007B1B26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</w:t>
            </w:r>
            <w:r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635B0F" w:rsidRDefault="00571FB8" w:rsidP="00571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36301E"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  <w:r w:rsidR="0036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6301E"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  <w:r w:rsidR="0036301E"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7B1B26" w:rsidRPr="00635B0F" w:rsidTr="00597C0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635B0F" w:rsidRDefault="007B1B26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635B0F" w:rsidRDefault="007B1B26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635B0F" w:rsidRDefault="005D53A4" w:rsidP="00443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0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53 </w:t>
            </w:r>
            <w:r w:rsidR="007B1B26" w:rsidRPr="00635B0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человек</w:t>
            </w:r>
            <w:r w:rsidRPr="00635B0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</w:t>
            </w:r>
            <w:r w:rsidR="007B1B26" w:rsidRPr="00635B0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/</w:t>
            </w:r>
            <w:r w:rsidRPr="00635B0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76,8</w:t>
            </w:r>
            <w:r w:rsidR="007B1B26" w:rsidRPr="00635B0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%</w:t>
            </w:r>
          </w:p>
        </w:tc>
      </w:tr>
      <w:tr w:rsidR="007B1B26" w:rsidRPr="00635B0F" w:rsidTr="00597C0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635B0F" w:rsidRDefault="007B1B26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635B0F" w:rsidRDefault="007B1B26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635B0F" w:rsidRDefault="00160A42" w:rsidP="00443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 </w:t>
            </w:r>
            <w:r w:rsidR="007B1B26"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7B1B26"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46,3</w:t>
            </w:r>
            <w:r w:rsidR="007B1B26"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7B1B26" w:rsidRPr="00635B0F" w:rsidTr="00597C0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635B0F" w:rsidRDefault="007B1B26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635B0F" w:rsidRDefault="007B1B26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635B0F" w:rsidRDefault="00160A42" w:rsidP="00443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</w:t>
            </w:r>
            <w:r w:rsidR="007B1B26"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</w:t>
            </w:r>
            <w:r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30</w:t>
            </w:r>
            <w:r w:rsidR="007B1B26"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7B1B26" w:rsidRPr="00635B0F" w:rsidTr="00597C0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635B0F" w:rsidRDefault="007B1B26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635B0F" w:rsidRDefault="007B1B26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635B0F" w:rsidRDefault="00160A42" w:rsidP="00443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r w:rsidR="007B1B26"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</w:t>
            </w:r>
            <w:r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10,1</w:t>
            </w:r>
            <w:r w:rsidR="007B1B26"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7B1B26" w:rsidRPr="00635B0F" w:rsidTr="00597C0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635B0F" w:rsidRDefault="007B1B26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635B0F" w:rsidRDefault="007B1B26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635B0F" w:rsidRDefault="00160A42" w:rsidP="00443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r w:rsidR="007B1B26"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</w:t>
            </w:r>
            <w:r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7,2</w:t>
            </w:r>
            <w:r w:rsidR="007B1B26"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7B1B26" w:rsidRPr="00635B0F" w:rsidTr="00597C0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635B0F" w:rsidRDefault="007B1B26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635B0F" w:rsidRDefault="007B1B26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635B0F" w:rsidRDefault="00F9772F" w:rsidP="00F97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160A42"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B1B26"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 w:rsidR="00160A42"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B1B26"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160A42"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</w:t>
            </w:r>
            <w:r w:rsidR="007B1B26"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7B1B26" w:rsidRPr="00635B0F" w:rsidTr="00597C0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635B0F" w:rsidRDefault="007B1B26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635B0F" w:rsidRDefault="007B1B26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635B0F" w:rsidRDefault="00737570" w:rsidP="00443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r w:rsidR="007B1B26"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</w:t>
            </w:r>
            <w:r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7,2</w:t>
            </w:r>
            <w:r w:rsidR="007B1B26"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7B1B26" w:rsidRPr="00635B0F" w:rsidTr="00597C0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635B0F" w:rsidRDefault="007B1B26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635B0F" w:rsidRDefault="007B1B26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635B0F" w:rsidRDefault="001B3070" w:rsidP="00443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 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</w:t>
            </w:r>
            <w:r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7B1B26" w:rsidRPr="00635B0F" w:rsidTr="00597C0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635B0F" w:rsidRDefault="007B1B26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635B0F" w:rsidRDefault="007B1B26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635B0F" w:rsidRDefault="00737570" w:rsidP="00443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68 </w:t>
            </w:r>
            <w:r w:rsidR="007B1B26"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</w:t>
            </w:r>
            <w:r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98</w:t>
            </w:r>
            <w:r w:rsidR="007B1B26"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7B1B26" w:rsidRPr="00635B0F" w:rsidTr="00597C0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635B0F" w:rsidRDefault="007B1B26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635B0F" w:rsidRDefault="007B1B26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635B0F" w:rsidRDefault="00737570" w:rsidP="00443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 </w:t>
            </w:r>
            <w:r w:rsidR="007B1B26"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</w:t>
            </w:r>
            <w:r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96</w:t>
            </w:r>
            <w:r w:rsidR="007B1B26" w:rsidRPr="0063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7B1B26" w:rsidRPr="00635B0F" w:rsidTr="00597C0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F42DFF" w:rsidRDefault="007B1B26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F42DFF" w:rsidRDefault="007B1B26" w:rsidP="00443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  <w:r w:rsidR="006125C6" w:rsidRPr="00F4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25C6" w:rsidRPr="00F42D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Ответственная Белова М.В.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F42DFF" w:rsidRDefault="007B1B26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1B26" w:rsidRPr="00635B0F" w:rsidTr="00597C0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F42DFF" w:rsidRDefault="007B1B26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F42DFF" w:rsidRDefault="007B1B26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F42DFF" w:rsidRDefault="00F42DFF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  <w:r w:rsidR="007B1B26" w:rsidRPr="00F4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  <w:r w:rsidRPr="00F4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  <w:tr w:rsidR="007B1B26" w:rsidRPr="00635B0F" w:rsidTr="00597C0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F42DFF" w:rsidRDefault="007B1B26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F42DFF" w:rsidRDefault="007B1B26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F42DFF" w:rsidRDefault="00F42DFF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15,3 </w:t>
            </w:r>
            <w:r w:rsidR="007B1B26" w:rsidRPr="00F4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  <w:r w:rsidRPr="00F4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  <w:tr w:rsidR="007B1B26" w:rsidRPr="00635B0F" w:rsidTr="00597C0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F42DFF" w:rsidRDefault="007B1B26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F42DFF" w:rsidRDefault="007B1B26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F42DFF" w:rsidRDefault="007B1B26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B1B26" w:rsidRPr="00635B0F" w:rsidTr="00597C0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F42DFF" w:rsidRDefault="007B1B26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F42DFF" w:rsidRDefault="007B1B26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F42DFF" w:rsidRDefault="007B1B26" w:rsidP="00F42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B1B26" w:rsidRPr="00635B0F" w:rsidTr="00597C0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6347DE" w:rsidRDefault="007B1B26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6347DE" w:rsidRDefault="007B1B26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6347DE" w:rsidRDefault="006347DE" w:rsidP="00634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7B1B26" w:rsidRPr="006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6347DE" w:rsidRPr="006347DE" w:rsidRDefault="006347DE" w:rsidP="00634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B26" w:rsidRPr="00635B0F" w:rsidTr="00597C0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6347DE" w:rsidRDefault="007B1B26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6347DE" w:rsidRDefault="007B1B26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6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6347DE" w:rsidRDefault="007B1B26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B1B26" w:rsidRPr="00635B0F" w:rsidTr="00597C0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6347DE" w:rsidRDefault="007B1B26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6347DE" w:rsidRDefault="007B1B26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6347DE" w:rsidRDefault="00F42DFF" w:rsidP="00F42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7B1B26" w:rsidRPr="006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7B1B26" w:rsidRPr="00635B0F" w:rsidTr="00597C0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6347DE" w:rsidRDefault="007B1B26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6347DE" w:rsidRDefault="007B1B26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</w:t>
            </w:r>
            <w:r w:rsidRPr="006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нии библиотеки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6347DE" w:rsidRDefault="00F42DFF" w:rsidP="00F42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</w:t>
            </w:r>
            <w:r w:rsidR="007B1B26" w:rsidRPr="006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7B1B26" w:rsidRPr="00635B0F" w:rsidTr="00597C0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6347DE" w:rsidRDefault="007B1B26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6347DE" w:rsidRDefault="007B1B26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47DE" w:rsidRPr="006347DE" w:rsidRDefault="006347DE" w:rsidP="00634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7B1B26" w:rsidRPr="006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7B1B26" w:rsidRPr="00635B0F" w:rsidTr="00597C0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7A1C12" w:rsidRDefault="007B1B26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7A1C12" w:rsidRDefault="007B1B26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</w:t>
            </w:r>
            <w:r w:rsidR="00F02A14" w:rsidRPr="007A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Pr="007A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которым обеспечена возможность пользоваться широкополосным Интернетом (не менее 2 Мб/с), в общей численности </w:t>
            </w:r>
            <w:r w:rsidR="00F02A14" w:rsidRPr="007A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7A1C12" w:rsidRDefault="00ED3F36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7A1C12" w:rsidRPr="00ED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B1B26" w:rsidRPr="007A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7A1C12" w:rsidRPr="007A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7B1B26" w:rsidRPr="007A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B1B26" w:rsidRPr="00635B0F" w:rsidTr="00597C0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7A1C12" w:rsidRDefault="007B1B26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7A1C12" w:rsidRDefault="007B1B26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1B26" w:rsidRPr="007A1C12" w:rsidRDefault="007A1C12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4466 </w:t>
            </w:r>
            <w:r w:rsidR="007B1B26" w:rsidRPr="007A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</w:tr>
    </w:tbl>
    <w:p w:rsidR="00E24DD5" w:rsidRPr="00635B0F" w:rsidRDefault="00E24DD5" w:rsidP="00443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21D" w:rsidRDefault="003B421D" w:rsidP="00443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711" w:rsidRDefault="00095711" w:rsidP="00443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711" w:rsidRDefault="00095711" w:rsidP="00443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711" w:rsidRDefault="00095711" w:rsidP="00443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711" w:rsidRDefault="00095711" w:rsidP="00443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711" w:rsidRDefault="00095711" w:rsidP="00443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711" w:rsidRDefault="00095711" w:rsidP="00443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711" w:rsidRDefault="00095711" w:rsidP="00443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711" w:rsidRDefault="00095711" w:rsidP="00443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711" w:rsidRDefault="00095711" w:rsidP="00443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711" w:rsidRDefault="00095711" w:rsidP="00443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711" w:rsidRDefault="00095711" w:rsidP="00443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711" w:rsidRDefault="00095711" w:rsidP="00443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711" w:rsidRDefault="00095711" w:rsidP="00443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711" w:rsidRDefault="00095711" w:rsidP="00443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711" w:rsidRDefault="00095711" w:rsidP="00443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711" w:rsidRDefault="00095711" w:rsidP="00443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711" w:rsidRDefault="00095711" w:rsidP="00443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711" w:rsidRDefault="00095711" w:rsidP="00443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711" w:rsidRDefault="00095711" w:rsidP="00443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711" w:rsidRDefault="00095711" w:rsidP="00443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711" w:rsidRDefault="00095711" w:rsidP="00443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711" w:rsidRDefault="00095711" w:rsidP="00443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711" w:rsidRDefault="00095711" w:rsidP="00443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711" w:rsidRDefault="00095711" w:rsidP="00443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711" w:rsidRDefault="00095711" w:rsidP="00443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711" w:rsidRDefault="00095711" w:rsidP="00443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711" w:rsidRDefault="00095711" w:rsidP="00443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711" w:rsidRDefault="00095711" w:rsidP="00443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711" w:rsidRDefault="00095711" w:rsidP="00443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711" w:rsidRDefault="00095711" w:rsidP="00443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711" w:rsidRDefault="00095711" w:rsidP="00443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711" w:rsidRDefault="00095711" w:rsidP="00443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711" w:rsidRDefault="00095711" w:rsidP="00443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711" w:rsidRDefault="00095711" w:rsidP="00443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711" w:rsidRDefault="00095711" w:rsidP="00443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711" w:rsidRPr="00635B0F" w:rsidRDefault="00095711" w:rsidP="00443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28B" w:rsidRPr="00635B0F" w:rsidRDefault="0069528B" w:rsidP="00443E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B0F">
        <w:rPr>
          <w:rFonts w:ascii="Times New Roman" w:hAnsi="Times New Roman" w:cs="Times New Roman"/>
          <w:b/>
          <w:sz w:val="24"/>
          <w:szCs w:val="24"/>
        </w:rPr>
        <w:t xml:space="preserve"> Структура </w:t>
      </w:r>
      <w:r w:rsidRPr="00635B0F">
        <w:rPr>
          <w:rFonts w:ascii="Times New Roman" w:hAnsi="Times New Roman" w:cs="Times New Roman"/>
          <w:b/>
          <w:iCs/>
          <w:sz w:val="24"/>
          <w:szCs w:val="24"/>
        </w:rPr>
        <w:t>образовательного учреждения</w:t>
      </w:r>
      <w:r w:rsidRPr="00635B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35B0F">
        <w:rPr>
          <w:rFonts w:ascii="Times New Roman" w:hAnsi="Times New Roman" w:cs="Times New Roman"/>
          <w:b/>
          <w:sz w:val="24"/>
          <w:szCs w:val="24"/>
        </w:rPr>
        <w:t>и система его управления</w:t>
      </w:r>
    </w:p>
    <w:p w:rsidR="00F40C5D" w:rsidRPr="00635B0F" w:rsidRDefault="00F40C5D" w:rsidP="00443EE8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B0F">
        <w:rPr>
          <w:rFonts w:ascii="Times New Roman" w:hAnsi="Times New Roman" w:cs="Times New Roman"/>
          <w:sz w:val="24"/>
          <w:szCs w:val="24"/>
        </w:rPr>
        <w:t xml:space="preserve">Управление школой строится на принципах единоначалия и самоуправления. Административные обязанности распределены согласно Уставу, штатному расписанию, четко распределены функциональные обязанности согласно квалификационным характеристикам. </w:t>
      </w:r>
    </w:p>
    <w:tbl>
      <w:tblPr>
        <w:tblW w:w="46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6629"/>
        <w:gridCol w:w="2819"/>
      </w:tblGrid>
      <w:tr w:rsidR="00831651" w:rsidRPr="00635B0F" w:rsidTr="00293CE6">
        <w:trPr>
          <w:trHeight w:val="262"/>
          <w:jc w:val="center"/>
        </w:trPr>
        <w:tc>
          <w:tcPr>
            <w:tcW w:w="597" w:type="dxa"/>
          </w:tcPr>
          <w:p w:rsidR="00F40C5D" w:rsidRPr="007E51A0" w:rsidRDefault="00F40C5D" w:rsidP="00443EE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E51A0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6483" w:type="dxa"/>
            <w:vAlign w:val="center"/>
          </w:tcPr>
          <w:p w:rsidR="00F40C5D" w:rsidRPr="007E51A0" w:rsidRDefault="00F40C5D" w:rsidP="00443EE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E51A0">
              <w:rPr>
                <w:rFonts w:ascii="Times New Roman" w:hAnsi="Times New Roman" w:cs="Times New Roman"/>
                <w:b/>
                <w:szCs w:val="24"/>
              </w:rPr>
              <w:t>Должность</w:t>
            </w:r>
          </w:p>
        </w:tc>
        <w:tc>
          <w:tcPr>
            <w:tcW w:w="2757" w:type="dxa"/>
            <w:vAlign w:val="center"/>
          </w:tcPr>
          <w:p w:rsidR="00F40C5D" w:rsidRPr="007E51A0" w:rsidRDefault="00F40C5D" w:rsidP="00443EE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E51A0">
              <w:rPr>
                <w:rFonts w:ascii="Times New Roman" w:hAnsi="Times New Roman" w:cs="Times New Roman"/>
                <w:b/>
                <w:szCs w:val="24"/>
              </w:rPr>
              <w:t>ФИО</w:t>
            </w:r>
          </w:p>
        </w:tc>
      </w:tr>
      <w:tr w:rsidR="00831651" w:rsidRPr="00635B0F" w:rsidTr="00293CE6">
        <w:trPr>
          <w:trHeight w:val="262"/>
          <w:jc w:val="center"/>
        </w:trPr>
        <w:tc>
          <w:tcPr>
            <w:tcW w:w="597" w:type="dxa"/>
          </w:tcPr>
          <w:p w:rsidR="00F40C5D" w:rsidRPr="00635B0F" w:rsidRDefault="00F40C5D" w:rsidP="00E14CCB">
            <w:pPr>
              <w:widowControl w:val="0"/>
              <w:numPr>
                <w:ilvl w:val="0"/>
                <w:numId w:val="4"/>
              </w:num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3" w:type="dxa"/>
            <w:vAlign w:val="center"/>
          </w:tcPr>
          <w:p w:rsidR="00F40C5D" w:rsidRPr="00635B0F" w:rsidRDefault="00F40C5D" w:rsidP="00443EE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0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757" w:type="dxa"/>
            <w:vAlign w:val="center"/>
          </w:tcPr>
          <w:p w:rsidR="00F40C5D" w:rsidRPr="00635B0F" w:rsidRDefault="00831651" w:rsidP="00443EE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0F">
              <w:rPr>
                <w:rFonts w:ascii="Times New Roman" w:hAnsi="Times New Roman" w:cs="Times New Roman"/>
                <w:sz w:val="24"/>
                <w:szCs w:val="24"/>
              </w:rPr>
              <w:t>Востряков Н.А.</w:t>
            </w:r>
          </w:p>
        </w:tc>
      </w:tr>
      <w:tr w:rsidR="00831651" w:rsidRPr="00635B0F" w:rsidTr="00293CE6">
        <w:trPr>
          <w:trHeight w:val="541"/>
          <w:jc w:val="center"/>
        </w:trPr>
        <w:tc>
          <w:tcPr>
            <w:tcW w:w="597" w:type="dxa"/>
          </w:tcPr>
          <w:p w:rsidR="00F40C5D" w:rsidRPr="00635B0F" w:rsidRDefault="00F40C5D" w:rsidP="00E14CCB">
            <w:pPr>
              <w:widowControl w:val="0"/>
              <w:numPr>
                <w:ilvl w:val="0"/>
                <w:numId w:val="4"/>
              </w:num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3" w:type="dxa"/>
            <w:vAlign w:val="center"/>
          </w:tcPr>
          <w:p w:rsidR="00F40C5D" w:rsidRPr="00635B0F" w:rsidRDefault="00F40C5D" w:rsidP="00443EE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0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</w:t>
            </w:r>
            <w:r w:rsidR="00443EE8" w:rsidRPr="00635B0F"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работе</w:t>
            </w:r>
            <w:r w:rsidRPr="00635B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57" w:type="dxa"/>
            <w:vAlign w:val="center"/>
          </w:tcPr>
          <w:p w:rsidR="004B41D2" w:rsidRPr="00635B0F" w:rsidRDefault="004B41D2" w:rsidP="00443EE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0F">
              <w:rPr>
                <w:rFonts w:ascii="Times New Roman" w:hAnsi="Times New Roman" w:cs="Times New Roman"/>
                <w:sz w:val="24"/>
                <w:szCs w:val="24"/>
              </w:rPr>
              <w:t>Семяшкина О.С.</w:t>
            </w:r>
          </w:p>
          <w:p w:rsidR="00F40C5D" w:rsidRPr="00635B0F" w:rsidRDefault="00F40C5D" w:rsidP="00293CE6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0F">
              <w:rPr>
                <w:rFonts w:ascii="Times New Roman" w:hAnsi="Times New Roman" w:cs="Times New Roman"/>
                <w:sz w:val="24"/>
                <w:szCs w:val="24"/>
              </w:rPr>
              <w:t>Королёва Н.А.</w:t>
            </w:r>
          </w:p>
        </w:tc>
      </w:tr>
      <w:tr w:rsidR="00831651" w:rsidRPr="00635B0F" w:rsidTr="00293CE6">
        <w:trPr>
          <w:trHeight w:val="262"/>
          <w:jc w:val="center"/>
        </w:trPr>
        <w:tc>
          <w:tcPr>
            <w:tcW w:w="597" w:type="dxa"/>
          </w:tcPr>
          <w:p w:rsidR="00F40C5D" w:rsidRPr="00635B0F" w:rsidRDefault="00F40C5D" w:rsidP="00E14CCB">
            <w:pPr>
              <w:widowControl w:val="0"/>
              <w:numPr>
                <w:ilvl w:val="0"/>
                <w:numId w:val="4"/>
              </w:num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3" w:type="dxa"/>
            <w:vAlign w:val="center"/>
          </w:tcPr>
          <w:p w:rsidR="00F40C5D" w:rsidRPr="00635B0F" w:rsidRDefault="00F40C5D" w:rsidP="00443EE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0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757" w:type="dxa"/>
            <w:vAlign w:val="center"/>
          </w:tcPr>
          <w:p w:rsidR="00F40C5D" w:rsidRPr="00635B0F" w:rsidRDefault="004B41D2" w:rsidP="00443EE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B0F">
              <w:rPr>
                <w:rFonts w:ascii="Times New Roman" w:hAnsi="Times New Roman" w:cs="Times New Roman"/>
                <w:sz w:val="24"/>
                <w:szCs w:val="24"/>
              </w:rPr>
              <w:t>Напалкова</w:t>
            </w:r>
            <w:proofErr w:type="spellEnd"/>
            <w:r w:rsidRPr="00635B0F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831651" w:rsidRPr="00635B0F" w:rsidTr="00293CE6">
        <w:trPr>
          <w:trHeight w:val="262"/>
          <w:jc w:val="center"/>
        </w:trPr>
        <w:tc>
          <w:tcPr>
            <w:tcW w:w="597" w:type="dxa"/>
          </w:tcPr>
          <w:p w:rsidR="00F40C5D" w:rsidRPr="00635B0F" w:rsidRDefault="00F40C5D" w:rsidP="00E14CCB">
            <w:pPr>
              <w:widowControl w:val="0"/>
              <w:numPr>
                <w:ilvl w:val="0"/>
                <w:numId w:val="4"/>
              </w:num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3" w:type="dxa"/>
            <w:vAlign w:val="center"/>
          </w:tcPr>
          <w:p w:rsidR="00F40C5D" w:rsidRPr="00635B0F" w:rsidRDefault="00F40C5D" w:rsidP="00443EE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0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административно-хозяйственной </w:t>
            </w:r>
            <w:r w:rsidRPr="00635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</w:t>
            </w:r>
          </w:p>
        </w:tc>
        <w:tc>
          <w:tcPr>
            <w:tcW w:w="2757" w:type="dxa"/>
            <w:vAlign w:val="center"/>
          </w:tcPr>
          <w:p w:rsidR="00F40C5D" w:rsidRPr="00635B0F" w:rsidRDefault="00F40C5D" w:rsidP="00443EE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Белова М.В.</w:t>
            </w:r>
          </w:p>
        </w:tc>
      </w:tr>
      <w:tr w:rsidR="00831651" w:rsidRPr="00635B0F" w:rsidTr="00293CE6">
        <w:trPr>
          <w:trHeight w:val="262"/>
          <w:jc w:val="center"/>
        </w:trPr>
        <w:tc>
          <w:tcPr>
            <w:tcW w:w="597" w:type="dxa"/>
          </w:tcPr>
          <w:p w:rsidR="00F40C5D" w:rsidRPr="00635B0F" w:rsidRDefault="00F40C5D" w:rsidP="00E14CCB">
            <w:pPr>
              <w:widowControl w:val="0"/>
              <w:numPr>
                <w:ilvl w:val="0"/>
                <w:numId w:val="4"/>
              </w:num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3" w:type="dxa"/>
            <w:vAlign w:val="center"/>
          </w:tcPr>
          <w:p w:rsidR="00F40C5D" w:rsidRPr="00635B0F" w:rsidRDefault="00F40C5D" w:rsidP="00443EE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0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оздоровительной работе</w:t>
            </w:r>
          </w:p>
        </w:tc>
        <w:tc>
          <w:tcPr>
            <w:tcW w:w="2757" w:type="dxa"/>
            <w:vAlign w:val="center"/>
          </w:tcPr>
          <w:p w:rsidR="00F40C5D" w:rsidRPr="00635B0F" w:rsidRDefault="00F40C5D" w:rsidP="00443EE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0F">
              <w:rPr>
                <w:rFonts w:ascii="Times New Roman" w:hAnsi="Times New Roman" w:cs="Times New Roman"/>
                <w:sz w:val="24"/>
                <w:szCs w:val="24"/>
              </w:rPr>
              <w:t>Тетерина Л.И.</w:t>
            </w:r>
          </w:p>
        </w:tc>
      </w:tr>
    </w:tbl>
    <w:p w:rsidR="00F40C5D" w:rsidRPr="00635B0F" w:rsidRDefault="00F40C5D" w:rsidP="00443EE8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0C5D" w:rsidRPr="00635B0F" w:rsidRDefault="00F40C5D" w:rsidP="00443EE8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B0F">
        <w:rPr>
          <w:rFonts w:ascii="Times New Roman" w:hAnsi="Times New Roman" w:cs="Times New Roman"/>
          <w:sz w:val="24"/>
          <w:szCs w:val="24"/>
        </w:rPr>
        <w:t>Общее управление школой осуществляет ди</w:t>
      </w:r>
      <w:r w:rsidR="00831651" w:rsidRPr="00635B0F">
        <w:rPr>
          <w:rFonts w:ascii="Times New Roman" w:hAnsi="Times New Roman" w:cs="Times New Roman"/>
          <w:sz w:val="24"/>
          <w:szCs w:val="24"/>
        </w:rPr>
        <w:t>ректор Востряков Николай Александрович</w:t>
      </w:r>
      <w:r w:rsidRPr="00635B0F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законодательством, в силу своей компетентности.</w:t>
      </w:r>
    </w:p>
    <w:p w:rsidR="00F40C5D" w:rsidRPr="00635B0F" w:rsidRDefault="00F40C5D" w:rsidP="00443E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B0F">
        <w:rPr>
          <w:rFonts w:ascii="Times New Roman" w:hAnsi="Times New Roman" w:cs="Times New Roman"/>
          <w:sz w:val="24"/>
          <w:szCs w:val="24"/>
        </w:rPr>
        <w:t xml:space="preserve">Основной функцией директора школы является осуществление оперативного руководства деятельностью Учреждения, управление </w:t>
      </w:r>
      <w:r w:rsidR="00443EE8" w:rsidRPr="00635B0F">
        <w:rPr>
          <w:rFonts w:ascii="Times New Roman" w:hAnsi="Times New Roman" w:cs="Times New Roman"/>
          <w:sz w:val="24"/>
          <w:szCs w:val="24"/>
        </w:rPr>
        <w:t>жизнедеятельностью образовательного</w:t>
      </w:r>
      <w:r w:rsidRPr="00635B0F">
        <w:rPr>
          <w:rFonts w:ascii="Times New Roman" w:hAnsi="Times New Roman" w:cs="Times New Roman"/>
          <w:sz w:val="24"/>
          <w:szCs w:val="24"/>
        </w:rPr>
        <w:t xml:space="preserve"> учреждения, координация действий всех участников образовательного процесса через педагогический совет, Совет школы, Наблюдательный Совет, общее собрание трудового коллектива.</w:t>
      </w:r>
    </w:p>
    <w:p w:rsidR="00F40C5D" w:rsidRPr="00443EE8" w:rsidRDefault="00F40C5D" w:rsidP="00443EE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43EE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Заместители директора осуществляют оперативное управление образовательным процессом: выполняют</w:t>
      </w:r>
      <w:r w:rsidR="00443EE8" w:rsidRPr="00443EE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443EE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информационную</w:t>
      </w:r>
      <w:r w:rsidR="00184E4D" w:rsidRPr="00443EE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="00443EE8" w:rsidRPr="00443EE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443EE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оценочно-аналитическую, планово-прогностическую, организационно-исполнительскую, </w:t>
      </w:r>
      <w:r w:rsidR="00443EE8" w:rsidRPr="00443EE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мотивационную, контрольно</w:t>
      </w:r>
      <w:r w:rsidRPr="00443EE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-регулировочную функции.</w:t>
      </w:r>
    </w:p>
    <w:p w:rsidR="00F40C5D" w:rsidRPr="00443EE8" w:rsidRDefault="00F40C5D" w:rsidP="00443EE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43EE8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 xml:space="preserve">Высшие коллегиальные органы </w:t>
      </w:r>
      <w:r w:rsidR="00443EE8" w:rsidRPr="00443EE8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>управления образовательной организацией</w:t>
      </w:r>
      <w:r w:rsidRPr="00443EE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</w:t>
      </w:r>
    </w:p>
    <w:p w:rsidR="00F40C5D" w:rsidRPr="00443EE8" w:rsidRDefault="00F40C5D" w:rsidP="00E14CCB">
      <w:pPr>
        <w:pStyle w:val="a6"/>
        <w:numPr>
          <w:ilvl w:val="0"/>
          <w:numId w:val="6"/>
        </w:numPr>
        <w:tabs>
          <w:tab w:val="left" w:pos="426"/>
          <w:tab w:val="left" w:pos="90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43EE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Общее </w:t>
      </w:r>
      <w:r w:rsidR="00443EE8" w:rsidRPr="00443EE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собрание трудового</w:t>
      </w:r>
      <w:r w:rsidRPr="00443EE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коллектива осуществляет общее руководство школой, избирается на основе положения, представляет интересы всех участников образовательного процесса (</w:t>
      </w:r>
      <w:r w:rsidR="00F02A1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обучающихся</w:t>
      </w:r>
      <w:r w:rsidRPr="00443EE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учителей, родителей).</w:t>
      </w:r>
    </w:p>
    <w:p w:rsidR="00F40C5D" w:rsidRPr="002534D3" w:rsidRDefault="00F40C5D" w:rsidP="00443EE8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534D3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>Формы самоуправления</w:t>
      </w:r>
      <w:r w:rsidRPr="002534D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</w:t>
      </w:r>
    </w:p>
    <w:p w:rsidR="00907F63" w:rsidRDefault="00F40C5D" w:rsidP="00E14CCB">
      <w:pPr>
        <w:widowControl w:val="0"/>
        <w:numPr>
          <w:ilvl w:val="0"/>
          <w:numId w:val="6"/>
        </w:numPr>
        <w:tabs>
          <w:tab w:val="left" w:pos="540"/>
          <w:tab w:val="left" w:pos="90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534D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Педагогический совет руководит педагогической деятельностью в школе.</w:t>
      </w:r>
      <w:r w:rsidR="00443EE8" w:rsidRPr="002534D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2534D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прошедшем учебном году на педагогическом совете обсуждались следующие проблемы:</w:t>
      </w:r>
      <w:r w:rsidR="00443EE8" w:rsidRPr="002534D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«</w:t>
      </w:r>
      <w:r w:rsidR="00443EE8" w:rsidRPr="002534D3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Формирование инженерного мышления в процессе обучения</w:t>
      </w:r>
      <w:r w:rsidR="00443EE8" w:rsidRPr="002534D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» и «</w:t>
      </w:r>
      <w:r w:rsidR="00443EE8" w:rsidRPr="002534D3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Реализация принципа метапредметности при формировании </w:t>
      </w:r>
      <w:r w:rsidR="00443EE8" w:rsidRPr="00907F63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инженерного мышления обучающихся</w:t>
      </w:r>
      <w:r w:rsidR="00443EE8" w:rsidRPr="00907F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» (совместно с </w:t>
      </w:r>
      <w:r w:rsidR="00443EE8" w:rsidRPr="00907F63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научным руководителем, доктором педагогических наук, профессором Зуевым П.В.</w:t>
      </w:r>
      <w:r w:rsidR="00443EE8" w:rsidRPr="00907F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</w:t>
      </w:r>
      <w:r w:rsidR="002022E2" w:rsidRPr="00907F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Интеграция общего и дополнительного образования на уровне ФГОС СОО, </w:t>
      </w:r>
      <w:r w:rsidRPr="00907F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совершенствование условий подготовки и проведения </w:t>
      </w:r>
      <w:r w:rsidR="002022E2" w:rsidRPr="00907F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ГИА. </w:t>
      </w:r>
      <w:r w:rsidRPr="00907F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 обсуждаемым проблемам были приняты решения, которые находились на постоянном контроле у администрации школы.</w:t>
      </w:r>
    </w:p>
    <w:p w:rsidR="00F40C5D" w:rsidRPr="00907F63" w:rsidRDefault="00F40C5D" w:rsidP="00E14CCB">
      <w:pPr>
        <w:widowControl w:val="0"/>
        <w:numPr>
          <w:ilvl w:val="0"/>
          <w:numId w:val="6"/>
        </w:numPr>
        <w:tabs>
          <w:tab w:val="left" w:pos="540"/>
          <w:tab w:val="left" w:pos="90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07F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 </w:t>
      </w:r>
      <w:r w:rsidR="002534D3" w:rsidRPr="00907F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МАОУ СОШ №76</w:t>
      </w:r>
      <w:r w:rsidRPr="00907F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осуществляется реализация идеи государственно-общественного</w:t>
      </w:r>
      <w:r w:rsidR="002534D3" w:rsidRPr="00907F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907F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управления, разработаны механизмы участия в управлении всех участников</w:t>
      </w:r>
      <w:r w:rsidR="002534D3" w:rsidRPr="00907F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907F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образовательн</w:t>
      </w:r>
      <w:r w:rsidR="002534D3" w:rsidRPr="00907F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ой деятельности</w:t>
      </w:r>
      <w:r w:rsidRPr="00907F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Совет школы является коллегиальным органом управления школы, реализующим принцип демократического,</w:t>
      </w:r>
      <w:r w:rsidR="002534D3" w:rsidRPr="00907F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907F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государственно-общественного характера управления образованием.</w:t>
      </w:r>
      <w:r w:rsidR="002534D3" w:rsidRPr="00907F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907F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Совет принимает активное участие в обсуждение и реализации образовательной программы школы</w:t>
      </w:r>
      <w:r w:rsidR="002534D3" w:rsidRPr="00907F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r w:rsidRPr="00907F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принимает решение по итогам оценки результативности</w:t>
      </w:r>
      <w:r w:rsidR="00831651" w:rsidRPr="00907F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907F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профессиональной деятельности учителей для</w:t>
      </w:r>
      <w:r w:rsidR="00831651" w:rsidRPr="00907F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907F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распределения стимулирующей части фонда оплаты труда. </w:t>
      </w:r>
      <w:r w:rsidR="00907F63" w:rsidRPr="00907F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Общественное обсуждение </w:t>
      </w:r>
      <w:r w:rsidRPr="00907F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Публичн</w:t>
      </w:r>
      <w:r w:rsidR="00907F63" w:rsidRPr="00907F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ого</w:t>
      </w:r>
      <w:r w:rsidRPr="00907F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доклад</w:t>
      </w:r>
      <w:r w:rsidR="00907F63" w:rsidRPr="00907F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</w:t>
      </w:r>
      <w:r w:rsidRPr="00907F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 деятельности обр</w:t>
      </w:r>
      <w:r w:rsidR="00831651" w:rsidRPr="00907F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азовательного учреждения за 2015</w:t>
      </w:r>
      <w:r w:rsidRPr="00907F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-201</w:t>
      </w:r>
      <w:r w:rsidR="00831651" w:rsidRPr="00907F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6</w:t>
      </w:r>
      <w:r w:rsidRPr="00907F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учебный год</w:t>
      </w:r>
      <w:r w:rsidR="00907F63" w:rsidRPr="00907F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907F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показало, что родители </w:t>
      </w:r>
      <w:r w:rsidR="00907F63" w:rsidRPr="00907F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обучающихся</w:t>
      </w:r>
      <w:r w:rsidRPr="00907F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удовлетворены деятельностью педагогического коллектива школы по следующим направлениям:</w:t>
      </w:r>
    </w:p>
    <w:p w:rsidR="00F40C5D" w:rsidRPr="00907F63" w:rsidRDefault="00F40C5D" w:rsidP="00907F6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07F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повышение качества образования;</w:t>
      </w:r>
    </w:p>
    <w:p w:rsidR="00F40C5D" w:rsidRPr="00907F63" w:rsidRDefault="00F40C5D" w:rsidP="00907F6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07F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выявление и сопровождение одаренных детей;</w:t>
      </w:r>
    </w:p>
    <w:p w:rsidR="00F40C5D" w:rsidRPr="00907F63" w:rsidRDefault="00F40C5D" w:rsidP="00907F6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07F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развитие </w:t>
      </w:r>
      <w:proofErr w:type="spellStart"/>
      <w:r w:rsidRPr="00907F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здоровьесберегающей</w:t>
      </w:r>
      <w:proofErr w:type="spellEnd"/>
      <w:r w:rsidRPr="00907F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среды школы;</w:t>
      </w:r>
    </w:p>
    <w:p w:rsidR="00F40C5D" w:rsidRPr="00907F63" w:rsidRDefault="00F40C5D" w:rsidP="00907F6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07F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укрепление материально-технической базы.</w:t>
      </w:r>
    </w:p>
    <w:p w:rsidR="00F40C5D" w:rsidRPr="00907F63" w:rsidRDefault="00F40C5D" w:rsidP="00907F6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07F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 итогам обсуждения доклада приняты решения, которые были отражены в плане</w:t>
      </w:r>
      <w:r w:rsidR="00831651" w:rsidRPr="00907F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907F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учебно-воспитательной работы школы.</w:t>
      </w:r>
    </w:p>
    <w:p w:rsidR="00F40C5D" w:rsidRPr="00907F63" w:rsidRDefault="00F40C5D" w:rsidP="0099113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07F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На заседаниях также рассматривались вопросы об организации горячего питания, календарного учебного графика, школьной формы, проекты локальных актов </w:t>
      </w:r>
      <w:r w:rsidR="00907F63" w:rsidRPr="00907F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 Устава</w:t>
      </w:r>
      <w:r w:rsidRPr="00907F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="00831651" w:rsidRPr="00907F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907F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летнего отдыха обучающихся, предстоящих ремонтных работ.</w:t>
      </w:r>
    </w:p>
    <w:p w:rsidR="00F40C5D" w:rsidRPr="00907F63" w:rsidRDefault="00907F63" w:rsidP="0099113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07F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Работу Совета</w:t>
      </w:r>
      <w:r w:rsidR="00831651" w:rsidRPr="00907F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школы в 201</w:t>
      </w:r>
      <w:r w:rsidRPr="00907F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6</w:t>
      </w:r>
      <w:r w:rsidR="00831651" w:rsidRPr="00907F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-201</w:t>
      </w:r>
      <w:r w:rsidRPr="00907F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7</w:t>
      </w:r>
      <w:r w:rsidR="00F40C5D" w:rsidRPr="00907F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учебном году в целом можно считать эффективной, вопросы, выносимые на рассмотрение, были актуальными, решения, принятые на заседаниях, носили конструктивный и своевременный характер.</w:t>
      </w:r>
    </w:p>
    <w:p w:rsidR="00F40C5D" w:rsidRPr="00907F63" w:rsidRDefault="00F40C5D" w:rsidP="00991130">
      <w:pPr>
        <w:pStyle w:val="a6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07F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Наблюдательный совет осуществлял свои функции в соответствии с Положением и оперативно рассматривал финансово хозяйственные вопросы своевременно принимал решения о внесении изменений в план закупок и план финансово-хозяйственной деятельности.</w:t>
      </w:r>
    </w:p>
    <w:p w:rsidR="00F40C5D" w:rsidRPr="00907F63" w:rsidRDefault="00F40C5D" w:rsidP="00991130">
      <w:pPr>
        <w:tabs>
          <w:tab w:val="left" w:pos="90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907F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Все перечисленные структуры совместными усилиями решают основные задачи образовательн</w:t>
      </w:r>
      <w:r w:rsidR="00907F63" w:rsidRPr="00907F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ой организации</w:t>
      </w:r>
      <w:r w:rsidRPr="00907F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 соответствуют Уставу МАОУ СОШ№76</w:t>
      </w:r>
      <w:r w:rsidR="00907F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F40C5D" w:rsidRPr="00907F63" w:rsidRDefault="00F40C5D" w:rsidP="00991130">
      <w:pPr>
        <w:tabs>
          <w:tab w:val="left" w:pos="90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07F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Основные формы координации деятельности:</w:t>
      </w:r>
    </w:p>
    <w:p w:rsidR="00F40C5D" w:rsidRPr="00907F63" w:rsidRDefault="00F40C5D" w:rsidP="00991130">
      <w:pPr>
        <w:widowControl w:val="0"/>
        <w:numPr>
          <w:ilvl w:val="0"/>
          <w:numId w:val="5"/>
        </w:numPr>
        <w:tabs>
          <w:tab w:val="clear" w:pos="720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07F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план работы </w:t>
      </w:r>
      <w:r w:rsidR="00907F63" w:rsidRPr="00907F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ОО на</w:t>
      </w:r>
      <w:r w:rsidRPr="00907F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год;</w:t>
      </w:r>
    </w:p>
    <w:p w:rsidR="00F40C5D" w:rsidRPr="00907F63" w:rsidRDefault="00F40C5D" w:rsidP="00991130">
      <w:pPr>
        <w:widowControl w:val="0"/>
        <w:numPr>
          <w:ilvl w:val="0"/>
          <w:numId w:val="5"/>
        </w:numPr>
        <w:tabs>
          <w:tab w:val="clear" w:pos="720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07F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план </w:t>
      </w:r>
      <w:proofErr w:type="spellStart"/>
      <w:r w:rsidRPr="00907F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внутришкольного</w:t>
      </w:r>
      <w:proofErr w:type="spellEnd"/>
      <w:r w:rsidRPr="00907F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контроля;</w:t>
      </w:r>
    </w:p>
    <w:p w:rsidR="00907F63" w:rsidRPr="00907F63" w:rsidRDefault="00F40C5D" w:rsidP="00991130">
      <w:pPr>
        <w:widowControl w:val="0"/>
        <w:numPr>
          <w:ilvl w:val="0"/>
          <w:numId w:val="5"/>
        </w:numPr>
        <w:tabs>
          <w:tab w:val="clear" w:pos="720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07F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план реализации восп</w:t>
      </w:r>
      <w:r w:rsidR="00907F63" w:rsidRPr="00907F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итательной концепции школы.</w:t>
      </w:r>
    </w:p>
    <w:p w:rsidR="00F40C5D" w:rsidRPr="00907F63" w:rsidRDefault="00F40C5D" w:rsidP="00907F63">
      <w:pPr>
        <w:tabs>
          <w:tab w:val="left" w:pos="90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07F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Организация управления образовательного учреждения соответствует уставным требованиям.</w:t>
      </w:r>
    </w:p>
    <w:p w:rsidR="005F6B42" w:rsidRPr="00635B0F" w:rsidRDefault="005F6B42" w:rsidP="00443EE8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5F6B42" w:rsidRPr="00005C6C" w:rsidRDefault="005F6B42" w:rsidP="00005C6C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5C6C">
        <w:rPr>
          <w:rFonts w:ascii="Times New Roman" w:hAnsi="Times New Roman" w:cs="Times New Roman"/>
          <w:b/>
          <w:sz w:val="24"/>
          <w:szCs w:val="24"/>
        </w:rPr>
        <w:t>Образовательная деятельность</w:t>
      </w:r>
      <w:r w:rsidR="00A404C7" w:rsidRPr="00A404C7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</w:p>
    <w:p w:rsidR="005F6B42" w:rsidRPr="00635B0F" w:rsidRDefault="005F6B42" w:rsidP="00E14C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5B0F">
        <w:rPr>
          <w:rFonts w:ascii="Times New Roman" w:hAnsi="Times New Roman" w:cs="Times New Roman"/>
          <w:sz w:val="24"/>
          <w:szCs w:val="24"/>
        </w:rPr>
        <w:t>В 2016-2017 у</w:t>
      </w:r>
      <w:r w:rsidR="009652F1">
        <w:rPr>
          <w:rFonts w:ascii="Times New Roman" w:hAnsi="Times New Roman" w:cs="Times New Roman"/>
          <w:sz w:val="24"/>
          <w:szCs w:val="24"/>
        </w:rPr>
        <w:t>чебном году в школе обучалось 97</w:t>
      </w:r>
      <w:r w:rsidRPr="00635B0F">
        <w:rPr>
          <w:rFonts w:ascii="Times New Roman" w:hAnsi="Times New Roman" w:cs="Times New Roman"/>
          <w:sz w:val="24"/>
          <w:szCs w:val="24"/>
        </w:rPr>
        <w:t>7 человек:</w:t>
      </w:r>
    </w:p>
    <w:p w:rsidR="007D2003" w:rsidRPr="00635B0F" w:rsidRDefault="005F6B42" w:rsidP="00E14CC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- 409 человек по образовательной программе начального общего образования</w:t>
      </w:r>
      <w:r w:rsidR="007D2003" w:rsidRPr="00635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D2003" w:rsidRPr="00635B0F" w:rsidRDefault="007D2003" w:rsidP="00E14CC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- 464 человека по образовательной программе основного общего образования;</w:t>
      </w:r>
    </w:p>
    <w:p w:rsidR="007D2003" w:rsidRPr="00635B0F" w:rsidRDefault="007D2003" w:rsidP="00E14CC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- 104 человека по образовательной программе среднего общего образования.</w:t>
      </w:r>
    </w:p>
    <w:p w:rsidR="005F6B42" w:rsidRPr="00307107" w:rsidRDefault="005F6B42" w:rsidP="00E14C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5B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35B0F">
        <w:rPr>
          <w:rFonts w:ascii="Times New Roman" w:hAnsi="Times New Roman" w:cs="Times New Roman"/>
          <w:sz w:val="24"/>
          <w:szCs w:val="24"/>
        </w:rPr>
        <w:t xml:space="preserve">По итогам года отличников среди них 82 (9%), хорошистов – 385 (45%). </w:t>
      </w:r>
      <w:r w:rsidRPr="00307107">
        <w:rPr>
          <w:rFonts w:ascii="Times New Roman" w:hAnsi="Times New Roman" w:cs="Times New Roman"/>
          <w:sz w:val="24"/>
          <w:szCs w:val="24"/>
        </w:rPr>
        <w:t>Успеваем</w:t>
      </w:r>
      <w:r w:rsidR="00307107" w:rsidRPr="00307107">
        <w:rPr>
          <w:rFonts w:ascii="Times New Roman" w:hAnsi="Times New Roman" w:cs="Times New Roman"/>
          <w:sz w:val="24"/>
          <w:szCs w:val="24"/>
        </w:rPr>
        <w:t>ость 99,8</w:t>
      </w:r>
      <w:r w:rsidRPr="00307107">
        <w:rPr>
          <w:rFonts w:ascii="Times New Roman" w:hAnsi="Times New Roman" w:cs="Times New Roman"/>
          <w:sz w:val="24"/>
          <w:szCs w:val="24"/>
        </w:rPr>
        <w:t xml:space="preserve">%. Два </w:t>
      </w:r>
      <w:r w:rsidR="00307107" w:rsidRPr="00307107">
        <w:rPr>
          <w:rFonts w:ascii="Times New Roman" w:hAnsi="Times New Roman" w:cs="Times New Roman"/>
          <w:sz w:val="24"/>
          <w:szCs w:val="24"/>
        </w:rPr>
        <w:t xml:space="preserve">обучающегося оставлены на повторное обучение (Мельников М, 4в </w:t>
      </w:r>
      <w:proofErr w:type="spellStart"/>
      <w:proofErr w:type="gramStart"/>
      <w:r w:rsidR="00307107" w:rsidRPr="0030710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307107" w:rsidRPr="00307107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307107" w:rsidRPr="00307107">
        <w:rPr>
          <w:rFonts w:ascii="Times New Roman" w:hAnsi="Times New Roman" w:cs="Times New Roman"/>
          <w:sz w:val="24"/>
          <w:szCs w:val="24"/>
        </w:rPr>
        <w:t xml:space="preserve"> Попов Д, 7в </w:t>
      </w:r>
      <w:proofErr w:type="spellStart"/>
      <w:r w:rsidR="00307107" w:rsidRPr="0030710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307107" w:rsidRPr="00307107">
        <w:rPr>
          <w:rFonts w:ascii="Times New Roman" w:hAnsi="Times New Roman" w:cs="Times New Roman"/>
          <w:sz w:val="24"/>
          <w:szCs w:val="24"/>
        </w:rPr>
        <w:t>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7"/>
        <w:gridCol w:w="4796"/>
        <w:gridCol w:w="3199"/>
      </w:tblGrid>
      <w:tr w:rsidR="005F6B42" w:rsidRPr="00635B0F" w:rsidTr="005F6B42">
        <w:trPr>
          <w:trHeight w:val="698"/>
          <w:jc w:val="center"/>
        </w:trPr>
        <w:tc>
          <w:tcPr>
            <w:tcW w:w="2567" w:type="dxa"/>
          </w:tcPr>
          <w:p w:rsidR="005F6B42" w:rsidRPr="00635B0F" w:rsidRDefault="005F6B42" w:rsidP="00443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B0F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4796" w:type="dxa"/>
          </w:tcPr>
          <w:p w:rsidR="005F6B42" w:rsidRPr="00635B0F" w:rsidRDefault="005F6B42" w:rsidP="00443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Доля </w:t>
            </w:r>
            <w:r w:rsidR="00F02A1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r w:rsidRPr="00635B0F">
              <w:rPr>
                <w:rFonts w:ascii="Times New Roman" w:hAnsi="Times New Roman" w:cs="Times New Roman"/>
                <w:b/>
                <w:sz w:val="24"/>
                <w:szCs w:val="24"/>
              </w:rPr>
              <w:t>, успевающих на «5» и «4»</w:t>
            </w:r>
          </w:p>
        </w:tc>
        <w:tc>
          <w:tcPr>
            <w:tcW w:w="3199" w:type="dxa"/>
          </w:tcPr>
          <w:p w:rsidR="005F6B42" w:rsidRPr="00635B0F" w:rsidRDefault="005F6B42" w:rsidP="00443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B0F">
              <w:rPr>
                <w:rFonts w:ascii="Times New Roman" w:hAnsi="Times New Roman" w:cs="Times New Roman"/>
                <w:b/>
                <w:sz w:val="24"/>
                <w:szCs w:val="24"/>
              </w:rPr>
              <w:t>Общий % успеваемости</w:t>
            </w:r>
          </w:p>
        </w:tc>
      </w:tr>
      <w:tr w:rsidR="005F6B42" w:rsidRPr="00635B0F" w:rsidTr="005F6B42">
        <w:trPr>
          <w:trHeight w:val="530"/>
          <w:jc w:val="center"/>
        </w:trPr>
        <w:tc>
          <w:tcPr>
            <w:tcW w:w="2567" w:type="dxa"/>
          </w:tcPr>
          <w:p w:rsidR="005F6B42" w:rsidRPr="00635B0F" w:rsidRDefault="005F6B42" w:rsidP="00443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B0F">
              <w:rPr>
                <w:rFonts w:ascii="Times New Roman" w:hAnsi="Times New Roman" w:cs="Times New Roman"/>
                <w:b/>
                <w:sz w:val="24"/>
                <w:szCs w:val="24"/>
              </w:rPr>
              <w:t>2014-15</w:t>
            </w:r>
          </w:p>
        </w:tc>
        <w:tc>
          <w:tcPr>
            <w:tcW w:w="4796" w:type="dxa"/>
          </w:tcPr>
          <w:p w:rsidR="005F6B42" w:rsidRPr="00635B0F" w:rsidRDefault="005F6B42" w:rsidP="00443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0F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3199" w:type="dxa"/>
          </w:tcPr>
          <w:p w:rsidR="005F6B42" w:rsidRPr="00635B0F" w:rsidRDefault="005F6B42" w:rsidP="00443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0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99,8%</w:t>
            </w:r>
          </w:p>
        </w:tc>
      </w:tr>
      <w:tr w:rsidR="005F6B42" w:rsidRPr="00635B0F" w:rsidTr="005F6B42">
        <w:trPr>
          <w:trHeight w:val="530"/>
          <w:jc w:val="center"/>
        </w:trPr>
        <w:tc>
          <w:tcPr>
            <w:tcW w:w="2567" w:type="dxa"/>
          </w:tcPr>
          <w:p w:rsidR="005F6B42" w:rsidRPr="00635B0F" w:rsidRDefault="005F6B42" w:rsidP="00443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B0F">
              <w:rPr>
                <w:rFonts w:ascii="Times New Roman" w:hAnsi="Times New Roman" w:cs="Times New Roman"/>
                <w:b/>
                <w:sz w:val="24"/>
                <w:szCs w:val="24"/>
              </w:rPr>
              <w:t>2015-16</w:t>
            </w:r>
          </w:p>
        </w:tc>
        <w:tc>
          <w:tcPr>
            <w:tcW w:w="4796" w:type="dxa"/>
          </w:tcPr>
          <w:p w:rsidR="005F6B42" w:rsidRPr="00635B0F" w:rsidRDefault="005F6B42" w:rsidP="00443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0F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3199" w:type="dxa"/>
          </w:tcPr>
          <w:p w:rsidR="005F6B42" w:rsidRPr="00635B0F" w:rsidRDefault="005F6B42" w:rsidP="00443EE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35B0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99,6%</w:t>
            </w:r>
          </w:p>
        </w:tc>
      </w:tr>
      <w:tr w:rsidR="005F6B42" w:rsidRPr="00635B0F" w:rsidTr="005F6B42">
        <w:trPr>
          <w:trHeight w:val="530"/>
          <w:jc w:val="center"/>
        </w:trPr>
        <w:tc>
          <w:tcPr>
            <w:tcW w:w="2567" w:type="dxa"/>
          </w:tcPr>
          <w:p w:rsidR="005F6B42" w:rsidRPr="00635B0F" w:rsidRDefault="005F6B42" w:rsidP="00443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B0F">
              <w:rPr>
                <w:rFonts w:ascii="Times New Roman" w:hAnsi="Times New Roman" w:cs="Times New Roman"/>
                <w:b/>
                <w:sz w:val="24"/>
                <w:szCs w:val="24"/>
              </w:rPr>
              <w:t>2016-17</w:t>
            </w:r>
          </w:p>
        </w:tc>
        <w:tc>
          <w:tcPr>
            <w:tcW w:w="4796" w:type="dxa"/>
          </w:tcPr>
          <w:p w:rsidR="005F6B42" w:rsidRPr="00635B0F" w:rsidRDefault="005F6B42" w:rsidP="00443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0F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3199" w:type="dxa"/>
          </w:tcPr>
          <w:p w:rsidR="005F6B42" w:rsidRPr="00635B0F" w:rsidRDefault="00307107" w:rsidP="00443EE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99,8%</w:t>
            </w:r>
          </w:p>
        </w:tc>
      </w:tr>
    </w:tbl>
    <w:p w:rsidR="005F6B42" w:rsidRPr="00635B0F" w:rsidRDefault="005F6B42" w:rsidP="00443EE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7417D" w:rsidRPr="00635B0F" w:rsidRDefault="00C7417D" w:rsidP="00443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E3F16" w:rsidRDefault="005E3F16" w:rsidP="00443EE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12F0">
        <w:rPr>
          <w:rFonts w:ascii="Times New Roman" w:hAnsi="Times New Roman" w:cs="Times New Roman"/>
          <w:sz w:val="24"/>
          <w:szCs w:val="24"/>
        </w:rPr>
        <w:t xml:space="preserve">Выпускники начальной школы </w:t>
      </w:r>
      <w:r w:rsidRPr="008712F0">
        <w:rPr>
          <w:rFonts w:ascii="Times New Roman" w:hAnsi="Times New Roman" w:cs="Times New Roman"/>
          <w:b/>
          <w:sz w:val="24"/>
          <w:szCs w:val="24"/>
        </w:rPr>
        <w:t>традиционно</w:t>
      </w:r>
      <w:r>
        <w:rPr>
          <w:rFonts w:ascii="Times New Roman" w:hAnsi="Times New Roman" w:cs="Times New Roman"/>
          <w:b/>
          <w:sz w:val="24"/>
          <w:szCs w:val="24"/>
        </w:rPr>
        <w:t xml:space="preserve">, а обучающиеся 5,11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впервые</w:t>
      </w:r>
      <w:r w:rsidRPr="008712F0">
        <w:rPr>
          <w:rFonts w:ascii="Times New Roman" w:hAnsi="Times New Roman" w:cs="Times New Roman"/>
          <w:b/>
          <w:sz w:val="24"/>
          <w:szCs w:val="24"/>
        </w:rPr>
        <w:t xml:space="preserve"> принимали участие</w:t>
      </w:r>
      <w:r w:rsidRPr="008712F0">
        <w:rPr>
          <w:rFonts w:ascii="Times New Roman" w:hAnsi="Times New Roman" w:cs="Times New Roman"/>
          <w:sz w:val="24"/>
          <w:szCs w:val="24"/>
        </w:rPr>
        <w:t xml:space="preserve"> в процедуре независимой оценки качества общего образования -  Всероссийских проверочных работах. Проведение ВПР направлено на обеспечение единства образовательного пространства Российской Федерации и поддержки введения Федерального государственного образовательного стандарта за счет предоставления образовательным организациям единых проверочных материалов и единых критериев оценивания учебных достижений.</w:t>
      </w:r>
    </w:p>
    <w:p w:rsidR="00C7417D" w:rsidRPr="00492D47" w:rsidRDefault="00492D47" w:rsidP="00443EE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2D47">
        <w:rPr>
          <w:rFonts w:ascii="Times New Roman" w:hAnsi="Times New Roman" w:cs="Times New Roman"/>
          <w:sz w:val="24"/>
          <w:szCs w:val="24"/>
        </w:rPr>
        <w:t>В 2016</w:t>
      </w:r>
      <w:r w:rsidR="00C7417D" w:rsidRPr="00492D47">
        <w:rPr>
          <w:rFonts w:ascii="Times New Roman" w:hAnsi="Times New Roman" w:cs="Times New Roman"/>
          <w:sz w:val="24"/>
          <w:szCs w:val="24"/>
        </w:rPr>
        <w:t>-20</w:t>
      </w:r>
      <w:r w:rsidRPr="00492D47">
        <w:rPr>
          <w:rFonts w:ascii="Times New Roman" w:hAnsi="Times New Roman" w:cs="Times New Roman"/>
          <w:sz w:val="24"/>
          <w:szCs w:val="24"/>
        </w:rPr>
        <w:t>17</w:t>
      </w:r>
      <w:r w:rsidR="00C7417D" w:rsidRPr="00492D47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C7417D" w:rsidRPr="00492D47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C7417D" w:rsidRPr="00492D47">
        <w:rPr>
          <w:rFonts w:ascii="Times New Roman" w:hAnsi="Times New Roman" w:cs="Times New Roman"/>
          <w:sz w:val="24"/>
          <w:szCs w:val="24"/>
        </w:rPr>
        <w:t>щиеся показали следующие результаты внешней</w:t>
      </w:r>
      <w:r w:rsidR="00B9789F" w:rsidRPr="00492D47">
        <w:rPr>
          <w:rFonts w:ascii="Times New Roman" w:hAnsi="Times New Roman" w:cs="Times New Roman"/>
          <w:sz w:val="24"/>
          <w:szCs w:val="24"/>
        </w:rPr>
        <w:t xml:space="preserve"> </w:t>
      </w:r>
      <w:r w:rsidR="00C7417D" w:rsidRPr="00492D47">
        <w:rPr>
          <w:rFonts w:ascii="Times New Roman" w:hAnsi="Times New Roman" w:cs="Times New Roman"/>
          <w:sz w:val="24"/>
          <w:szCs w:val="24"/>
        </w:rPr>
        <w:t>экспертизы качества школьного образования:</w:t>
      </w:r>
    </w:p>
    <w:p w:rsidR="00C7417D" w:rsidRPr="00492D47" w:rsidRDefault="00C7417D" w:rsidP="00443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2D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417D" w:rsidRPr="00635B0F" w:rsidRDefault="00C7417D" w:rsidP="00443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A6679" w:rsidRPr="001957C4" w:rsidRDefault="001A6679" w:rsidP="001A66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57C4">
        <w:rPr>
          <w:rFonts w:ascii="Times New Roman" w:hAnsi="Times New Roman" w:cs="Times New Roman"/>
          <w:b/>
          <w:sz w:val="24"/>
          <w:szCs w:val="24"/>
        </w:rPr>
        <w:t>Начальное общее образование</w:t>
      </w:r>
    </w:p>
    <w:p w:rsidR="001A6679" w:rsidRPr="001957C4" w:rsidRDefault="001A6679" w:rsidP="001A66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851"/>
        <w:gridCol w:w="1417"/>
        <w:gridCol w:w="1134"/>
        <w:gridCol w:w="993"/>
        <w:gridCol w:w="850"/>
        <w:gridCol w:w="1134"/>
        <w:gridCol w:w="851"/>
        <w:gridCol w:w="1842"/>
      </w:tblGrid>
      <w:tr w:rsidR="001957C4" w:rsidRPr="001957C4" w:rsidTr="001957C4">
        <w:trPr>
          <w:trHeight w:val="786"/>
        </w:trPr>
        <w:tc>
          <w:tcPr>
            <w:tcW w:w="1242" w:type="dxa"/>
            <w:vMerge w:val="restart"/>
          </w:tcPr>
          <w:p w:rsidR="00CC3114" w:rsidRPr="001957C4" w:rsidRDefault="00CC3114" w:rsidP="001A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7C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1" w:type="dxa"/>
            <w:vMerge w:val="restart"/>
          </w:tcPr>
          <w:p w:rsidR="00CC3114" w:rsidRPr="001957C4" w:rsidRDefault="00CC3114" w:rsidP="001A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7C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17" w:type="dxa"/>
            <w:vMerge w:val="restart"/>
          </w:tcPr>
          <w:p w:rsidR="00CC3114" w:rsidRPr="001957C4" w:rsidRDefault="00CC3114" w:rsidP="001A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7C4">
              <w:rPr>
                <w:rFonts w:ascii="Times New Roman" w:hAnsi="Times New Roman" w:cs="Times New Roman"/>
                <w:b/>
                <w:sz w:val="24"/>
                <w:szCs w:val="24"/>
              </w:rPr>
              <w:t>Внешняя экспертиза</w:t>
            </w:r>
          </w:p>
        </w:tc>
        <w:tc>
          <w:tcPr>
            <w:tcW w:w="1134" w:type="dxa"/>
            <w:vMerge w:val="restart"/>
          </w:tcPr>
          <w:p w:rsidR="00CC3114" w:rsidRPr="001957C4" w:rsidRDefault="00CC3114" w:rsidP="001A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7C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8" w:type="dxa"/>
            <w:gridSpan w:val="4"/>
          </w:tcPr>
          <w:p w:rsidR="00CC3114" w:rsidRPr="001957C4" w:rsidRDefault="00CC3114" w:rsidP="001A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7C4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</w:t>
            </w:r>
            <w:r w:rsidR="001957C4" w:rsidRPr="001957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842" w:type="dxa"/>
            <w:vMerge w:val="restart"/>
          </w:tcPr>
          <w:p w:rsidR="00CC3114" w:rsidRPr="001957C4" w:rsidRDefault="00CC3114" w:rsidP="001A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7C4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 по школе</w:t>
            </w:r>
          </w:p>
        </w:tc>
      </w:tr>
      <w:tr w:rsidR="001957C4" w:rsidRPr="001957C4" w:rsidTr="001957C4">
        <w:trPr>
          <w:trHeight w:val="520"/>
        </w:trPr>
        <w:tc>
          <w:tcPr>
            <w:tcW w:w="1242" w:type="dxa"/>
            <w:vMerge/>
          </w:tcPr>
          <w:p w:rsidR="00CC3114" w:rsidRPr="001957C4" w:rsidRDefault="00CC3114" w:rsidP="001A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3114" w:rsidRPr="001957C4" w:rsidRDefault="00CC3114" w:rsidP="001A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3114" w:rsidRPr="001957C4" w:rsidRDefault="00CC3114" w:rsidP="001A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C3114" w:rsidRPr="001957C4" w:rsidRDefault="00CC3114" w:rsidP="001A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C3114" w:rsidRPr="001957C4" w:rsidRDefault="00CC3114" w:rsidP="001A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7C4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850" w:type="dxa"/>
          </w:tcPr>
          <w:p w:rsidR="00CC3114" w:rsidRPr="001957C4" w:rsidRDefault="00CC3114" w:rsidP="001A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7C4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134" w:type="dxa"/>
          </w:tcPr>
          <w:p w:rsidR="00CC3114" w:rsidRPr="001957C4" w:rsidRDefault="00CC3114" w:rsidP="001A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7C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1957C4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1957C4">
              <w:rPr>
                <w:rFonts w:ascii="Times New Roman" w:hAnsi="Times New Roman" w:cs="Times New Roman"/>
                <w:b/>
                <w:sz w:val="24"/>
                <w:szCs w:val="24"/>
              </w:rPr>
              <w:t>ласть</w:t>
            </w:r>
          </w:p>
        </w:tc>
        <w:tc>
          <w:tcPr>
            <w:tcW w:w="851" w:type="dxa"/>
          </w:tcPr>
          <w:p w:rsidR="00CC3114" w:rsidRPr="001957C4" w:rsidRDefault="00CC3114" w:rsidP="001A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7C4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</w:tcPr>
          <w:p w:rsidR="00CC3114" w:rsidRPr="001957C4" w:rsidRDefault="00CC3114" w:rsidP="001A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7C4" w:rsidRPr="001957C4" w:rsidTr="001957C4">
        <w:trPr>
          <w:trHeight w:val="722"/>
        </w:trPr>
        <w:tc>
          <w:tcPr>
            <w:tcW w:w="1242" w:type="dxa"/>
          </w:tcPr>
          <w:p w:rsidR="00CC3114" w:rsidRPr="001957C4" w:rsidRDefault="00CC3114" w:rsidP="001A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4"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</w:p>
        </w:tc>
        <w:tc>
          <w:tcPr>
            <w:tcW w:w="851" w:type="dxa"/>
          </w:tcPr>
          <w:p w:rsidR="00CC3114" w:rsidRPr="001957C4" w:rsidRDefault="00CC3114" w:rsidP="001A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C3114" w:rsidRPr="001957C4" w:rsidRDefault="00CC3114" w:rsidP="001A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4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134" w:type="dxa"/>
          </w:tcPr>
          <w:p w:rsidR="00CC3114" w:rsidRPr="001957C4" w:rsidRDefault="00CC3114" w:rsidP="001A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CC3114" w:rsidRPr="001957C4" w:rsidRDefault="00CC3114" w:rsidP="001A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4">
              <w:rPr>
                <w:rFonts w:ascii="Times New Roman" w:hAnsi="Times New Roman" w:cs="Times New Roman"/>
                <w:sz w:val="24"/>
                <w:szCs w:val="24"/>
              </w:rPr>
              <w:t>89,9%</w:t>
            </w:r>
          </w:p>
        </w:tc>
        <w:tc>
          <w:tcPr>
            <w:tcW w:w="850" w:type="dxa"/>
          </w:tcPr>
          <w:p w:rsidR="00CC3114" w:rsidRPr="001957C4" w:rsidRDefault="00CC3114" w:rsidP="001A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4">
              <w:rPr>
                <w:rFonts w:ascii="Times New Roman" w:hAnsi="Times New Roman" w:cs="Times New Roman"/>
                <w:sz w:val="24"/>
                <w:szCs w:val="24"/>
              </w:rPr>
              <w:t>84,5%</w:t>
            </w:r>
          </w:p>
        </w:tc>
        <w:tc>
          <w:tcPr>
            <w:tcW w:w="1134" w:type="dxa"/>
          </w:tcPr>
          <w:p w:rsidR="00CC3114" w:rsidRPr="001957C4" w:rsidRDefault="00CC3114" w:rsidP="001A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4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851" w:type="dxa"/>
          </w:tcPr>
          <w:p w:rsidR="00CC3114" w:rsidRPr="001957C4" w:rsidRDefault="00CC3114" w:rsidP="001A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4">
              <w:rPr>
                <w:rFonts w:ascii="Times New Roman" w:hAnsi="Times New Roman" w:cs="Times New Roman"/>
                <w:sz w:val="24"/>
                <w:szCs w:val="24"/>
              </w:rPr>
              <w:t>74,5%</w:t>
            </w:r>
          </w:p>
        </w:tc>
        <w:tc>
          <w:tcPr>
            <w:tcW w:w="1842" w:type="dxa"/>
          </w:tcPr>
          <w:p w:rsidR="00CC3114" w:rsidRPr="001957C4" w:rsidRDefault="00CC3114" w:rsidP="001A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957C4" w:rsidRPr="001957C4" w:rsidTr="001957C4">
        <w:trPr>
          <w:trHeight w:val="638"/>
        </w:trPr>
        <w:tc>
          <w:tcPr>
            <w:tcW w:w="1242" w:type="dxa"/>
          </w:tcPr>
          <w:p w:rsidR="00CC3114" w:rsidRPr="001957C4" w:rsidRDefault="00CC3114" w:rsidP="001A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4"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</w:p>
        </w:tc>
        <w:tc>
          <w:tcPr>
            <w:tcW w:w="851" w:type="dxa"/>
          </w:tcPr>
          <w:p w:rsidR="00CC3114" w:rsidRPr="001957C4" w:rsidRDefault="00CC3114" w:rsidP="001A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C3114" w:rsidRPr="001957C4" w:rsidRDefault="00CC3114" w:rsidP="001A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4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134" w:type="dxa"/>
          </w:tcPr>
          <w:p w:rsidR="00CC3114" w:rsidRPr="001957C4" w:rsidRDefault="00CC3114" w:rsidP="001A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CC3114" w:rsidRPr="001957C4" w:rsidRDefault="00CC3114" w:rsidP="001A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4">
              <w:rPr>
                <w:rFonts w:ascii="Times New Roman" w:hAnsi="Times New Roman" w:cs="Times New Roman"/>
                <w:sz w:val="24"/>
                <w:szCs w:val="24"/>
              </w:rPr>
              <w:t>91,6%</w:t>
            </w:r>
          </w:p>
        </w:tc>
        <w:tc>
          <w:tcPr>
            <w:tcW w:w="850" w:type="dxa"/>
          </w:tcPr>
          <w:p w:rsidR="00CC3114" w:rsidRPr="001957C4" w:rsidRDefault="00CC3114" w:rsidP="001A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4">
              <w:rPr>
                <w:rFonts w:ascii="Times New Roman" w:hAnsi="Times New Roman" w:cs="Times New Roman"/>
                <w:sz w:val="24"/>
                <w:szCs w:val="24"/>
              </w:rPr>
              <w:t>87,3%</w:t>
            </w:r>
          </w:p>
        </w:tc>
        <w:tc>
          <w:tcPr>
            <w:tcW w:w="1134" w:type="dxa"/>
          </w:tcPr>
          <w:p w:rsidR="00CC3114" w:rsidRPr="001957C4" w:rsidRDefault="00CC3114" w:rsidP="001A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4">
              <w:rPr>
                <w:rFonts w:ascii="Times New Roman" w:hAnsi="Times New Roman" w:cs="Times New Roman"/>
                <w:sz w:val="24"/>
                <w:szCs w:val="24"/>
              </w:rPr>
              <w:t>76,7%</w:t>
            </w:r>
          </w:p>
        </w:tc>
        <w:tc>
          <w:tcPr>
            <w:tcW w:w="851" w:type="dxa"/>
          </w:tcPr>
          <w:p w:rsidR="00CC3114" w:rsidRPr="001957C4" w:rsidRDefault="00CC3114" w:rsidP="001A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4">
              <w:rPr>
                <w:rFonts w:ascii="Times New Roman" w:hAnsi="Times New Roman" w:cs="Times New Roman"/>
                <w:sz w:val="24"/>
                <w:szCs w:val="24"/>
              </w:rPr>
              <w:t>78,6%</w:t>
            </w:r>
          </w:p>
        </w:tc>
        <w:tc>
          <w:tcPr>
            <w:tcW w:w="1842" w:type="dxa"/>
          </w:tcPr>
          <w:p w:rsidR="00CC3114" w:rsidRPr="001957C4" w:rsidRDefault="00CC3114" w:rsidP="001A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4">
              <w:rPr>
                <w:rFonts w:ascii="Times New Roman" w:hAnsi="Times New Roman" w:cs="Times New Roman"/>
                <w:sz w:val="24"/>
                <w:szCs w:val="24"/>
              </w:rPr>
              <w:t>98,9%</w:t>
            </w:r>
          </w:p>
        </w:tc>
      </w:tr>
      <w:tr w:rsidR="001957C4" w:rsidRPr="001957C4" w:rsidTr="001957C4">
        <w:trPr>
          <w:trHeight w:val="704"/>
        </w:trPr>
        <w:tc>
          <w:tcPr>
            <w:tcW w:w="1242" w:type="dxa"/>
          </w:tcPr>
          <w:p w:rsidR="00CC3114" w:rsidRPr="001957C4" w:rsidRDefault="00CC3114" w:rsidP="001A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4"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</w:p>
        </w:tc>
        <w:tc>
          <w:tcPr>
            <w:tcW w:w="851" w:type="dxa"/>
          </w:tcPr>
          <w:p w:rsidR="00CC3114" w:rsidRPr="001957C4" w:rsidRDefault="00CC3114" w:rsidP="001A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C3114" w:rsidRPr="001957C4" w:rsidRDefault="00CC3114" w:rsidP="001A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4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134" w:type="dxa"/>
          </w:tcPr>
          <w:p w:rsidR="00CC3114" w:rsidRPr="001957C4" w:rsidRDefault="00CC3114" w:rsidP="00E66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7C4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1957C4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993" w:type="dxa"/>
          </w:tcPr>
          <w:p w:rsidR="00CC3114" w:rsidRPr="001957C4" w:rsidRDefault="00CC3114" w:rsidP="001A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4">
              <w:rPr>
                <w:rFonts w:ascii="Times New Roman" w:hAnsi="Times New Roman" w:cs="Times New Roman"/>
                <w:sz w:val="24"/>
                <w:szCs w:val="24"/>
              </w:rPr>
              <w:t>88,4%</w:t>
            </w:r>
          </w:p>
        </w:tc>
        <w:tc>
          <w:tcPr>
            <w:tcW w:w="850" w:type="dxa"/>
          </w:tcPr>
          <w:p w:rsidR="00CC3114" w:rsidRPr="001957C4" w:rsidRDefault="00CC3114" w:rsidP="00E66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4">
              <w:rPr>
                <w:rFonts w:ascii="Times New Roman" w:hAnsi="Times New Roman" w:cs="Times New Roman"/>
                <w:sz w:val="24"/>
                <w:szCs w:val="24"/>
              </w:rPr>
              <w:t>83,3%</w:t>
            </w:r>
          </w:p>
        </w:tc>
        <w:tc>
          <w:tcPr>
            <w:tcW w:w="1134" w:type="dxa"/>
          </w:tcPr>
          <w:p w:rsidR="00CC3114" w:rsidRPr="001957C4" w:rsidRDefault="00CC3114" w:rsidP="001A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4">
              <w:rPr>
                <w:rFonts w:ascii="Times New Roman" w:hAnsi="Times New Roman" w:cs="Times New Roman"/>
                <w:sz w:val="24"/>
                <w:szCs w:val="24"/>
              </w:rPr>
              <w:t>68,4%</w:t>
            </w:r>
          </w:p>
        </w:tc>
        <w:tc>
          <w:tcPr>
            <w:tcW w:w="851" w:type="dxa"/>
          </w:tcPr>
          <w:p w:rsidR="00CC3114" w:rsidRPr="001957C4" w:rsidRDefault="00CC3114" w:rsidP="001A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4">
              <w:rPr>
                <w:rFonts w:ascii="Times New Roman" w:hAnsi="Times New Roman" w:cs="Times New Roman"/>
                <w:sz w:val="24"/>
                <w:szCs w:val="24"/>
              </w:rPr>
              <w:t>74,9%</w:t>
            </w:r>
          </w:p>
        </w:tc>
        <w:tc>
          <w:tcPr>
            <w:tcW w:w="1842" w:type="dxa"/>
          </w:tcPr>
          <w:p w:rsidR="00CC3114" w:rsidRPr="001957C4" w:rsidRDefault="00CC3114" w:rsidP="001A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1A6679" w:rsidRPr="001957C4" w:rsidRDefault="001A6679" w:rsidP="001A66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57C4">
        <w:rPr>
          <w:rFonts w:ascii="Times New Roman" w:hAnsi="Times New Roman" w:cs="Times New Roman"/>
          <w:b/>
          <w:sz w:val="24"/>
          <w:szCs w:val="24"/>
        </w:rPr>
        <w:t xml:space="preserve">Выводы </w:t>
      </w:r>
    </w:p>
    <w:p w:rsidR="00CC3114" w:rsidRPr="008712F0" w:rsidRDefault="001A6679" w:rsidP="00CC3114">
      <w:pPr>
        <w:jc w:val="both"/>
        <w:rPr>
          <w:rFonts w:ascii="Times New Roman" w:hAnsi="Times New Roman" w:cs="Times New Roman"/>
          <w:sz w:val="24"/>
          <w:szCs w:val="24"/>
        </w:rPr>
      </w:pPr>
      <w:r w:rsidRPr="00635B0F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CC3114">
        <w:t xml:space="preserve">      </w:t>
      </w:r>
      <w:r w:rsidR="00CC3114" w:rsidRPr="008712F0">
        <w:rPr>
          <w:rFonts w:ascii="Times New Roman" w:hAnsi="Times New Roman"/>
          <w:sz w:val="24"/>
          <w:szCs w:val="24"/>
        </w:rPr>
        <w:t xml:space="preserve"> </w:t>
      </w:r>
      <w:r w:rsidR="00CC3114" w:rsidRPr="008712F0">
        <w:rPr>
          <w:rFonts w:ascii="Times New Roman" w:hAnsi="Times New Roman"/>
          <w:b/>
          <w:sz w:val="24"/>
          <w:szCs w:val="24"/>
        </w:rPr>
        <w:t xml:space="preserve"> </w:t>
      </w:r>
      <w:r w:rsidR="00CC3114" w:rsidRPr="008712F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C3114" w:rsidRPr="008712F0" w:rsidRDefault="00CC3114" w:rsidP="00CC3114">
      <w:pPr>
        <w:rPr>
          <w:rFonts w:ascii="Times New Roman" w:hAnsi="Times New Roman" w:cs="Times New Roman"/>
          <w:sz w:val="24"/>
          <w:szCs w:val="24"/>
        </w:rPr>
      </w:pPr>
      <w:r w:rsidRPr="008712F0">
        <w:rPr>
          <w:rFonts w:ascii="Times New Roman" w:hAnsi="Times New Roman" w:cs="Times New Roman"/>
          <w:sz w:val="24"/>
          <w:szCs w:val="24"/>
        </w:rPr>
        <w:t xml:space="preserve"> Результаты ВПР показали высокий уровень усвоения обучающимися 4-х классов ООП НОО, это подтверждается приведёнными результатами по школе, городу, области и России.</w:t>
      </w:r>
    </w:p>
    <w:p w:rsidR="00CC3114" w:rsidRPr="008712F0" w:rsidRDefault="001A6679" w:rsidP="00CC3114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5B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C3114" w:rsidRPr="008712F0">
        <w:rPr>
          <w:rFonts w:ascii="Times New Roman" w:hAnsi="Times New Roman" w:cs="Times New Roman"/>
          <w:sz w:val="24"/>
          <w:szCs w:val="24"/>
        </w:rPr>
        <w:t>При проведении независимой экспертизы знания учеников 4-х классов по русскому языку анализировались по 20 позициям. По 15 позициям результаты ОУ выше, чем по области и РФ. Качеств</w:t>
      </w:r>
      <w:r w:rsidR="00CC3114">
        <w:rPr>
          <w:rFonts w:ascii="Times New Roman" w:hAnsi="Times New Roman" w:cs="Times New Roman"/>
          <w:sz w:val="24"/>
          <w:szCs w:val="24"/>
        </w:rPr>
        <w:t>о выполнения работы составило 89,9</w:t>
      </w:r>
      <w:r w:rsidR="00CC3114" w:rsidRPr="008712F0">
        <w:rPr>
          <w:rFonts w:ascii="Times New Roman" w:hAnsi="Times New Roman" w:cs="Times New Roman"/>
          <w:sz w:val="24"/>
          <w:szCs w:val="24"/>
        </w:rPr>
        <w:t>%.(99% в прошлом году)</w:t>
      </w:r>
    </w:p>
    <w:p w:rsidR="00CC3114" w:rsidRPr="008712F0" w:rsidRDefault="00CC3114" w:rsidP="00CC3114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12F0">
        <w:rPr>
          <w:rFonts w:ascii="Times New Roman" w:hAnsi="Times New Roman" w:cs="Times New Roman"/>
          <w:sz w:val="24"/>
          <w:szCs w:val="24"/>
        </w:rPr>
        <w:t>Независимая экспертиза знания четвероклассников математики дала следующие результаты: по 2 позиции из 14 результаты ниже средних по России, по 12 позициям – выше среднероссийских результатов. По 13 позициям из 14 выше областных результатов, по 10 из 15 выше результатов по нашему городу. Качество выполнения работы – 92% (98% в прошлом году)</w:t>
      </w:r>
    </w:p>
    <w:p w:rsidR="00CC3114" w:rsidRPr="008712F0" w:rsidRDefault="00CC3114" w:rsidP="00CC3114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12F0">
        <w:rPr>
          <w:rFonts w:ascii="Times New Roman" w:hAnsi="Times New Roman" w:cs="Times New Roman"/>
          <w:sz w:val="24"/>
          <w:szCs w:val="24"/>
        </w:rPr>
        <w:t xml:space="preserve">По окружающему </w:t>
      </w:r>
      <w:proofErr w:type="gramStart"/>
      <w:r w:rsidRPr="008712F0">
        <w:rPr>
          <w:rFonts w:ascii="Times New Roman" w:hAnsi="Times New Roman" w:cs="Times New Roman"/>
          <w:sz w:val="24"/>
          <w:szCs w:val="24"/>
        </w:rPr>
        <w:t>миру  по</w:t>
      </w:r>
      <w:proofErr w:type="gramEnd"/>
      <w:r w:rsidRPr="008712F0">
        <w:rPr>
          <w:rFonts w:ascii="Times New Roman" w:hAnsi="Times New Roman" w:cs="Times New Roman"/>
          <w:sz w:val="24"/>
          <w:szCs w:val="24"/>
        </w:rPr>
        <w:t xml:space="preserve"> 2 позициям из 16 результаты ниже средних по России (по 14-выше), по 3 позициям – ниже показателей по Свердловской области (по 13-выше) и по 6 – ниже средних по городу (по 10-выше). Качество выполнения работы выше, чем по стране, области и городу и составляет 88,4% (89% в прошлом году)</w:t>
      </w:r>
    </w:p>
    <w:p w:rsidR="00CC3114" w:rsidRPr="008712F0" w:rsidRDefault="00CC3114" w:rsidP="00CC3114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12F0">
        <w:rPr>
          <w:rFonts w:ascii="Times New Roman" w:hAnsi="Times New Roman" w:cs="Times New Roman"/>
          <w:sz w:val="24"/>
          <w:szCs w:val="24"/>
        </w:rPr>
        <w:t xml:space="preserve">Прослеживается некоторое падение качества выполнения работ по русскому языку и математике. Данный факт объясняется составом 4б класса, уровень </w:t>
      </w:r>
      <w:proofErr w:type="spellStart"/>
      <w:r w:rsidRPr="008712F0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8712F0">
        <w:rPr>
          <w:rFonts w:ascii="Times New Roman" w:hAnsi="Times New Roman" w:cs="Times New Roman"/>
          <w:sz w:val="24"/>
          <w:szCs w:val="24"/>
        </w:rPr>
        <w:t xml:space="preserve"> которого – ниже среднего.</w:t>
      </w:r>
    </w:p>
    <w:p w:rsidR="00CC3114" w:rsidRPr="008712F0" w:rsidRDefault="00CC3114" w:rsidP="00CC3114">
      <w:pPr>
        <w:jc w:val="both"/>
        <w:rPr>
          <w:sz w:val="24"/>
          <w:szCs w:val="24"/>
        </w:rPr>
      </w:pPr>
      <w:r w:rsidRPr="008712F0">
        <w:rPr>
          <w:rFonts w:ascii="Times New Roman" w:hAnsi="Times New Roman" w:cs="Times New Roman"/>
          <w:sz w:val="24"/>
          <w:szCs w:val="24"/>
        </w:rPr>
        <w:t xml:space="preserve">В целом налицо высокий уровень реализации ООП НОО и качества преподавания учителей выпускных 4-х классов: Е.В. Соколовой, А.И. </w:t>
      </w:r>
      <w:proofErr w:type="spellStart"/>
      <w:r w:rsidRPr="008712F0">
        <w:rPr>
          <w:rFonts w:ascii="Times New Roman" w:hAnsi="Times New Roman" w:cs="Times New Roman"/>
          <w:sz w:val="24"/>
          <w:szCs w:val="24"/>
        </w:rPr>
        <w:t>Машьяновой</w:t>
      </w:r>
      <w:proofErr w:type="spellEnd"/>
      <w:r w:rsidRPr="008712F0">
        <w:rPr>
          <w:rFonts w:ascii="Times New Roman" w:hAnsi="Times New Roman" w:cs="Times New Roman"/>
          <w:sz w:val="24"/>
          <w:szCs w:val="24"/>
        </w:rPr>
        <w:t xml:space="preserve">, О.В. </w:t>
      </w:r>
      <w:proofErr w:type="spellStart"/>
      <w:r w:rsidRPr="008712F0">
        <w:rPr>
          <w:rFonts w:ascii="Times New Roman" w:hAnsi="Times New Roman" w:cs="Times New Roman"/>
          <w:sz w:val="24"/>
          <w:szCs w:val="24"/>
        </w:rPr>
        <w:t>Качмашевой</w:t>
      </w:r>
      <w:proofErr w:type="spellEnd"/>
      <w:r w:rsidRPr="008712F0">
        <w:rPr>
          <w:rFonts w:ascii="Times New Roman" w:hAnsi="Times New Roman" w:cs="Times New Roman"/>
          <w:sz w:val="24"/>
          <w:szCs w:val="24"/>
        </w:rPr>
        <w:t>, О.А. Долгих.</w:t>
      </w:r>
    </w:p>
    <w:p w:rsidR="00492D47" w:rsidRDefault="00A72EB9" w:rsidP="00443EE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35B0F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</w:p>
    <w:p w:rsidR="005932E3" w:rsidRPr="001873CE" w:rsidRDefault="005932E3" w:rsidP="005932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73CE">
        <w:rPr>
          <w:rFonts w:ascii="Times New Roman" w:hAnsi="Times New Roman" w:cs="Times New Roman"/>
          <w:b/>
          <w:sz w:val="24"/>
          <w:szCs w:val="24"/>
        </w:rPr>
        <w:t>Основное общее образование</w:t>
      </w:r>
    </w:p>
    <w:tbl>
      <w:tblPr>
        <w:tblW w:w="100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0"/>
        <w:gridCol w:w="822"/>
        <w:gridCol w:w="1416"/>
        <w:gridCol w:w="1463"/>
        <w:gridCol w:w="960"/>
        <w:gridCol w:w="820"/>
        <w:gridCol w:w="1062"/>
        <w:gridCol w:w="716"/>
        <w:gridCol w:w="1735"/>
      </w:tblGrid>
      <w:tr w:rsidR="005932E3" w:rsidRPr="001873CE" w:rsidTr="001A6679">
        <w:trPr>
          <w:trHeight w:val="762"/>
          <w:jc w:val="center"/>
        </w:trPr>
        <w:tc>
          <w:tcPr>
            <w:tcW w:w="1030" w:type="dxa"/>
            <w:vMerge w:val="restart"/>
          </w:tcPr>
          <w:p w:rsidR="005932E3" w:rsidRPr="001873CE" w:rsidRDefault="005932E3" w:rsidP="001A6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C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22" w:type="dxa"/>
            <w:vMerge w:val="restart"/>
          </w:tcPr>
          <w:p w:rsidR="005932E3" w:rsidRPr="001873CE" w:rsidRDefault="005932E3" w:rsidP="001A6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C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16" w:type="dxa"/>
            <w:vMerge w:val="restart"/>
          </w:tcPr>
          <w:p w:rsidR="005932E3" w:rsidRPr="001873CE" w:rsidRDefault="005932E3" w:rsidP="001A6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CE">
              <w:rPr>
                <w:rFonts w:ascii="Times New Roman" w:hAnsi="Times New Roman" w:cs="Times New Roman"/>
                <w:b/>
                <w:sz w:val="24"/>
                <w:szCs w:val="24"/>
              </w:rPr>
              <w:t>Внешняя экспертиза</w:t>
            </w:r>
          </w:p>
        </w:tc>
        <w:tc>
          <w:tcPr>
            <w:tcW w:w="1463" w:type="dxa"/>
            <w:vMerge w:val="restart"/>
          </w:tcPr>
          <w:p w:rsidR="005932E3" w:rsidRPr="001873CE" w:rsidRDefault="005932E3" w:rsidP="001A6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C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614" w:type="dxa"/>
            <w:gridSpan w:val="4"/>
          </w:tcPr>
          <w:p w:rsidR="005932E3" w:rsidRPr="001873CE" w:rsidRDefault="005932E3" w:rsidP="001A6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C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679" w:type="dxa"/>
            <w:vMerge w:val="restart"/>
          </w:tcPr>
          <w:p w:rsidR="005932E3" w:rsidRDefault="009652F1" w:rsidP="001A6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C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5932E3" w:rsidRPr="001873CE">
              <w:rPr>
                <w:rFonts w:ascii="Times New Roman" w:hAnsi="Times New Roman" w:cs="Times New Roman"/>
                <w:b/>
                <w:sz w:val="24"/>
                <w:szCs w:val="24"/>
              </w:rPr>
              <w:t>спеваемость</w:t>
            </w:r>
          </w:p>
          <w:p w:rsidR="009652F1" w:rsidRPr="001873CE" w:rsidRDefault="009652F1" w:rsidP="001A6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школе</w:t>
            </w:r>
          </w:p>
        </w:tc>
      </w:tr>
      <w:tr w:rsidR="005932E3" w:rsidRPr="001873CE" w:rsidTr="001A6679">
        <w:trPr>
          <w:trHeight w:val="762"/>
          <w:jc w:val="center"/>
        </w:trPr>
        <w:tc>
          <w:tcPr>
            <w:tcW w:w="1030" w:type="dxa"/>
            <w:vMerge/>
          </w:tcPr>
          <w:p w:rsidR="005932E3" w:rsidRPr="001873CE" w:rsidRDefault="005932E3" w:rsidP="001A6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vMerge/>
          </w:tcPr>
          <w:p w:rsidR="005932E3" w:rsidRPr="001873CE" w:rsidRDefault="005932E3" w:rsidP="001A6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5932E3" w:rsidRPr="001873CE" w:rsidRDefault="005932E3" w:rsidP="001A6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5932E3" w:rsidRPr="001873CE" w:rsidRDefault="005932E3" w:rsidP="001A6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5932E3" w:rsidRPr="001873CE" w:rsidRDefault="005932E3" w:rsidP="001A6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820" w:type="dxa"/>
          </w:tcPr>
          <w:p w:rsidR="005932E3" w:rsidRPr="001873CE" w:rsidRDefault="005932E3" w:rsidP="001A6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062" w:type="dxa"/>
          </w:tcPr>
          <w:p w:rsidR="005932E3" w:rsidRPr="001873CE" w:rsidRDefault="005932E3" w:rsidP="001A6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758" w:type="dxa"/>
          </w:tcPr>
          <w:p w:rsidR="005932E3" w:rsidRPr="001873CE" w:rsidRDefault="005932E3" w:rsidP="001A6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679" w:type="dxa"/>
            <w:vMerge/>
          </w:tcPr>
          <w:p w:rsidR="005932E3" w:rsidRPr="001873CE" w:rsidRDefault="005932E3" w:rsidP="001A6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32E3" w:rsidRPr="001873CE" w:rsidTr="001A6679">
        <w:trPr>
          <w:trHeight w:val="499"/>
          <w:jc w:val="center"/>
        </w:trPr>
        <w:tc>
          <w:tcPr>
            <w:tcW w:w="1030" w:type="dxa"/>
            <w:vMerge w:val="restart"/>
          </w:tcPr>
          <w:p w:rsidR="005932E3" w:rsidRPr="001873CE" w:rsidRDefault="005932E3" w:rsidP="001A6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CE">
              <w:rPr>
                <w:rFonts w:ascii="Times New Roman" w:hAnsi="Times New Roman" w:cs="Times New Roman"/>
                <w:b/>
                <w:sz w:val="24"/>
                <w:szCs w:val="24"/>
              </w:rPr>
              <w:t>Апрель 2017</w:t>
            </w:r>
          </w:p>
        </w:tc>
        <w:tc>
          <w:tcPr>
            <w:tcW w:w="822" w:type="dxa"/>
            <w:vMerge w:val="restart"/>
          </w:tcPr>
          <w:p w:rsidR="005932E3" w:rsidRPr="001A6679" w:rsidRDefault="005932E3" w:rsidP="001A6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73C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6" w:type="dxa"/>
            <w:vMerge w:val="restart"/>
          </w:tcPr>
          <w:p w:rsidR="005932E3" w:rsidRPr="001873CE" w:rsidRDefault="005932E3" w:rsidP="001A6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CE">
              <w:rPr>
                <w:rFonts w:ascii="Times New Roman" w:hAnsi="Times New Roman" w:cs="Times New Roman"/>
                <w:b/>
                <w:sz w:val="24"/>
                <w:szCs w:val="24"/>
              </w:rPr>
              <w:t>ВПР</w:t>
            </w:r>
          </w:p>
        </w:tc>
        <w:tc>
          <w:tcPr>
            <w:tcW w:w="1463" w:type="dxa"/>
          </w:tcPr>
          <w:p w:rsidR="005932E3" w:rsidRPr="001873CE" w:rsidRDefault="005932E3" w:rsidP="001A6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C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74" w:type="dxa"/>
          </w:tcPr>
          <w:p w:rsidR="005932E3" w:rsidRPr="001873CE" w:rsidRDefault="005932E3" w:rsidP="001A6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20" w:type="dxa"/>
          </w:tcPr>
          <w:p w:rsidR="005932E3" w:rsidRPr="009E7EB7" w:rsidRDefault="005932E3" w:rsidP="001A6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EB7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1062" w:type="dxa"/>
          </w:tcPr>
          <w:p w:rsidR="005932E3" w:rsidRPr="009E7EB7" w:rsidRDefault="005932E3" w:rsidP="001A6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EB7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758" w:type="dxa"/>
          </w:tcPr>
          <w:p w:rsidR="005932E3" w:rsidRPr="009E7EB7" w:rsidRDefault="005932E3" w:rsidP="001A6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EB7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1679" w:type="dxa"/>
          </w:tcPr>
          <w:p w:rsidR="005932E3" w:rsidRPr="001873CE" w:rsidRDefault="005932E3" w:rsidP="001A6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CE">
              <w:rPr>
                <w:rFonts w:ascii="Times New Roman" w:hAnsi="Times New Roman" w:cs="Times New Roman"/>
                <w:b/>
                <w:sz w:val="24"/>
                <w:szCs w:val="24"/>
              </w:rPr>
              <w:t>76%</w:t>
            </w:r>
          </w:p>
        </w:tc>
      </w:tr>
      <w:tr w:rsidR="005932E3" w:rsidRPr="001873CE" w:rsidTr="001A6679">
        <w:trPr>
          <w:trHeight w:val="513"/>
          <w:jc w:val="center"/>
        </w:trPr>
        <w:tc>
          <w:tcPr>
            <w:tcW w:w="1030" w:type="dxa"/>
            <w:vMerge/>
          </w:tcPr>
          <w:p w:rsidR="005932E3" w:rsidRPr="001873CE" w:rsidRDefault="005932E3" w:rsidP="001A6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vMerge/>
          </w:tcPr>
          <w:p w:rsidR="005932E3" w:rsidRPr="001873CE" w:rsidRDefault="005932E3" w:rsidP="001A6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5932E3" w:rsidRPr="001873CE" w:rsidRDefault="005932E3" w:rsidP="001A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5932E3" w:rsidRPr="001873CE" w:rsidRDefault="005932E3" w:rsidP="001A6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C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74" w:type="dxa"/>
          </w:tcPr>
          <w:p w:rsidR="005932E3" w:rsidRPr="001873CE" w:rsidRDefault="005932E3" w:rsidP="001A6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61,6</w:t>
            </w:r>
          </w:p>
        </w:tc>
        <w:tc>
          <w:tcPr>
            <w:tcW w:w="820" w:type="dxa"/>
          </w:tcPr>
          <w:p w:rsidR="005932E3" w:rsidRPr="001873CE" w:rsidRDefault="005932E3" w:rsidP="001A6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64,6</w:t>
            </w:r>
          </w:p>
        </w:tc>
        <w:tc>
          <w:tcPr>
            <w:tcW w:w="1062" w:type="dxa"/>
          </w:tcPr>
          <w:p w:rsidR="005932E3" w:rsidRPr="001873CE" w:rsidRDefault="005932E3" w:rsidP="001A6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53,9</w:t>
            </w:r>
          </w:p>
        </w:tc>
        <w:tc>
          <w:tcPr>
            <w:tcW w:w="758" w:type="dxa"/>
          </w:tcPr>
          <w:p w:rsidR="005932E3" w:rsidRPr="001873CE" w:rsidRDefault="005932E3" w:rsidP="001A6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57,7</w:t>
            </w:r>
          </w:p>
        </w:tc>
        <w:tc>
          <w:tcPr>
            <w:tcW w:w="1679" w:type="dxa"/>
          </w:tcPr>
          <w:p w:rsidR="005932E3" w:rsidRPr="001873CE" w:rsidRDefault="005932E3" w:rsidP="001A6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CE">
              <w:rPr>
                <w:rFonts w:ascii="Times New Roman" w:hAnsi="Times New Roman" w:cs="Times New Roman"/>
                <w:b/>
                <w:sz w:val="24"/>
                <w:szCs w:val="24"/>
              </w:rPr>
              <w:t>93%</w:t>
            </w:r>
          </w:p>
        </w:tc>
      </w:tr>
      <w:tr w:rsidR="005932E3" w:rsidRPr="001873CE" w:rsidTr="001A6679">
        <w:trPr>
          <w:trHeight w:val="513"/>
          <w:jc w:val="center"/>
        </w:trPr>
        <w:tc>
          <w:tcPr>
            <w:tcW w:w="1030" w:type="dxa"/>
            <w:vMerge/>
          </w:tcPr>
          <w:p w:rsidR="005932E3" w:rsidRPr="001873CE" w:rsidRDefault="005932E3" w:rsidP="001A6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vMerge/>
          </w:tcPr>
          <w:p w:rsidR="005932E3" w:rsidRPr="001873CE" w:rsidRDefault="005932E3" w:rsidP="001A6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5932E3" w:rsidRPr="001873CE" w:rsidRDefault="005932E3" w:rsidP="001A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5932E3" w:rsidRPr="001873CE" w:rsidRDefault="005932E3" w:rsidP="001A6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CE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74" w:type="dxa"/>
          </w:tcPr>
          <w:p w:rsidR="005932E3" w:rsidRPr="001873CE" w:rsidRDefault="005932E3" w:rsidP="001A6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75,5</w:t>
            </w:r>
          </w:p>
        </w:tc>
        <w:tc>
          <w:tcPr>
            <w:tcW w:w="820" w:type="dxa"/>
          </w:tcPr>
          <w:p w:rsidR="005932E3" w:rsidRPr="009E7EB7" w:rsidRDefault="005932E3" w:rsidP="001A6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EB7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062" w:type="dxa"/>
          </w:tcPr>
          <w:p w:rsidR="005932E3" w:rsidRPr="009E7EB7" w:rsidRDefault="005932E3" w:rsidP="001A6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EB7"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758" w:type="dxa"/>
          </w:tcPr>
          <w:p w:rsidR="005932E3" w:rsidRPr="009E7EB7" w:rsidRDefault="005932E3" w:rsidP="001A6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EB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79" w:type="dxa"/>
          </w:tcPr>
          <w:p w:rsidR="005932E3" w:rsidRPr="001873CE" w:rsidRDefault="005932E3" w:rsidP="001A6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CE">
              <w:rPr>
                <w:rFonts w:ascii="Times New Roman" w:hAnsi="Times New Roman" w:cs="Times New Roman"/>
                <w:b/>
                <w:sz w:val="24"/>
                <w:szCs w:val="24"/>
              </w:rPr>
              <w:t>96%</w:t>
            </w:r>
          </w:p>
        </w:tc>
      </w:tr>
    </w:tbl>
    <w:p w:rsidR="005932E3" w:rsidRDefault="005932E3" w:rsidP="005932E3">
      <w:pPr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AA367E">
        <w:rPr>
          <w:rFonts w:ascii="Times New Roman" w:hAnsi="Times New Roman" w:cs="Times New Roman"/>
          <w:sz w:val="24"/>
          <w:szCs w:val="24"/>
        </w:rPr>
        <w:t>Анализ среднего показателя качества выполнения ВПР свидетельствует о том, что средний процент больше всего приближен к максимальному по биологии.</w:t>
      </w:r>
    </w:p>
    <w:p w:rsidR="005932E3" w:rsidRDefault="005932E3" w:rsidP="005932E3">
      <w:pPr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по биологии, математики выше результатов по РФ, области, по русскому языку выше результатов по Свердловской области, но ниже городских результатов, так же как и по математике.</w:t>
      </w:r>
    </w:p>
    <w:p w:rsidR="00482C99" w:rsidRDefault="00482C99" w:rsidP="00482C9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095711" w:rsidRDefault="00095711" w:rsidP="00482C9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095711" w:rsidRDefault="00095711" w:rsidP="00482C9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095711" w:rsidRPr="00635B0F" w:rsidRDefault="00095711" w:rsidP="00482C9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C7417D" w:rsidRPr="00482C99" w:rsidRDefault="00C7417D" w:rsidP="00443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C99">
        <w:rPr>
          <w:rFonts w:ascii="Times New Roman" w:hAnsi="Times New Roman" w:cs="Times New Roman"/>
          <w:b/>
          <w:sz w:val="24"/>
          <w:szCs w:val="24"/>
        </w:rPr>
        <w:t>Среднее общее образование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25"/>
        <w:gridCol w:w="1058"/>
        <w:gridCol w:w="1992"/>
        <w:gridCol w:w="1541"/>
        <w:gridCol w:w="1943"/>
        <w:gridCol w:w="1455"/>
      </w:tblGrid>
      <w:tr w:rsidR="009652F1" w:rsidRPr="00482C99" w:rsidTr="00482C99">
        <w:trPr>
          <w:trHeight w:val="694"/>
          <w:jc w:val="center"/>
        </w:trPr>
        <w:tc>
          <w:tcPr>
            <w:tcW w:w="1125" w:type="dxa"/>
          </w:tcPr>
          <w:p w:rsidR="009652F1" w:rsidRPr="00482C99" w:rsidRDefault="009652F1" w:rsidP="0044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C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58" w:type="dxa"/>
          </w:tcPr>
          <w:p w:rsidR="009652F1" w:rsidRPr="00482C99" w:rsidRDefault="009652F1" w:rsidP="0044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C9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92" w:type="dxa"/>
          </w:tcPr>
          <w:p w:rsidR="009652F1" w:rsidRPr="00482C99" w:rsidRDefault="009652F1" w:rsidP="0044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C99">
              <w:rPr>
                <w:rFonts w:ascii="Times New Roman" w:hAnsi="Times New Roman" w:cs="Times New Roman"/>
                <w:sz w:val="24"/>
                <w:szCs w:val="24"/>
              </w:rPr>
              <w:t>Внешняя экспертиза</w:t>
            </w:r>
          </w:p>
        </w:tc>
        <w:tc>
          <w:tcPr>
            <w:tcW w:w="1541" w:type="dxa"/>
          </w:tcPr>
          <w:p w:rsidR="009652F1" w:rsidRPr="00482C99" w:rsidRDefault="009652F1" w:rsidP="0044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C9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43" w:type="dxa"/>
          </w:tcPr>
          <w:p w:rsidR="009652F1" w:rsidRPr="00482C99" w:rsidRDefault="009652F1" w:rsidP="0044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C99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455" w:type="dxa"/>
          </w:tcPr>
          <w:p w:rsidR="009652F1" w:rsidRPr="00482C99" w:rsidRDefault="009652F1" w:rsidP="0044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C99">
              <w:rPr>
                <w:rFonts w:ascii="Times New Roman" w:hAnsi="Times New Roman" w:cs="Times New Roman"/>
                <w:sz w:val="24"/>
                <w:szCs w:val="24"/>
              </w:rPr>
              <w:t>Средний тестовый балл</w:t>
            </w:r>
          </w:p>
        </w:tc>
      </w:tr>
      <w:tr w:rsidR="009652F1" w:rsidRPr="00482C99" w:rsidTr="00482C99">
        <w:trPr>
          <w:trHeight w:val="462"/>
          <w:jc w:val="center"/>
        </w:trPr>
        <w:tc>
          <w:tcPr>
            <w:tcW w:w="1125" w:type="dxa"/>
            <w:vMerge w:val="restart"/>
          </w:tcPr>
          <w:p w:rsidR="009652F1" w:rsidRPr="00482C99" w:rsidRDefault="009652F1" w:rsidP="0044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C9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652F1" w:rsidRPr="00482C99" w:rsidRDefault="009652F1" w:rsidP="0044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C9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58" w:type="dxa"/>
            <w:vMerge w:val="restart"/>
          </w:tcPr>
          <w:p w:rsidR="009652F1" w:rsidRPr="00482C99" w:rsidRDefault="009652F1" w:rsidP="0044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C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2" w:type="dxa"/>
            <w:vMerge w:val="restart"/>
          </w:tcPr>
          <w:p w:rsidR="009652F1" w:rsidRPr="00482C99" w:rsidRDefault="009652F1" w:rsidP="0048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99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541" w:type="dxa"/>
          </w:tcPr>
          <w:p w:rsidR="009652F1" w:rsidRPr="00482C99" w:rsidRDefault="009652F1" w:rsidP="0048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9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43" w:type="dxa"/>
          </w:tcPr>
          <w:p w:rsidR="009652F1" w:rsidRPr="00482C99" w:rsidRDefault="009652F1" w:rsidP="0048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99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1455" w:type="dxa"/>
          </w:tcPr>
          <w:p w:rsidR="009652F1" w:rsidRPr="00482C99" w:rsidRDefault="009652F1" w:rsidP="0048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из 26</w:t>
            </w:r>
          </w:p>
        </w:tc>
      </w:tr>
      <w:tr w:rsidR="009652F1" w:rsidRPr="00482C99" w:rsidTr="00482C99">
        <w:trPr>
          <w:trHeight w:val="475"/>
          <w:jc w:val="center"/>
        </w:trPr>
        <w:tc>
          <w:tcPr>
            <w:tcW w:w="1125" w:type="dxa"/>
            <w:vMerge/>
          </w:tcPr>
          <w:p w:rsidR="009652F1" w:rsidRPr="00482C99" w:rsidRDefault="009652F1" w:rsidP="0044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  <w:vMerge/>
          </w:tcPr>
          <w:p w:rsidR="009652F1" w:rsidRPr="00482C99" w:rsidRDefault="009652F1" w:rsidP="0044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9652F1" w:rsidRPr="00482C99" w:rsidRDefault="009652F1" w:rsidP="0044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9652F1" w:rsidRPr="00482C99" w:rsidRDefault="009652F1" w:rsidP="0048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9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43" w:type="dxa"/>
          </w:tcPr>
          <w:p w:rsidR="009652F1" w:rsidRPr="00482C99" w:rsidRDefault="009652F1" w:rsidP="0048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C99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455" w:type="dxa"/>
          </w:tcPr>
          <w:p w:rsidR="009652F1" w:rsidRPr="00482C99" w:rsidRDefault="009652F1" w:rsidP="0048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из 33</w:t>
            </w:r>
          </w:p>
        </w:tc>
      </w:tr>
    </w:tbl>
    <w:p w:rsidR="00482C99" w:rsidRDefault="00482C99" w:rsidP="00443EE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07107" w:rsidRPr="00307107" w:rsidRDefault="00482C99" w:rsidP="00307107">
      <w:pPr>
        <w:pStyle w:val="a7"/>
        <w:ind w:firstLine="360"/>
        <w:jc w:val="both"/>
        <w:rPr>
          <w:i/>
        </w:rPr>
      </w:pPr>
      <w:r>
        <w:t xml:space="preserve">Обучающиеся </w:t>
      </w:r>
      <w:r w:rsidRPr="00E74AE9">
        <w:t>11-х классов в целом справились с предложенной работой</w:t>
      </w:r>
      <w:r>
        <w:t xml:space="preserve"> по физике,  химии </w:t>
      </w:r>
      <w:r w:rsidRPr="00E74AE9">
        <w:t xml:space="preserve"> и показали базовый (хороший),  уровень достижения предметных и </w:t>
      </w:r>
      <w:proofErr w:type="spellStart"/>
      <w:r w:rsidRPr="00E74AE9">
        <w:t>метапредметных</w:t>
      </w:r>
      <w:proofErr w:type="spellEnd"/>
      <w:r w:rsidRPr="00E74AE9">
        <w:t xml:space="preserve"> результатов, однако результаты отдельных заданий требуют дополнительной работы по устранению недочётов.</w:t>
      </w:r>
    </w:p>
    <w:p w:rsidR="00307107" w:rsidRPr="00A37FAA" w:rsidRDefault="00307107" w:rsidP="00307107">
      <w:pPr>
        <w:shd w:val="clear" w:color="auto" w:fill="FFFFFF"/>
        <w:spacing w:after="0" w:line="240" w:lineRule="auto"/>
        <w:ind w:left="10" w:firstLine="6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C3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A37F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37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   формах, периодичности    и    порядке   текущего    контроля   успеваемости    и промежуточной      аттестации      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     Муниципальном </w:t>
      </w:r>
      <w:r w:rsidRPr="00A37FA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автономном общеобразовательном учреждении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FAA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 76 имени Д.Е.Васильева»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утвержденного приказом МАОУ СОШ № 76 от 27.03.2017 № 131-ОД </w:t>
      </w:r>
      <w:r w:rsidRPr="006C3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общешкольным планом работы и с целью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объективной оценки об уровне освоения обучающимися учебных программ по общеобразовательным предметам учебного плана</w:t>
      </w:r>
      <w:r w:rsidRPr="006C3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проведены промежуточные контрольные работы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2-8, </w:t>
      </w:r>
      <w:r w:rsidRPr="006C3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классах по итогам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2016-2017 учебного года</w:t>
      </w:r>
      <w:r w:rsidRPr="00B255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255F6">
        <w:rPr>
          <w:rFonts w:ascii="Times New Roman" w:hAnsi="Times New Roman" w:cs="Times New Roman"/>
          <w:sz w:val="24"/>
          <w:szCs w:val="24"/>
        </w:rPr>
        <w:t xml:space="preserve"> Годовая промежуточная аттестация проводилась в следующих формах: письменные контрольные рабо</w:t>
      </w:r>
      <w:r>
        <w:rPr>
          <w:rFonts w:ascii="Times New Roman" w:hAnsi="Times New Roman" w:cs="Times New Roman"/>
          <w:sz w:val="24"/>
          <w:szCs w:val="24"/>
        </w:rPr>
        <w:t xml:space="preserve">ты, тестовые письменные работы, устные зачеты. </w:t>
      </w:r>
      <w:r w:rsidRPr="00B255F6">
        <w:rPr>
          <w:rFonts w:ascii="Times New Roman" w:hAnsi="Times New Roman" w:cs="Times New Roman"/>
          <w:sz w:val="24"/>
          <w:szCs w:val="24"/>
        </w:rPr>
        <w:t xml:space="preserve"> Весь материал прошел </w:t>
      </w:r>
      <w:proofErr w:type="spellStart"/>
      <w:r w:rsidRPr="00B255F6">
        <w:rPr>
          <w:rFonts w:ascii="Times New Roman" w:hAnsi="Times New Roman" w:cs="Times New Roman"/>
          <w:sz w:val="24"/>
          <w:szCs w:val="24"/>
        </w:rPr>
        <w:t>внутришкольную</w:t>
      </w:r>
      <w:proofErr w:type="spellEnd"/>
      <w:r w:rsidRPr="00B255F6">
        <w:rPr>
          <w:rFonts w:ascii="Times New Roman" w:hAnsi="Times New Roman" w:cs="Times New Roman"/>
          <w:sz w:val="24"/>
          <w:szCs w:val="24"/>
        </w:rPr>
        <w:t xml:space="preserve"> экспертизу на заседаниях </w:t>
      </w:r>
      <w:r>
        <w:rPr>
          <w:rFonts w:ascii="Times New Roman" w:hAnsi="Times New Roman" w:cs="Times New Roman"/>
          <w:sz w:val="24"/>
          <w:szCs w:val="24"/>
        </w:rPr>
        <w:t xml:space="preserve">школьных </w:t>
      </w:r>
      <w:r w:rsidRPr="00B255F6">
        <w:rPr>
          <w:rFonts w:ascii="Times New Roman" w:hAnsi="Times New Roman" w:cs="Times New Roman"/>
          <w:sz w:val="24"/>
          <w:szCs w:val="24"/>
        </w:rPr>
        <w:t xml:space="preserve">методических объединений учителей и был утвержден директором школы. Годовая промежуточная аттестация проводилась по предметам учебного плана. Выбор предметов для годовой промежуточной аттестации был рассмотрен и одобрен в начале учебного года на заседаниях методических объединений. </w:t>
      </w:r>
    </w:p>
    <w:p w:rsidR="00307107" w:rsidRDefault="00307107" w:rsidP="003071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107" w:rsidRPr="00B255F6" w:rsidRDefault="00307107" w:rsidP="003071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5F6">
        <w:rPr>
          <w:rFonts w:ascii="Times New Roman" w:hAnsi="Times New Roman" w:cs="Times New Roman"/>
          <w:b/>
          <w:sz w:val="24"/>
          <w:szCs w:val="24"/>
        </w:rPr>
        <w:t xml:space="preserve">Итоги годовой промежуточной аттестации </w:t>
      </w:r>
    </w:p>
    <w:p w:rsidR="00307107" w:rsidRPr="00B255F6" w:rsidRDefault="00307107" w:rsidP="003071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380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4"/>
        <w:gridCol w:w="2643"/>
        <w:gridCol w:w="987"/>
        <w:gridCol w:w="1429"/>
        <w:gridCol w:w="2230"/>
      </w:tblGrid>
      <w:tr w:rsidR="00307107" w:rsidRPr="00B255F6" w:rsidTr="00307107">
        <w:trPr>
          <w:jc w:val="center"/>
        </w:trPr>
        <w:tc>
          <w:tcPr>
            <w:tcW w:w="568" w:type="pct"/>
          </w:tcPr>
          <w:p w:rsidR="00307107" w:rsidRPr="00B255F6" w:rsidRDefault="00307107" w:rsidP="0030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5F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607" w:type="pct"/>
          </w:tcPr>
          <w:p w:rsidR="00307107" w:rsidRPr="00B255F6" w:rsidRDefault="00307107" w:rsidP="0030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5F6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00" w:type="pct"/>
          </w:tcPr>
          <w:p w:rsidR="00307107" w:rsidRPr="00B255F6" w:rsidRDefault="00307107" w:rsidP="0030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5F6">
              <w:rPr>
                <w:rFonts w:ascii="Times New Roman" w:hAnsi="Times New Roman" w:cs="Times New Roman"/>
                <w:sz w:val="24"/>
                <w:szCs w:val="24"/>
              </w:rPr>
              <w:t>Общая успев.</w:t>
            </w:r>
          </w:p>
        </w:tc>
        <w:tc>
          <w:tcPr>
            <w:tcW w:w="869" w:type="pct"/>
          </w:tcPr>
          <w:p w:rsidR="00307107" w:rsidRPr="00B255F6" w:rsidRDefault="00307107" w:rsidP="0030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r w:rsidRPr="00B255F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356" w:type="pct"/>
          </w:tcPr>
          <w:p w:rsidR="00307107" w:rsidRPr="00B255F6" w:rsidRDefault="00307107" w:rsidP="0030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5F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307107" w:rsidRPr="00B255F6" w:rsidTr="00307107">
        <w:trPr>
          <w:jc w:val="center"/>
        </w:trPr>
        <w:tc>
          <w:tcPr>
            <w:tcW w:w="568" w:type="pct"/>
            <w:vMerge w:val="restart"/>
          </w:tcPr>
          <w:p w:rsidR="00307107" w:rsidRPr="00B255F6" w:rsidRDefault="00307107" w:rsidP="0030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7" w:type="pct"/>
          </w:tcPr>
          <w:p w:rsidR="00307107" w:rsidRPr="00B255F6" w:rsidRDefault="00307107" w:rsidP="0030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00" w:type="pct"/>
          </w:tcPr>
          <w:p w:rsidR="00307107" w:rsidRPr="00B255F6" w:rsidRDefault="00307107" w:rsidP="0030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869" w:type="pct"/>
          </w:tcPr>
          <w:p w:rsidR="00307107" w:rsidRPr="00B255F6" w:rsidRDefault="00307107" w:rsidP="0030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1356" w:type="pct"/>
            <w:vMerge w:val="restart"/>
          </w:tcPr>
          <w:p w:rsidR="00307107" w:rsidRDefault="00307107" w:rsidP="0030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  <w:p w:rsidR="00307107" w:rsidRDefault="00307107" w:rsidP="0030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Основина Л.Ю.</w:t>
            </w:r>
          </w:p>
          <w:p w:rsidR="00307107" w:rsidRDefault="00307107" w:rsidP="0030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Лапина Т.М.</w:t>
            </w:r>
          </w:p>
          <w:p w:rsidR="00307107" w:rsidRPr="00B255F6" w:rsidRDefault="00307107" w:rsidP="0030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Шваб Л.А.</w:t>
            </w:r>
          </w:p>
        </w:tc>
      </w:tr>
      <w:tr w:rsidR="00307107" w:rsidRPr="00B255F6" w:rsidTr="00307107">
        <w:trPr>
          <w:jc w:val="center"/>
        </w:trPr>
        <w:tc>
          <w:tcPr>
            <w:tcW w:w="568" w:type="pct"/>
            <w:vMerge/>
          </w:tcPr>
          <w:p w:rsidR="00307107" w:rsidRPr="00B255F6" w:rsidRDefault="00307107" w:rsidP="0030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pct"/>
          </w:tcPr>
          <w:p w:rsidR="00307107" w:rsidRPr="00B255F6" w:rsidRDefault="00307107" w:rsidP="0030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00" w:type="pct"/>
          </w:tcPr>
          <w:p w:rsidR="00307107" w:rsidRPr="00B255F6" w:rsidRDefault="00307107" w:rsidP="0030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869" w:type="pct"/>
          </w:tcPr>
          <w:p w:rsidR="00307107" w:rsidRPr="00B255F6" w:rsidRDefault="00307107" w:rsidP="0030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1356" w:type="pct"/>
            <w:vMerge/>
          </w:tcPr>
          <w:p w:rsidR="00307107" w:rsidRPr="00B255F6" w:rsidRDefault="00307107" w:rsidP="0030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107" w:rsidRPr="00B255F6" w:rsidTr="00307107">
        <w:trPr>
          <w:jc w:val="center"/>
        </w:trPr>
        <w:tc>
          <w:tcPr>
            <w:tcW w:w="568" w:type="pct"/>
            <w:vMerge/>
          </w:tcPr>
          <w:p w:rsidR="00307107" w:rsidRPr="00B255F6" w:rsidRDefault="00307107" w:rsidP="0030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pct"/>
          </w:tcPr>
          <w:p w:rsidR="00307107" w:rsidRPr="00B255F6" w:rsidRDefault="00307107" w:rsidP="0030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00" w:type="pct"/>
          </w:tcPr>
          <w:p w:rsidR="00307107" w:rsidRPr="00B255F6" w:rsidRDefault="00307107" w:rsidP="0030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869" w:type="pct"/>
          </w:tcPr>
          <w:p w:rsidR="00307107" w:rsidRPr="00B255F6" w:rsidRDefault="00307107" w:rsidP="0030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1356" w:type="pct"/>
            <w:vMerge/>
          </w:tcPr>
          <w:p w:rsidR="00307107" w:rsidRPr="00B255F6" w:rsidRDefault="00307107" w:rsidP="0030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107" w:rsidRPr="00B255F6" w:rsidTr="00307107">
        <w:trPr>
          <w:trHeight w:val="90"/>
          <w:jc w:val="center"/>
        </w:trPr>
        <w:tc>
          <w:tcPr>
            <w:tcW w:w="568" w:type="pct"/>
            <w:vMerge w:val="restart"/>
          </w:tcPr>
          <w:p w:rsidR="00307107" w:rsidRPr="00B255F6" w:rsidRDefault="00307107" w:rsidP="0030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7" w:type="pct"/>
          </w:tcPr>
          <w:p w:rsidR="00307107" w:rsidRPr="00B255F6" w:rsidRDefault="00307107" w:rsidP="0030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00" w:type="pct"/>
          </w:tcPr>
          <w:p w:rsidR="00307107" w:rsidRPr="00B255F6" w:rsidRDefault="00307107" w:rsidP="0030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869" w:type="pct"/>
          </w:tcPr>
          <w:p w:rsidR="00307107" w:rsidRPr="00B255F6" w:rsidRDefault="00307107" w:rsidP="0030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1356" w:type="pct"/>
            <w:vMerge w:val="restart"/>
          </w:tcPr>
          <w:p w:rsidR="00307107" w:rsidRDefault="00307107" w:rsidP="0030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Е.С.</w:t>
            </w:r>
          </w:p>
          <w:p w:rsidR="00307107" w:rsidRDefault="00307107" w:rsidP="0030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Цыбина М.В.</w:t>
            </w:r>
          </w:p>
          <w:p w:rsidR="00307107" w:rsidRDefault="00307107" w:rsidP="0030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Мычалкина Н.В.</w:t>
            </w:r>
          </w:p>
          <w:p w:rsidR="00307107" w:rsidRPr="00B255F6" w:rsidRDefault="00307107" w:rsidP="0030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О.Б.</w:t>
            </w:r>
          </w:p>
        </w:tc>
      </w:tr>
      <w:tr w:rsidR="00307107" w:rsidRPr="00B255F6" w:rsidTr="00307107">
        <w:trPr>
          <w:jc w:val="center"/>
        </w:trPr>
        <w:tc>
          <w:tcPr>
            <w:tcW w:w="568" w:type="pct"/>
            <w:vMerge/>
          </w:tcPr>
          <w:p w:rsidR="00307107" w:rsidRPr="00B255F6" w:rsidRDefault="00307107" w:rsidP="0030710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07" w:type="pct"/>
          </w:tcPr>
          <w:p w:rsidR="00307107" w:rsidRPr="00B255F6" w:rsidRDefault="00307107" w:rsidP="0030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00" w:type="pct"/>
          </w:tcPr>
          <w:p w:rsidR="00307107" w:rsidRPr="00B255F6" w:rsidRDefault="00307107" w:rsidP="0030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869" w:type="pct"/>
          </w:tcPr>
          <w:p w:rsidR="00307107" w:rsidRPr="00B255F6" w:rsidRDefault="00307107" w:rsidP="0030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1356" w:type="pct"/>
            <w:vMerge/>
          </w:tcPr>
          <w:p w:rsidR="00307107" w:rsidRPr="00B255F6" w:rsidRDefault="00307107" w:rsidP="0030710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07107" w:rsidRPr="00B255F6" w:rsidTr="00307107">
        <w:trPr>
          <w:jc w:val="center"/>
        </w:trPr>
        <w:tc>
          <w:tcPr>
            <w:tcW w:w="568" w:type="pct"/>
            <w:vMerge/>
          </w:tcPr>
          <w:p w:rsidR="00307107" w:rsidRPr="00B255F6" w:rsidRDefault="00307107" w:rsidP="0030710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07" w:type="pct"/>
          </w:tcPr>
          <w:p w:rsidR="00307107" w:rsidRPr="00B255F6" w:rsidRDefault="00307107" w:rsidP="0030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00" w:type="pct"/>
          </w:tcPr>
          <w:p w:rsidR="00307107" w:rsidRPr="00B255F6" w:rsidRDefault="00307107" w:rsidP="0030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69" w:type="pct"/>
          </w:tcPr>
          <w:p w:rsidR="00307107" w:rsidRPr="00B255F6" w:rsidRDefault="00307107" w:rsidP="0030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56" w:type="pct"/>
            <w:vMerge/>
          </w:tcPr>
          <w:p w:rsidR="00307107" w:rsidRPr="00B255F6" w:rsidRDefault="00307107" w:rsidP="0030710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07107" w:rsidRPr="00B255F6" w:rsidTr="00307107">
        <w:trPr>
          <w:jc w:val="center"/>
        </w:trPr>
        <w:tc>
          <w:tcPr>
            <w:tcW w:w="568" w:type="pct"/>
            <w:vMerge w:val="restart"/>
          </w:tcPr>
          <w:p w:rsidR="00307107" w:rsidRPr="00B255F6" w:rsidRDefault="00307107" w:rsidP="0030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5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7" w:type="pct"/>
          </w:tcPr>
          <w:p w:rsidR="00307107" w:rsidRPr="00B255F6" w:rsidRDefault="00307107" w:rsidP="0030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00" w:type="pct"/>
          </w:tcPr>
          <w:p w:rsidR="00307107" w:rsidRPr="00B255F6" w:rsidRDefault="00307107" w:rsidP="0030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69" w:type="pct"/>
          </w:tcPr>
          <w:p w:rsidR="00307107" w:rsidRPr="00B255F6" w:rsidRDefault="00307107" w:rsidP="0030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356" w:type="pct"/>
            <w:vMerge w:val="restart"/>
          </w:tcPr>
          <w:p w:rsidR="00307107" w:rsidRDefault="00307107" w:rsidP="0030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Е.В.</w:t>
            </w:r>
          </w:p>
          <w:p w:rsidR="00307107" w:rsidRDefault="00307107" w:rsidP="0030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Машьянова А.И.</w:t>
            </w:r>
          </w:p>
          <w:p w:rsidR="00307107" w:rsidRDefault="00307107" w:rsidP="0030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Качмашева О.В.</w:t>
            </w:r>
          </w:p>
          <w:p w:rsidR="00307107" w:rsidRPr="00B255F6" w:rsidRDefault="00307107" w:rsidP="0030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Долгих О.А.</w:t>
            </w:r>
          </w:p>
        </w:tc>
      </w:tr>
      <w:tr w:rsidR="00307107" w:rsidRPr="00B255F6" w:rsidTr="00307107">
        <w:trPr>
          <w:jc w:val="center"/>
        </w:trPr>
        <w:tc>
          <w:tcPr>
            <w:tcW w:w="568" w:type="pct"/>
            <w:vMerge/>
          </w:tcPr>
          <w:p w:rsidR="00307107" w:rsidRPr="00B255F6" w:rsidRDefault="00307107" w:rsidP="0030710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07" w:type="pct"/>
          </w:tcPr>
          <w:p w:rsidR="00307107" w:rsidRPr="00B255F6" w:rsidRDefault="00307107" w:rsidP="0030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00" w:type="pct"/>
          </w:tcPr>
          <w:p w:rsidR="00307107" w:rsidRPr="00B255F6" w:rsidRDefault="00307107" w:rsidP="0030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869" w:type="pct"/>
          </w:tcPr>
          <w:p w:rsidR="00307107" w:rsidRPr="00B255F6" w:rsidRDefault="00307107" w:rsidP="0030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1356" w:type="pct"/>
            <w:vMerge/>
          </w:tcPr>
          <w:p w:rsidR="00307107" w:rsidRPr="00B255F6" w:rsidRDefault="00307107" w:rsidP="0030710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07107" w:rsidRPr="00B255F6" w:rsidTr="00307107">
        <w:trPr>
          <w:jc w:val="center"/>
        </w:trPr>
        <w:tc>
          <w:tcPr>
            <w:tcW w:w="568" w:type="pct"/>
            <w:vMerge/>
          </w:tcPr>
          <w:p w:rsidR="00307107" w:rsidRPr="00B255F6" w:rsidRDefault="00307107" w:rsidP="0030710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07" w:type="pct"/>
          </w:tcPr>
          <w:p w:rsidR="00307107" w:rsidRPr="00B255F6" w:rsidRDefault="00307107" w:rsidP="0030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00" w:type="pct"/>
          </w:tcPr>
          <w:p w:rsidR="00307107" w:rsidRPr="00B255F6" w:rsidRDefault="00307107" w:rsidP="0030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869" w:type="pct"/>
          </w:tcPr>
          <w:p w:rsidR="00307107" w:rsidRPr="00B255F6" w:rsidRDefault="00307107" w:rsidP="0030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356" w:type="pct"/>
            <w:vMerge/>
          </w:tcPr>
          <w:p w:rsidR="00307107" w:rsidRPr="00B255F6" w:rsidRDefault="00307107" w:rsidP="0030710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07107" w:rsidRPr="00B255F6" w:rsidTr="00307107">
        <w:trPr>
          <w:trHeight w:val="286"/>
          <w:jc w:val="center"/>
        </w:trPr>
        <w:tc>
          <w:tcPr>
            <w:tcW w:w="568" w:type="pct"/>
            <w:vMerge w:val="restart"/>
            <w:tcBorders>
              <w:bottom w:val="single" w:sz="4" w:space="0" w:color="000000"/>
            </w:tcBorders>
          </w:tcPr>
          <w:p w:rsidR="00307107" w:rsidRPr="00B255F6" w:rsidRDefault="00307107" w:rsidP="0030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5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7" w:type="pct"/>
            <w:tcBorders>
              <w:bottom w:val="single" w:sz="4" w:space="0" w:color="000000"/>
            </w:tcBorders>
          </w:tcPr>
          <w:p w:rsidR="00307107" w:rsidRPr="00B255F6" w:rsidRDefault="00307107" w:rsidP="0030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5F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(устно)</w:t>
            </w:r>
          </w:p>
        </w:tc>
        <w:tc>
          <w:tcPr>
            <w:tcW w:w="600" w:type="pct"/>
            <w:tcBorders>
              <w:bottom w:val="single" w:sz="4" w:space="0" w:color="000000"/>
            </w:tcBorders>
          </w:tcPr>
          <w:p w:rsidR="00307107" w:rsidRPr="00B255F6" w:rsidRDefault="00307107" w:rsidP="0030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69" w:type="pct"/>
            <w:tcBorders>
              <w:bottom w:val="single" w:sz="4" w:space="0" w:color="000000"/>
            </w:tcBorders>
          </w:tcPr>
          <w:p w:rsidR="00307107" w:rsidRPr="00B255F6" w:rsidRDefault="00307107" w:rsidP="0030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1356" w:type="pct"/>
            <w:vMerge w:val="restart"/>
            <w:tcBorders>
              <w:bottom w:val="single" w:sz="4" w:space="0" w:color="000000"/>
            </w:tcBorders>
          </w:tcPr>
          <w:p w:rsidR="00307107" w:rsidRPr="00B255F6" w:rsidRDefault="00307107" w:rsidP="0030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Политова О.П.</w:t>
            </w:r>
          </w:p>
          <w:p w:rsidR="00307107" w:rsidRPr="00B255F6" w:rsidRDefault="00307107" w:rsidP="0030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Канашевская М.С.</w:t>
            </w:r>
          </w:p>
        </w:tc>
      </w:tr>
      <w:tr w:rsidR="00307107" w:rsidRPr="00B255F6" w:rsidTr="00307107">
        <w:trPr>
          <w:jc w:val="center"/>
        </w:trPr>
        <w:tc>
          <w:tcPr>
            <w:tcW w:w="568" w:type="pct"/>
            <w:vMerge/>
          </w:tcPr>
          <w:p w:rsidR="00307107" w:rsidRPr="00B255F6" w:rsidRDefault="00307107" w:rsidP="0030710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07" w:type="pct"/>
          </w:tcPr>
          <w:p w:rsidR="00307107" w:rsidRPr="00B255F6" w:rsidRDefault="00307107" w:rsidP="0030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(письменно)</w:t>
            </w:r>
          </w:p>
        </w:tc>
        <w:tc>
          <w:tcPr>
            <w:tcW w:w="600" w:type="pct"/>
          </w:tcPr>
          <w:p w:rsidR="00307107" w:rsidRPr="00B255F6" w:rsidRDefault="00307107" w:rsidP="0030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869" w:type="pct"/>
          </w:tcPr>
          <w:p w:rsidR="00307107" w:rsidRPr="00B255F6" w:rsidRDefault="00307107" w:rsidP="0030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1356" w:type="pct"/>
            <w:vMerge/>
          </w:tcPr>
          <w:p w:rsidR="00307107" w:rsidRPr="00B255F6" w:rsidRDefault="00307107" w:rsidP="0030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107" w:rsidRPr="00B255F6" w:rsidTr="00307107">
        <w:trPr>
          <w:trHeight w:val="169"/>
          <w:jc w:val="center"/>
        </w:trPr>
        <w:tc>
          <w:tcPr>
            <w:tcW w:w="568" w:type="pct"/>
            <w:vMerge w:val="restart"/>
          </w:tcPr>
          <w:p w:rsidR="00307107" w:rsidRPr="00B255F6" w:rsidRDefault="00307107" w:rsidP="0030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5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7" w:type="pct"/>
          </w:tcPr>
          <w:p w:rsidR="00307107" w:rsidRPr="00B255F6" w:rsidRDefault="00307107" w:rsidP="0030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5F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00" w:type="pct"/>
          </w:tcPr>
          <w:p w:rsidR="00307107" w:rsidRPr="00B255F6" w:rsidRDefault="00307107" w:rsidP="0030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69" w:type="pct"/>
          </w:tcPr>
          <w:p w:rsidR="00307107" w:rsidRPr="00B255F6" w:rsidRDefault="00307107" w:rsidP="0030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1356" w:type="pct"/>
          </w:tcPr>
          <w:p w:rsidR="00307107" w:rsidRPr="00B255F6" w:rsidRDefault="00307107" w:rsidP="0030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Постникова Н.А.</w:t>
            </w:r>
          </w:p>
        </w:tc>
      </w:tr>
      <w:tr w:rsidR="00307107" w:rsidRPr="00B255F6" w:rsidTr="00307107">
        <w:trPr>
          <w:jc w:val="center"/>
        </w:trPr>
        <w:tc>
          <w:tcPr>
            <w:tcW w:w="568" w:type="pct"/>
            <w:vMerge/>
          </w:tcPr>
          <w:p w:rsidR="00307107" w:rsidRPr="00B255F6" w:rsidRDefault="00307107" w:rsidP="0030710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07" w:type="pct"/>
          </w:tcPr>
          <w:p w:rsidR="00307107" w:rsidRPr="00B255F6" w:rsidRDefault="00307107" w:rsidP="0030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5F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(устно)</w:t>
            </w:r>
          </w:p>
        </w:tc>
        <w:tc>
          <w:tcPr>
            <w:tcW w:w="600" w:type="pct"/>
          </w:tcPr>
          <w:p w:rsidR="00307107" w:rsidRPr="00B255F6" w:rsidRDefault="00307107" w:rsidP="0030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69" w:type="pct"/>
          </w:tcPr>
          <w:p w:rsidR="00307107" w:rsidRPr="00B255F6" w:rsidRDefault="00307107" w:rsidP="0030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356" w:type="pct"/>
            <w:vMerge w:val="restart"/>
          </w:tcPr>
          <w:p w:rsidR="00307107" w:rsidRDefault="00307107" w:rsidP="0030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Кочурина Е.В.</w:t>
            </w:r>
          </w:p>
          <w:p w:rsidR="00307107" w:rsidRDefault="00307107" w:rsidP="0030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Колмогорова Т.М.</w:t>
            </w:r>
          </w:p>
          <w:p w:rsidR="00307107" w:rsidRPr="00B255F6" w:rsidRDefault="00307107" w:rsidP="0030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Политова О.П.</w:t>
            </w:r>
          </w:p>
        </w:tc>
      </w:tr>
      <w:tr w:rsidR="00307107" w:rsidRPr="00B255F6" w:rsidTr="00307107">
        <w:trPr>
          <w:trHeight w:val="90"/>
          <w:jc w:val="center"/>
        </w:trPr>
        <w:tc>
          <w:tcPr>
            <w:tcW w:w="568" w:type="pct"/>
            <w:vMerge/>
          </w:tcPr>
          <w:p w:rsidR="00307107" w:rsidRPr="00B255F6" w:rsidRDefault="00307107" w:rsidP="0030710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07" w:type="pct"/>
          </w:tcPr>
          <w:p w:rsidR="00307107" w:rsidRPr="00B255F6" w:rsidRDefault="00307107" w:rsidP="0030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(письменно)</w:t>
            </w:r>
          </w:p>
        </w:tc>
        <w:tc>
          <w:tcPr>
            <w:tcW w:w="600" w:type="pct"/>
          </w:tcPr>
          <w:p w:rsidR="00307107" w:rsidRPr="00B255F6" w:rsidRDefault="00307107" w:rsidP="0030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869" w:type="pct"/>
          </w:tcPr>
          <w:p w:rsidR="00307107" w:rsidRPr="00B255F6" w:rsidRDefault="00307107" w:rsidP="0030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1356" w:type="pct"/>
            <w:vMerge/>
          </w:tcPr>
          <w:p w:rsidR="00307107" w:rsidRPr="00B255F6" w:rsidRDefault="00307107" w:rsidP="0030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107" w:rsidRPr="00B255F6" w:rsidTr="00307107">
        <w:trPr>
          <w:jc w:val="center"/>
        </w:trPr>
        <w:tc>
          <w:tcPr>
            <w:tcW w:w="568" w:type="pct"/>
            <w:vMerge w:val="restart"/>
          </w:tcPr>
          <w:p w:rsidR="00307107" w:rsidRPr="00B255F6" w:rsidRDefault="00307107" w:rsidP="0030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5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7" w:type="pct"/>
          </w:tcPr>
          <w:p w:rsidR="00307107" w:rsidRPr="00B255F6" w:rsidRDefault="00307107" w:rsidP="0030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5F6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600" w:type="pct"/>
          </w:tcPr>
          <w:p w:rsidR="00307107" w:rsidRPr="00B255F6" w:rsidRDefault="00307107" w:rsidP="0030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69" w:type="pct"/>
          </w:tcPr>
          <w:p w:rsidR="00307107" w:rsidRPr="00B255F6" w:rsidRDefault="00307107" w:rsidP="0030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1356" w:type="pct"/>
          </w:tcPr>
          <w:p w:rsidR="00307107" w:rsidRDefault="00307107" w:rsidP="0030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Пашкова Н.В.</w:t>
            </w:r>
          </w:p>
          <w:p w:rsidR="00307107" w:rsidRDefault="00307107" w:rsidP="0030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М.В.</w:t>
            </w:r>
          </w:p>
          <w:p w:rsidR="00307107" w:rsidRPr="00B255F6" w:rsidRDefault="00307107" w:rsidP="0030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Е.М.</w:t>
            </w:r>
          </w:p>
        </w:tc>
      </w:tr>
      <w:tr w:rsidR="00307107" w:rsidRPr="00B255F6" w:rsidTr="00307107">
        <w:trPr>
          <w:jc w:val="center"/>
        </w:trPr>
        <w:tc>
          <w:tcPr>
            <w:tcW w:w="568" w:type="pct"/>
            <w:vMerge/>
          </w:tcPr>
          <w:p w:rsidR="00307107" w:rsidRPr="00B255F6" w:rsidRDefault="00307107" w:rsidP="0030710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07" w:type="pct"/>
          </w:tcPr>
          <w:p w:rsidR="00307107" w:rsidRPr="00B255F6" w:rsidRDefault="00307107" w:rsidP="0030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5F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0" w:type="pct"/>
          </w:tcPr>
          <w:p w:rsidR="00307107" w:rsidRPr="00B255F6" w:rsidRDefault="00307107" w:rsidP="0030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869" w:type="pct"/>
          </w:tcPr>
          <w:p w:rsidR="00307107" w:rsidRPr="00B255F6" w:rsidRDefault="00307107" w:rsidP="0030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1356" w:type="pct"/>
            <w:vMerge w:val="restart"/>
          </w:tcPr>
          <w:p w:rsidR="00307107" w:rsidRPr="00B255F6" w:rsidRDefault="00307107" w:rsidP="0030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Л.А.</w:t>
            </w:r>
          </w:p>
          <w:p w:rsidR="00307107" w:rsidRPr="00B255F6" w:rsidRDefault="00307107" w:rsidP="0030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Канашевская М.С.</w:t>
            </w:r>
          </w:p>
        </w:tc>
      </w:tr>
      <w:tr w:rsidR="00307107" w:rsidRPr="00B255F6" w:rsidTr="00307107">
        <w:trPr>
          <w:jc w:val="center"/>
        </w:trPr>
        <w:tc>
          <w:tcPr>
            <w:tcW w:w="568" w:type="pct"/>
            <w:vMerge/>
          </w:tcPr>
          <w:p w:rsidR="00307107" w:rsidRPr="00B255F6" w:rsidRDefault="00307107" w:rsidP="0030710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07" w:type="pct"/>
          </w:tcPr>
          <w:p w:rsidR="00307107" w:rsidRPr="00B255F6" w:rsidRDefault="00307107" w:rsidP="0030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 (устно)</w:t>
            </w:r>
          </w:p>
        </w:tc>
        <w:tc>
          <w:tcPr>
            <w:tcW w:w="600" w:type="pct"/>
          </w:tcPr>
          <w:p w:rsidR="00307107" w:rsidRPr="00B255F6" w:rsidRDefault="00307107" w:rsidP="0030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69" w:type="pct"/>
          </w:tcPr>
          <w:p w:rsidR="00307107" w:rsidRPr="00B255F6" w:rsidRDefault="00307107" w:rsidP="0030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356" w:type="pct"/>
            <w:vMerge/>
          </w:tcPr>
          <w:p w:rsidR="00307107" w:rsidRPr="00B255F6" w:rsidRDefault="00307107" w:rsidP="0030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107" w:rsidRPr="00B255F6" w:rsidTr="00307107">
        <w:trPr>
          <w:jc w:val="center"/>
        </w:trPr>
        <w:tc>
          <w:tcPr>
            <w:tcW w:w="568" w:type="pct"/>
            <w:vMerge w:val="restart"/>
          </w:tcPr>
          <w:p w:rsidR="00307107" w:rsidRPr="00B255F6" w:rsidRDefault="00307107" w:rsidP="0030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5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7" w:type="pct"/>
          </w:tcPr>
          <w:p w:rsidR="00307107" w:rsidRPr="00B255F6" w:rsidRDefault="00307107" w:rsidP="0030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5F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00" w:type="pct"/>
          </w:tcPr>
          <w:p w:rsidR="00307107" w:rsidRPr="00B255F6" w:rsidRDefault="00307107" w:rsidP="0030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69" w:type="pct"/>
          </w:tcPr>
          <w:p w:rsidR="00307107" w:rsidRPr="00B255F6" w:rsidRDefault="00307107" w:rsidP="0030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1356" w:type="pct"/>
          </w:tcPr>
          <w:p w:rsidR="00307107" w:rsidRDefault="00307107" w:rsidP="0030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Пашкова Н.В.</w:t>
            </w:r>
          </w:p>
          <w:p w:rsidR="00307107" w:rsidRPr="00B255F6" w:rsidRDefault="00307107" w:rsidP="0030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Постникова Н.А.</w:t>
            </w:r>
          </w:p>
        </w:tc>
      </w:tr>
      <w:tr w:rsidR="00307107" w:rsidRPr="00B255F6" w:rsidTr="00307107">
        <w:trPr>
          <w:jc w:val="center"/>
        </w:trPr>
        <w:tc>
          <w:tcPr>
            <w:tcW w:w="568" w:type="pct"/>
            <w:vMerge/>
          </w:tcPr>
          <w:p w:rsidR="00307107" w:rsidRPr="00B255F6" w:rsidRDefault="00307107" w:rsidP="0030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pct"/>
          </w:tcPr>
          <w:p w:rsidR="00307107" w:rsidRPr="00B255F6" w:rsidRDefault="00307107" w:rsidP="0030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5F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0" w:type="pct"/>
          </w:tcPr>
          <w:p w:rsidR="00307107" w:rsidRPr="00B255F6" w:rsidRDefault="00307107" w:rsidP="0030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869" w:type="pct"/>
          </w:tcPr>
          <w:p w:rsidR="00307107" w:rsidRPr="00B255F6" w:rsidRDefault="00307107" w:rsidP="0030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  <w:tc>
          <w:tcPr>
            <w:tcW w:w="1356" w:type="pct"/>
            <w:vMerge w:val="restart"/>
          </w:tcPr>
          <w:p w:rsidR="00307107" w:rsidRPr="00B255F6" w:rsidRDefault="00307107" w:rsidP="0030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Л.А.</w:t>
            </w:r>
          </w:p>
          <w:p w:rsidR="00307107" w:rsidRPr="00B255F6" w:rsidRDefault="00307107" w:rsidP="0030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Колмогорова Т.М.</w:t>
            </w:r>
          </w:p>
        </w:tc>
      </w:tr>
      <w:tr w:rsidR="00307107" w:rsidRPr="00B255F6" w:rsidTr="00307107">
        <w:trPr>
          <w:jc w:val="center"/>
        </w:trPr>
        <w:tc>
          <w:tcPr>
            <w:tcW w:w="568" w:type="pct"/>
            <w:vMerge/>
          </w:tcPr>
          <w:p w:rsidR="00307107" w:rsidRPr="00B255F6" w:rsidRDefault="00307107" w:rsidP="0030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pct"/>
          </w:tcPr>
          <w:p w:rsidR="00307107" w:rsidRPr="00B255F6" w:rsidRDefault="00307107" w:rsidP="0030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 (устно)</w:t>
            </w:r>
          </w:p>
        </w:tc>
        <w:tc>
          <w:tcPr>
            <w:tcW w:w="600" w:type="pct"/>
          </w:tcPr>
          <w:p w:rsidR="00307107" w:rsidRPr="00B255F6" w:rsidRDefault="00307107" w:rsidP="0030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69" w:type="pct"/>
          </w:tcPr>
          <w:p w:rsidR="00307107" w:rsidRPr="00B255F6" w:rsidRDefault="00307107" w:rsidP="0030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  <w:tc>
          <w:tcPr>
            <w:tcW w:w="1356" w:type="pct"/>
            <w:vMerge/>
          </w:tcPr>
          <w:p w:rsidR="00307107" w:rsidRPr="00B255F6" w:rsidRDefault="00307107" w:rsidP="0030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107" w:rsidRPr="00B255F6" w:rsidTr="00307107">
        <w:trPr>
          <w:jc w:val="center"/>
        </w:trPr>
        <w:tc>
          <w:tcPr>
            <w:tcW w:w="568" w:type="pct"/>
            <w:vMerge w:val="restart"/>
          </w:tcPr>
          <w:p w:rsidR="00307107" w:rsidRPr="00B255F6" w:rsidRDefault="00307107" w:rsidP="0030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5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7" w:type="pct"/>
          </w:tcPr>
          <w:p w:rsidR="00307107" w:rsidRPr="00B255F6" w:rsidRDefault="00307107" w:rsidP="0030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5F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00" w:type="pct"/>
          </w:tcPr>
          <w:p w:rsidR="00307107" w:rsidRPr="00B255F6" w:rsidRDefault="00307107" w:rsidP="0030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869" w:type="pct"/>
          </w:tcPr>
          <w:p w:rsidR="00307107" w:rsidRPr="00B255F6" w:rsidRDefault="00307107" w:rsidP="0030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1356" w:type="pct"/>
          </w:tcPr>
          <w:p w:rsidR="00307107" w:rsidRDefault="00307107" w:rsidP="0030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Постникова Н.А.</w:t>
            </w:r>
          </w:p>
          <w:p w:rsidR="00307107" w:rsidRPr="00B255F6" w:rsidRDefault="00307107" w:rsidP="0030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М.В.</w:t>
            </w:r>
          </w:p>
        </w:tc>
      </w:tr>
      <w:tr w:rsidR="00307107" w:rsidRPr="00B255F6" w:rsidTr="00307107">
        <w:trPr>
          <w:jc w:val="center"/>
        </w:trPr>
        <w:tc>
          <w:tcPr>
            <w:tcW w:w="568" w:type="pct"/>
            <w:vMerge/>
          </w:tcPr>
          <w:p w:rsidR="00307107" w:rsidRPr="00B255F6" w:rsidRDefault="00307107" w:rsidP="0030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pct"/>
          </w:tcPr>
          <w:p w:rsidR="00307107" w:rsidRPr="00B255F6" w:rsidRDefault="00307107" w:rsidP="0030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0" w:type="pct"/>
          </w:tcPr>
          <w:p w:rsidR="00307107" w:rsidRPr="00B255F6" w:rsidRDefault="00307107" w:rsidP="0030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869" w:type="pct"/>
          </w:tcPr>
          <w:p w:rsidR="00307107" w:rsidRPr="00B255F6" w:rsidRDefault="00307107" w:rsidP="0030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  <w:tc>
          <w:tcPr>
            <w:tcW w:w="1356" w:type="pct"/>
            <w:vMerge w:val="restart"/>
          </w:tcPr>
          <w:p w:rsidR="00307107" w:rsidRDefault="00307107" w:rsidP="0030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Политова О.П.</w:t>
            </w:r>
          </w:p>
          <w:p w:rsidR="00307107" w:rsidRPr="00B255F6" w:rsidRDefault="00307107" w:rsidP="0030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Колмогорова Т.М.</w:t>
            </w:r>
          </w:p>
        </w:tc>
      </w:tr>
      <w:tr w:rsidR="00307107" w:rsidRPr="00B255F6" w:rsidTr="00307107">
        <w:trPr>
          <w:jc w:val="center"/>
        </w:trPr>
        <w:tc>
          <w:tcPr>
            <w:tcW w:w="568" w:type="pct"/>
            <w:vMerge/>
          </w:tcPr>
          <w:p w:rsidR="00307107" w:rsidRPr="00B255F6" w:rsidRDefault="00307107" w:rsidP="0030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pct"/>
          </w:tcPr>
          <w:p w:rsidR="00307107" w:rsidRPr="00B255F6" w:rsidRDefault="00307107" w:rsidP="0030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0" w:type="pct"/>
          </w:tcPr>
          <w:p w:rsidR="00307107" w:rsidRPr="00B255F6" w:rsidRDefault="00307107" w:rsidP="0030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69" w:type="pct"/>
          </w:tcPr>
          <w:p w:rsidR="00307107" w:rsidRPr="00B255F6" w:rsidRDefault="00307107" w:rsidP="0030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1356" w:type="pct"/>
            <w:vMerge/>
          </w:tcPr>
          <w:p w:rsidR="00307107" w:rsidRPr="00B255F6" w:rsidRDefault="00307107" w:rsidP="0030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107" w:rsidRPr="00B255F6" w:rsidTr="00307107">
        <w:trPr>
          <w:jc w:val="center"/>
        </w:trPr>
        <w:tc>
          <w:tcPr>
            <w:tcW w:w="568" w:type="pct"/>
            <w:vMerge/>
          </w:tcPr>
          <w:p w:rsidR="00307107" w:rsidRPr="00B255F6" w:rsidRDefault="00307107" w:rsidP="0030710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07" w:type="pct"/>
          </w:tcPr>
          <w:p w:rsidR="00307107" w:rsidRPr="00B255F6" w:rsidRDefault="00307107" w:rsidP="0030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(УУ)</w:t>
            </w:r>
          </w:p>
        </w:tc>
        <w:tc>
          <w:tcPr>
            <w:tcW w:w="600" w:type="pct"/>
          </w:tcPr>
          <w:p w:rsidR="00307107" w:rsidRPr="00B255F6" w:rsidRDefault="00307107" w:rsidP="0030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69" w:type="pct"/>
          </w:tcPr>
          <w:p w:rsidR="00307107" w:rsidRPr="00B255F6" w:rsidRDefault="00307107" w:rsidP="0030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356" w:type="pct"/>
          </w:tcPr>
          <w:p w:rsidR="00307107" w:rsidRPr="00B255F6" w:rsidRDefault="00307107" w:rsidP="0030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Мызникова Г.А.</w:t>
            </w:r>
          </w:p>
        </w:tc>
      </w:tr>
      <w:tr w:rsidR="00307107" w:rsidRPr="00B255F6" w:rsidTr="00307107">
        <w:trPr>
          <w:jc w:val="center"/>
        </w:trPr>
        <w:tc>
          <w:tcPr>
            <w:tcW w:w="568" w:type="pct"/>
            <w:vMerge/>
          </w:tcPr>
          <w:p w:rsidR="00307107" w:rsidRPr="00B255F6" w:rsidRDefault="00307107" w:rsidP="0030710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07" w:type="pct"/>
          </w:tcPr>
          <w:p w:rsidR="00307107" w:rsidRPr="00B255F6" w:rsidRDefault="00307107" w:rsidP="0030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(УУ)</w:t>
            </w:r>
          </w:p>
        </w:tc>
        <w:tc>
          <w:tcPr>
            <w:tcW w:w="600" w:type="pct"/>
          </w:tcPr>
          <w:p w:rsidR="00307107" w:rsidRPr="00B255F6" w:rsidRDefault="00307107" w:rsidP="0030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83,3%</w:t>
            </w:r>
          </w:p>
        </w:tc>
        <w:tc>
          <w:tcPr>
            <w:tcW w:w="869" w:type="pct"/>
          </w:tcPr>
          <w:p w:rsidR="00307107" w:rsidRPr="00B255F6" w:rsidRDefault="00307107" w:rsidP="0030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pct"/>
          </w:tcPr>
          <w:p w:rsidR="00307107" w:rsidRPr="00B255F6" w:rsidRDefault="00307107" w:rsidP="0030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Т.В.</w:t>
            </w:r>
          </w:p>
        </w:tc>
      </w:tr>
      <w:tr w:rsidR="00307107" w:rsidRPr="00B255F6" w:rsidTr="00307107">
        <w:trPr>
          <w:jc w:val="center"/>
        </w:trPr>
        <w:tc>
          <w:tcPr>
            <w:tcW w:w="568" w:type="pct"/>
            <w:vMerge/>
          </w:tcPr>
          <w:p w:rsidR="00307107" w:rsidRPr="00B255F6" w:rsidRDefault="00307107" w:rsidP="0030710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07" w:type="pct"/>
          </w:tcPr>
          <w:p w:rsidR="00307107" w:rsidRDefault="00307107" w:rsidP="0030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(УУ)</w:t>
            </w:r>
          </w:p>
        </w:tc>
        <w:tc>
          <w:tcPr>
            <w:tcW w:w="600" w:type="pct"/>
          </w:tcPr>
          <w:p w:rsidR="00307107" w:rsidRDefault="00307107" w:rsidP="0030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69" w:type="pct"/>
          </w:tcPr>
          <w:p w:rsidR="00307107" w:rsidRPr="00B255F6" w:rsidRDefault="00307107" w:rsidP="0030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356" w:type="pct"/>
          </w:tcPr>
          <w:p w:rsidR="00307107" w:rsidRDefault="00307107" w:rsidP="0030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И.Р.</w:t>
            </w:r>
          </w:p>
        </w:tc>
      </w:tr>
      <w:tr w:rsidR="00307107" w:rsidRPr="00B255F6" w:rsidTr="00307107">
        <w:trPr>
          <w:jc w:val="center"/>
        </w:trPr>
        <w:tc>
          <w:tcPr>
            <w:tcW w:w="568" w:type="pct"/>
            <w:vMerge/>
          </w:tcPr>
          <w:p w:rsidR="00307107" w:rsidRPr="00B255F6" w:rsidRDefault="00307107" w:rsidP="0030710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07" w:type="pct"/>
          </w:tcPr>
          <w:p w:rsidR="00307107" w:rsidRDefault="00307107" w:rsidP="0030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(УУ)</w:t>
            </w:r>
          </w:p>
        </w:tc>
        <w:tc>
          <w:tcPr>
            <w:tcW w:w="600" w:type="pct"/>
          </w:tcPr>
          <w:p w:rsidR="00307107" w:rsidRDefault="00307107" w:rsidP="0030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69" w:type="pct"/>
          </w:tcPr>
          <w:p w:rsidR="00307107" w:rsidRPr="00B255F6" w:rsidRDefault="00307107" w:rsidP="0030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356" w:type="pct"/>
          </w:tcPr>
          <w:p w:rsidR="00307107" w:rsidRDefault="00307107" w:rsidP="0030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Вакуловская Е.Н.</w:t>
            </w:r>
          </w:p>
        </w:tc>
      </w:tr>
      <w:tr w:rsidR="00307107" w:rsidRPr="00B255F6" w:rsidTr="00307107">
        <w:trPr>
          <w:jc w:val="center"/>
        </w:trPr>
        <w:tc>
          <w:tcPr>
            <w:tcW w:w="568" w:type="pct"/>
          </w:tcPr>
          <w:p w:rsidR="00307107" w:rsidRPr="00B255F6" w:rsidRDefault="00307107" w:rsidP="0030710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07" w:type="pct"/>
          </w:tcPr>
          <w:p w:rsidR="00307107" w:rsidRDefault="00307107" w:rsidP="0030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307107" w:rsidRDefault="00307107" w:rsidP="0030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307107" w:rsidRPr="00B255F6" w:rsidRDefault="00307107" w:rsidP="0030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pct"/>
          </w:tcPr>
          <w:p w:rsidR="00307107" w:rsidRDefault="00307107" w:rsidP="0030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7107" w:rsidRPr="00B255F6" w:rsidRDefault="00307107" w:rsidP="003071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107" w:rsidRPr="0050791C" w:rsidRDefault="00307107" w:rsidP="00307107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91C">
        <w:rPr>
          <w:rFonts w:ascii="Times New Roman" w:hAnsi="Times New Roman" w:cs="Times New Roman"/>
          <w:sz w:val="24"/>
          <w:szCs w:val="24"/>
        </w:rPr>
        <w:t>Все обучающиеся 2-8, 10-х классов прошли годовую промежуточную аттестацию. Успеваемость по школе составила 92% при качестве 70 %. Наиболее высокие результаты качества выполнения годовой промежуточной аттестации в 2-4 классах по русскому языку, математике, литературному чтению, в 5 классе по математике (устно), в 10 классе по экономике. Низкий уровень качества выполнения годовой промежуточной аттестации показали учащиеся 10 класса по русскому языку.</w:t>
      </w:r>
    </w:p>
    <w:p w:rsidR="006E492B" w:rsidRDefault="006E492B" w:rsidP="003071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107" w:rsidRPr="00B255F6" w:rsidRDefault="00307107" w:rsidP="003071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5F6">
        <w:rPr>
          <w:rFonts w:ascii="Times New Roman" w:hAnsi="Times New Roman" w:cs="Times New Roman"/>
          <w:b/>
          <w:sz w:val="24"/>
          <w:szCs w:val="24"/>
        </w:rPr>
        <w:t>Средний показатель качества выполнения контрольных работ</w:t>
      </w:r>
    </w:p>
    <w:p w:rsidR="00307107" w:rsidRPr="00B255F6" w:rsidRDefault="00307107" w:rsidP="003071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5F6">
        <w:rPr>
          <w:rFonts w:ascii="Times New Roman" w:hAnsi="Times New Roman" w:cs="Times New Roman"/>
          <w:b/>
          <w:sz w:val="24"/>
          <w:szCs w:val="24"/>
        </w:rPr>
        <w:t>на годовой промежуточной аттестации по классам</w:t>
      </w:r>
    </w:p>
    <w:p w:rsidR="00307107" w:rsidRPr="00B255F6" w:rsidRDefault="00307107" w:rsidP="00307107">
      <w:pPr>
        <w:spacing w:after="0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1"/>
        <w:gridCol w:w="989"/>
        <w:gridCol w:w="989"/>
        <w:gridCol w:w="1042"/>
        <w:gridCol w:w="1042"/>
        <w:gridCol w:w="1042"/>
        <w:gridCol w:w="875"/>
        <w:gridCol w:w="1042"/>
        <w:gridCol w:w="905"/>
        <w:gridCol w:w="1189"/>
      </w:tblGrid>
      <w:tr w:rsidR="00307107" w:rsidRPr="00B255F6" w:rsidTr="00307107">
        <w:tc>
          <w:tcPr>
            <w:tcW w:w="759" w:type="pct"/>
          </w:tcPr>
          <w:p w:rsidR="00307107" w:rsidRPr="00B255F6" w:rsidRDefault="00307107" w:rsidP="00307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5F6">
              <w:rPr>
                <w:rFonts w:ascii="Times New Roman" w:hAnsi="Times New Roman" w:cs="Times New Roman"/>
                <w:sz w:val="24"/>
                <w:szCs w:val="24"/>
              </w:rPr>
              <w:t>уч. год</w:t>
            </w:r>
          </w:p>
        </w:tc>
        <w:tc>
          <w:tcPr>
            <w:tcW w:w="460" w:type="pct"/>
          </w:tcPr>
          <w:p w:rsidR="00307107" w:rsidRPr="00B255F6" w:rsidRDefault="00307107" w:rsidP="00307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460" w:type="pct"/>
          </w:tcPr>
          <w:p w:rsidR="00307107" w:rsidRPr="00B255F6" w:rsidRDefault="00307107" w:rsidP="00307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5F6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485" w:type="pct"/>
          </w:tcPr>
          <w:p w:rsidR="00307107" w:rsidRPr="00B255F6" w:rsidRDefault="00307107" w:rsidP="00307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5F6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485" w:type="pct"/>
          </w:tcPr>
          <w:p w:rsidR="00307107" w:rsidRPr="00B255F6" w:rsidRDefault="00307107" w:rsidP="00307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5F6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485" w:type="pct"/>
          </w:tcPr>
          <w:p w:rsidR="00307107" w:rsidRPr="00B255F6" w:rsidRDefault="00307107" w:rsidP="00307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5F6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407" w:type="pct"/>
          </w:tcPr>
          <w:p w:rsidR="00307107" w:rsidRPr="00B255F6" w:rsidRDefault="00307107" w:rsidP="00307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5F6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485" w:type="pct"/>
          </w:tcPr>
          <w:p w:rsidR="00307107" w:rsidRPr="00B255F6" w:rsidRDefault="00307107" w:rsidP="00307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5F6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421" w:type="pct"/>
          </w:tcPr>
          <w:p w:rsidR="00307107" w:rsidRPr="00B255F6" w:rsidRDefault="00307107" w:rsidP="00307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5F6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553" w:type="pct"/>
          </w:tcPr>
          <w:p w:rsidR="00307107" w:rsidRPr="00B255F6" w:rsidRDefault="00307107" w:rsidP="00307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5F6">
              <w:rPr>
                <w:rFonts w:ascii="Times New Roman" w:hAnsi="Times New Roman" w:cs="Times New Roman"/>
                <w:sz w:val="24"/>
                <w:szCs w:val="24"/>
              </w:rPr>
              <w:t xml:space="preserve">По школе </w:t>
            </w:r>
          </w:p>
        </w:tc>
      </w:tr>
      <w:tr w:rsidR="00307107" w:rsidRPr="00B255F6" w:rsidTr="00307107">
        <w:tc>
          <w:tcPr>
            <w:tcW w:w="759" w:type="pct"/>
          </w:tcPr>
          <w:p w:rsidR="00307107" w:rsidRPr="00B255F6" w:rsidRDefault="00307107" w:rsidP="003071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460" w:type="pct"/>
          </w:tcPr>
          <w:p w:rsidR="00307107" w:rsidRPr="00B255F6" w:rsidRDefault="00307107" w:rsidP="003071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87%</w:t>
            </w:r>
          </w:p>
        </w:tc>
        <w:tc>
          <w:tcPr>
            <w:tcW w:w="460" w:type="pct"/>
          </w:tcPr>
          <w:p w:rsidR="00307107" w:rsidRPr="00B255F6" w:rsidRDefault="00307107" w:rsidP="003071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</w:p>
        </w:tc>
        <w:tc>
          <w:tcPr>
            <w:tcW w:w="485" w:type="pct"/>
          </w:tcPr>
          <w:p w:rsidR="00307107" w:rsidRPr="00B255F6" w:rsidRDefault="00307107" w:rsidP="003071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91%</w:t>
            </w:r>
          </w:p>
        </w:tc>
        <w:tc>
          <w:tcPr>
            <w:tcW w:w="485" w:type="pct"/>
          </w:tcPr>
          <w:p w:rsidR="00307107" w:rsidRPr="00B255F6" w:rsidRDefault="00307107" w:rsidP="003071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  <w:r w:rsidRPr="00B255F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485" w:type="pct"/>
          </w:tcPr>
          <w:p w:rsidR="00307107" w:rsidRPr="00B255F6" w:rsidRDefault="00CC71AA" w:rsidP="003071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  <w:r w:rsidR="00307107" w:rsidRPr="00B255F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407" w:type="pct"/>
          </w:tcPr>
          <w:p w:rsidR="00307107" w:rsidRPr="00B255F6" w:rsidRDefault="00307107" w:rsidP="003071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 w:rsidRPr="00B255F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485" w:type="pct"/>
          </w:tcPr>
          <w:p w:rsidR="00307107" w:rsidRPr="00B255F6" w:rsidRDefault="00307107" w:rsidP="003071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r w:rsidRPr="00B255F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421" w:type="pct"/>
          </w:tcPr>
          <w:p w:rsidR="00307107" w:rsidRPr="00B255F6" w:rsidRDefault="00CC71AA" w:rsidP="003071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  <w:r w:rsidR="00307107" w:rsidRPr="00B255F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553" w:type="pct"/>
          </w:tcPr>
          <w:p w:rsidR="00307107" w:rsidRPr="00B255F6" w:rsidRDefault="00CC71AA" w:rsidP="003071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70</w:t>
            </w:r>
            <w:r w:rsidR="00307107" w:rsidRPr="00B255F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307107" w:rsidRPr="0050791C" w:rsidRDefault="00307107" w:rsidP="00307107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91C">
        <w:rPr>
          <w:rFonts w:ascii="Times New Roman" w:hAnsi="Times New Roman" w:cs="Times New Roman"/>
          <w:sz w:val="24"/>
          <w:szCs w:val="24"/>
        </w:rPr>
        <w:t xml:space="preserve">Из данной таблицы видно, что средний уровень качества выполнения работ на промежуточной аттестации ниже среднего показателя по школе в 5-10 классах. </w:t>
      </w:r>
    </w:p>
    <w:p w:rsidR="006B7F87" w:rsidRDefault="006B7F87" w:rsidP="006B7F87">
      <w:pPr>
        <w:spacing w:before="1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7F87" w:rsidRDefault="006B7F87" w:rsidP="006B7F87">
      <w:pPr>
        <w:spacing w:before="1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7107" w:rsidRPr="00635B0F" w:rsidRDefault="00307107" w:rsidP="0030710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07107" w:rsidRPr="008D03C6" w:rsidRDefault="00307107" w:rsidP="003071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03C6">
        <w:rPr>
          <w:rFonts w:ascii="Times New Roman" w:hAnsi="Times New Roman" w:cs="Times New Roman"/>
          <w:b/>
          <w:sz w:val="24"/>
          <w:szCs w:val="24"/>
        </w:rPr>
        <w:t>Результаты государственной итоговой аттестации выпускников основной и средней школы.</w:t>
      </w:r>
    </w:p>
    <w:p w:rsidR="008D03C6" w:rsidRPr="00656369" w:rsidRDefault="008D03C6" w:rsidP="008D03C6">
      <w:pPr>
        <w:pStyle w:val="ac"/>
        <w:jc w:val="both"/>
        <w:rPr>
          <w:b/>
          <w:szCs w:val="28"/>
        </w:rPr>
      </w:pPr>
    </w:p>
    <w:p w:rsidR="008D03C6" w:rsidRPr="008D03C6" w:rsidRDefault="008D03C6" w:rsidP="008D03C6">
      <w:pPr>
        <w:pStyle w:val="ac"/>
        <w:jc w:val="both"/>
        <w:rPr>
          <w:b/>
          <w:bCs/>
          <w:sz w:val="24"/>
        </w:rPr>
      </w:pPr>
      <w:r w:rsidRPr="00656369">
        <w:rPr>
          <w:b/>
          <w:bCs/>
          <w:sz w:val="24"/>
        </w:rPr>
        <w:t xml:space="preserve">          </w:t>
      </w:r>
      <w:r>
        <w:rPr>
          <w:b/>
          <w:bCs/>
          <w:sz w:val="24"/>
        </w:rPr>
        <w:t>9класс</w:t>
      </w:r>
    </w:p>
    <w:p w:rsidR="008D03C6" w:rsidRPr="008D03C6" w:rsidRDefault="008D03C6" w:rsidP="008D03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D03C6">
        <w:rPr>
          <w:rFonts w:ascii="Times New Roman" w:hAnsi="Times New Roman" w:cs="Times New Roman"/>
          <w:sz w:val="24"/>
          <w:szCs w:val="24"/>
        </w:rPr>
        <w:t xml:space="preserve">Учащиеся 9-х классов в составе 102 человек были допущены к итоговой аттестации.            </w:t>
      </w:r>
    </w:p>
    <w:p w:rsidR="008D03C6" w:rsidRPr="008D03C6" w:rsidRDefault="008D03C6" w:rsidP="008D03C6">
      <w:pPr>
        <w:pStyle w:val="ac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03C6">
        <w:rPr>
          <w:rFonts w:ascii="Times New Roman" w:hAnsi="Times New Roman" w:cs="Times New Roman"/>
          <w:sz w:val="24"/>
          <w:szCs w:val="24"/>
        </w:rPr>
        <w:t xml:space="preserve">Успешно сдали экзамены 99 обучающихся. Обучающимся 9в класса </w:t>
      </w:r>
      <w:proofErr w:type="spellStart"/>
      <w:r w:rsidRPr="008D03C6">
        <w:rPr>
          <w:rFonts w:ascii="Times New Roman" w:hAnsi="Times New Roman" w:cs="Times New Roman"/>
          <w:b/>
          <w:sz w:val="24"/>
          <w:szCs w:val="24"/>
        </w:rPr>
        <w:t>Сенцовой</w:t>
      </w:r>
      <w:proofErr w:type="spellEnd"/>
      <w:r w:rsidRPr="008D03C6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Pr="008D03C6">
        <w:rPr>
          <w:rFonts w:ascii="Times New Roman" w:hAnsi="Times New Roman" w:cs="Times New Roman"/>
          <w:sz w:val="24"/>
          <w:szCs w:val="24"/>
        </w:rPr>
        <w:t xml:space="preserve">. и 9г класса </w:t>
      </w:r>
      <w:r w:rsidRPr="008D03C6">
        <w:rPr>
          <w:rFonts w:ascii="Times New Roman" w:hAnsi="Times New Roman" w:cs="Times New Roman"/>
          <w:b/>
          <w:sz w:val="24"/>
          <w:szCs w:val="24"/>
        </w:rPr>
        <w:t xml:space="preserve">Хафизову Н, </w:t>
      </w:r>
      <w:proofErr w:type="spellStart"/>
      <w:r w:rsidRPr="008D03C6">
        <w:rPr>
          <w:rFonts w:ascii="Times New Roman" w:hAnsi="Times New Roman" w:cs="Times New Roman"/>
          <w:b/>
          <w:sz w:val="24"/>
          <w:szCs w:val="24"/>
        </w:rPr>
        <w:t>Зелевой</w:t>
      </w:r>
      <w:proofErr w:type="spellEnd"/>
      <w:r w:rsidRPr="008D03C6">
        <w:rPr>
          <w:rFonts w:ascii="Times New Roman" w:hAnsi="Times New Roman" w:cs="Times New Roman"/>
          <w:b/>
          <w:sz w:val="24"/>
          <w:szCs w:val="24"/>
        </w:rPr>
        <w:t xml:space="preserve"> Н.</w:t>
      </w:r>
      <w:r w:rsidRPr="008D03C6">
        <w:rPr>
          <w:rFonts w:ascii="Times New Roman" w:hAnsi="Times New Roman" w:cs="Times New Roman"/>
          <w:sz w:val="24"/>
          <w:szCs w:val="24"/>
        </w:rPr>
        <w:t>, получившим на ГИА неудовлетворительные результаты повторно предоставляется право пройти ГИА по соответствующим учебным предметам не ранее 1 сентября 2017 г. в сроки и формах, устанавливаемых Порядком проведения государственной итоговой аттестации по образовательным программам основного общего образования, утвержденный приказом Министерства образования и науки Российской Федерации от 25 декабря 2013 г. № 1394 и приказом от 09.01.2017 № 2 «Об утверждении единого расписания и продолжительности проведения ОГЭ по каждому учебному предмету, перечня средств обучения и воспитания, используемых при его проведении в 2017 г.</w:t>
      </w:r>
    </w:p>
    <w:p w:rsidR="008D03C6" w:rsidRPr="008D03C6" w:rsidRDefault="008D03C6" w:rsidP="008D03C6">
      <w:pPr>
        <w:pStyle w:val="ac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D03C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D03C6" w:rsidRPr="008D03C6" w:rsidRDefault="008D03C6" w:rsidP="008D03C6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3C6">
        <w:rPr>
          <w:rFonts w:ascii="Times New Roman" w:hAnsi="Times New Roman" w:cs="Times New Roman"/>
          <w:sz w:val="24"/>
          <w:szCs w:val="24"/>
        </w:rPr>
        <w:t xml:space="preserve">  -   10 выпускников окончили школу с аттестатом с отличием:</w:t>
      </w:r>
    </w:p>
    <w:tbl>
      <w:tblPr>
        <w:tblW w:w="102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536"/>
        <w:gridCol w:w="5664"/>
      </w:tblGrid>
      <w:tr w:rsidR="008D03C6" w:rsidRPr="008D03C6" w:rsidTr="001A66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03C6" w:rsidRPr="008D03C6" w:rsidRDefault="008D03C6" w:rsidP="008D03C6">
            <w:pPr>
              <w:spacing w:after="0" w:line="240" w:lineRule="auto"/>
              <w:ind w:left="560" w:right="-456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00" w:type="dxa"/>
            <w:gridSpan w:val="2"/>
          </w:tcPr>
          <w:p w:rsidR="008D03C6" w:rsidRPr="008D03C6" w:rsidRDefault="008D03C6" w:rsidP="008D03C6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Козлов Константин Алексеевич Маркин Артем Алексеевич -9а</w:t>
            </w:r>
          </w:p>
          <w:p w:rsidR="008D03C6" w:rsidRPr="008D03C6" w:rsidRDefault="008D03C6" w:rsidP="008D03C6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Силютин</w:t>
            </w:r>
            <w:proofErr w:type="spellEnd"/>
            <w:r w:rsidRPr="008D03C6">
              <w:rPr>
                <w:rFonts w:ascii="Times New Roman" w:hAnsi="Times New Roman" w:cs="Times New Roman"/>
                <w:sz w:val="24"/>
                <w:szCs w:val="24"/>
              </w:rPr>
              <w:t xml:space="preserve"> Иван Анатольевич -9а</w:t>
            </w:r>
          </w:p>
          <w:p w:rsidR="008D03C6" w:rsidRPr="008D03C6" w:rsidRDefault="008D03C6" w:rsidP="008D03C6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Сташков Владислав Андреевич – 9а</w:t>
            </w:r>
          </w:p>
          <w:p w:rsidR="008D03C6" w:rsidRPr="008D03C6" w:rsidRDefault="008D03C6" w:rsidP="008D03C6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Колмогоров Антон Алексеевич -9а</w:t>
            </w:r>
          </w:p>
          <w:p w:rsidR="008D03C6" w:rsidRPr="008D03C6" w:rsidRDefault="008D03C6" w:rsidP="008D03C6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Фатхетдинов</w:t>
            </w:r>
            <w:proofErr w:type="spellEnd"/>
            <w:r w:rsidRPr="008D03C6">
              <w:rPr>
                <w:rFonts w:ascii="Times New Roman" w:hAnsi="Times New Roman" w:cs="Times New Roman"/>
                <w:sz w:val="24"/>
                <w:szCs w:val="24"/>
              </w:rPr>
              <w:t xml:space="preserve"> Артем Эдуардович – 9а</w:t>
            </w:r>
          </w:p>
          <w:p w:rsidR="008D03C6" w:rsidRPr="008D03C6" w:rsidRDefault="008D03C6" w:rsidP="008D03C6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Маркин Артем Алексеевич -9а</w:t>
            </w:r>
          </w:p>
        </w:tc>
      </w:tr>
      <w:tr w:rsidR="008D03C6" w:rsidRPr="008D03C6" w:rsidTr="001A66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03C6" w:rsidRPr="008D03C6" w:rsidRDefault="008D03C6" w:rsidP="008D03C6">
            <w:pPr>
              <w:spacing w:after="0" w:line="240" w:lineRule="auto"/>
              <w:ind w:left="560" w:right="-456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00" w:type="dxa"/>
            <w:gridSpan w:val="2"/>
          </w:tcPr>
          <w:p w:rsidR="008D03C6" w:rsidRPr="008D03C6" w:rsidRDefault="008D03C6" w:rsidP="008D03C6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Иванов Денис Владимирович -9б</w:t>
            </w:r>
          </w:p>
          <w:p w:rsidR="008D03C6" w:rsidRPr="008D03C6" w:rsidRDefault="008D03C6" w:rsidP="008D03C6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Дудин Андрей Михайлович -9в</w:t>
            </w:r>
          </w:p>
          <w:p w:rsidR="008D03C6" w:rsidRPr="008D03C6" w:rsidRDefault="008D03C6" w:rsidP="008D03C6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Сагитова</w:t>
            </w:r>
            <w:proofErr w:type="spellEnd"/>
            <w:r w:rsidRPr="008D03C6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 Эдуардовна  -9в</w:t>
            </w:r>
          </w:p>
        </w:tc>
      </w:tr>
      <w:tr w:rsidR="008D03C6" w:rsidRPr="008D03C6" w:rsidTr="001A66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03C6" w:rsidRPr="008D03C6" w:rsidRDefault="008D03C6" w:rsidP="008D03C6">
            <w:pPr>
              <w:spacing w:after="0" w:line="240" w:lineRule="auto"/>
              <w:ind w:left="560" w:right="-456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00" w:type="dxa"/>
            <w:gridSpan w:val="2"/>
          </w:tcPr>
          <w:p w:rsidR="008D03C6" w:rsidRPr="008D03C6" w:rsidRDefault="008D03C6" w:rsidP="008D03C6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 xml:space="preserve">Зорина Юлия  Вадимовна  - 9в   </w:t>
            </w:r>
          </w:p>
        </w:tc>
      </w:tr>
      <w:tr w:rsidR="008D03C6" w:rsidRPr="008D03C6" w:rsidTr="001A6679">
        <w:trPr>
          <w:gridAfter w:val="1"/>
          <w:wAfter w:w="5664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03C6" w:rsidRPr="008D03C6" w:rsidRDefault="008D03C6" w:rsidP="008D03C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8D03C6" w:rsidRPr="008D03C6" w:rsidRDefault="008D03C6" w:rsidP="008D0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03C6" w:rsidRPr="008D03C6" w:rsidRDefault="008D03C6" w:rsidP="008D03C6">
      <w:pPr>
        <w:pStyle w:val="ac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03C6">
        <w:rPr>
          <w:rFonts w:ascii="Times New Roman" w:hAnsi="Times New Roman" w:cs="Times New Roman"/>
          <w:sz w:val="24"/>
          <w:szCs w:val="24"/>
        </w:rPr>
        <w:t xml:space="preserve">- 37 человека имеют в аттестатах отметки «4» и «5», 36% (32%-2015-16, </w:t>
      </w:r>
      <w:r w:rsidRPr="008D03C6">
        <w:rPr>
          <w:rFonts w:ascii="Times New Roman" w:hAnsi="Times New Roman" w:cs="Times New Roman"/>
          <w:bCs/>
          <w:sz w:val="24"/>
          <w:szCs w:val="24"/>
        </w:rPr>
        <w:t>35% - 2014-15, 38% -  2013-14,  59%- 2012-13)</w:t>
      </w:r>
    </w:p>
    <w:p w:rsidR="008D03C6" w:rsidRPr="008D03C6" w:rsidRDefault="008D03C6" w:rsidP="008D03C6">
      <w:pPr>
        <w:pStyle w:val="ac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2F7A" w:rsidRDefault="00062F7A" w:rsidP="008D03C6">
      <w:pPr>
        <w:pStyle w:val="ac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03C6" w:rsidRPr="008D03C6" w:rsidRDefault="008D03C6" w:rsidP="00062F7A">
      <w:pPr>
        <w:pStyle w:val="ac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03C6">
        <w:rPr>
          <w:rFonts w:ascii="Times New Roman" w:hAnsi="Times New Roman" w:cs="Times New Roman"/>
          <w:b/>
          <w:bCs/>
          <w:sz w:val="24"/>
          <w:szCs w:val="24"/>
        </w:rPr>
        <w:t>Процент учащихся закончивших школу на «4 и 5»</w:t>
      </w:r>
    </w:p>
    <w:p w:rsidR="008D03C6" w:rsidRPr="008D03C6" w:rsidRDefault="008D03C6" w:rsidP="008D03C6">
      <w:pPr>
        <w:pStyle w:val="ac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03C6" w:rsidRPr="008D03C6" w:rsidRDefault="008D03C6" w:rsidP="00062F7A">
      <w:pPr>
        <w:pStyle w:val="ac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D03C6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3526155" cy="2362835"/>
            <wp:effectExtent l="0" t="0" r="0" b="0"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D03C6" w:rsidRPr="008D03C6" w:rsidRDefault="008D03C6" w:rsidP="008D03C6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3C6">
        <w:rPr>
          <w:rFonts w:ascii="Times New Roman" w:hAnsi="Times New Roman" w:cs="Times New Roman"/>
          <w:bCs/>
          <w:sz w:val="24"/>
          <w:szCs w:val="24"/>
        </w:rPr>
        <w:t>Выдана 21 грамота  «За особые успехи в изучении отдельных предметов».</w:t>
      </w:r>
    </w:p>
    <w:p w:rsidR="008D03C6" w:rsidRPr="008D03C6" w:rsidRDefault="008D03C6" w:rsidP="008D03C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D03C6" w:rsidRPr="008D03C6" w:rsidRDefault="008D03C6" w:rsidP="008D0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3C6">
        <w:rPr>
          <w:rFonts w:ascii="Times New Roman" w:hAnsi="Times New Roman" w:cs="Times New Roman"/>
          <w:sz w:val="24"/>
          <w:szCs w:val="24"/>
        </w:rPr>
        <w:t xml:space="preserve">Число выпускников, получивших «4» и «5» на ГИА  </w:t>
      </w:r>
    </w:p>
    <w:p w:rsidR="008D03C6" w:rsidRPr="008D03C6" w:rsidRDefault="008D03C6" w:rsidP="008D03C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D03C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W w:w="10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993"/>
        <w:gridCol w:w="803"/>
        <w:gridCol w:w="709"/>
        <w:gridCol w:w="897"/>
        <w:gridCol w:w="1008"/>
        <w:gridCol w:w="788"/>
        <w:gridCol w:w="709"/>
        <w:gridCol w:w="1097"/>
        <w:gridCol w:w="743"/>
        <w:gridCol w:w="680"/>
      </w:tblGrid>
      <w:tr w:rsidR="008D03C6" w:rsidRPr="008D03C6" w:rsidTr="001A6679">
        <w:trPr>
          <w:jc w:val="center"/>
        </w:trPr>
        <w:tc>
          <w:tcPr>
            <w:tcW w:w="993" w:type="dxa"/>
          </w:tcPr>
          <w:p w:rsidR="008D03C6" w:rsidRPr="008D03C6" w:rsidRDefault="008D03C6" w:rsidP="008D03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03C6">
              <w:rPr>
                <w:rFonts w:ascii="Times New Roman" w:hAnsi="Times New Roman" w:cs="Times New Roman"/>
                <w:b/>
                <w:sz w:val="24"/>
                <w:szCs w:val="24"/>
              </w:rPr>
              <w:t>Рус.яз</w:t>
            </w:r>
            <w:proofErr w:type="spellEnd"/>
            <w:r w:rsidRPr="008D03C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D03C6" w:rsidRPr="008D03C6" w:rsidRDefault="008D03C6" w:rsidP="008D03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03C6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 w:rsidRPr="008D03C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D03C6" w:rsidRPr="008D03C6" w:rsidRDefault="008D03C6" w:rsidP="008D03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803" w:type="dxa"/>
          </w:tcPr>
          <w:p w:rsidR="008D03C6" w:rsidRPr="008D03C6" w:rsidRDefault="008D03C6" w:rsidP="008D03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03C6">
              <w:rPr>
                <w:rFonts w:ascii="Times New Roman" w:hAnsi="Times New Roman" w:cs="Times New Roman"/>
                <w:b/>
                <w:sz w:val="24"/>
                <w:szCs w:val="24"/>
              </w:rPr>
              <w:t>геог</w:t>
            </w:r>
            <w:proofErr w:type="spellEnd"/>
          </w:p>
        </w:tc>
        <w:tc>
          <w:tcPr>
            <w:tcW w:w="709" w:type="dxa"/>
          </w:tcPr>
          <w:p w:rsidR="008D03C6" w:rsidRPr="008D03C6" w:rsidRDefault="008D03C6" w:rsidP="008D03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03C6">
              <w:rPr>
                <w:rFonts w:ascii="Times New Roman" w:hAnsi="Times New Roman" w:cs="Times New Roman"/>
                <w:b/>
                <w:sz w:val="24"/>
                <w:szCs w:val="24"/>
              </w:rPr>
              <w:t>биол</w:t>
            </w:r>
            <w:proofErr w:type="spellEnd"/>
          </w:p>
        </w:tc>
        <w:tc>
          <w:tcPr>
            <w:tcW w:w="897" w:type="dxa"/>
          </w:tcPr>
          <w:p w:rsidR="008D03C6" w:rsidRPr="008D03C6" w:rsidRDefault="008D03C6" w:rsidP="008D03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03C6">
              <w:rPr>
                <w:rFonts w:ascii="Times New Roman" w:hAnsi="Times New Roman" w:cs="Times New Roman"/>
                <w:b/>
                <w:sz w:val="24"/>
                <w:szCs w:val="24"/>
              </w:rPr>
              <w:t>Анг.яз</w:t>
            </w:r>
            <w:proofErr w:type="spellEnd"/>
          </w:p>
        </w:tc>
        <w:tc>
          <w:tcPr>
            <w:tcW w:w="1008" w:type="dxa"/>
          </w:tcPr>
          <w:p w:rsidR="008D03C6" w:rsidRPr="008D03C6" w:rsidRDefault="008D03C6" w:rsidP="008D03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03C6">
              <w:rPr>
                <w:rFonts w:ascii="Times New Roman" w:hAnsi="Times New Roman" w:cs="Times New Roman"/>
                <w:b/>
                <w:sz w:val="24"/>
                <w:szCs w:val="24"/>
              </w:rPr>
              <w:t>Нем.яз</w:t>
            </w:r>
            <w:proofErr w:type="spellEnd"/>
          </w:p>
        </w:tc>
        <w:tc>
          <w:tcPr>
            <w:tcW w:w="788" w:type="dxa"/>
          </w:tcPr>
          <w:p w:rsidR="008D03C6" w:rsidRPr="008D03C6" w:rsidRDefault="008D03C6" w:rsidP="008D03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b/>
                <w:sz w:val="24"/>
                <w:szCs w:val="24"/>
              </w:rPr>
              <w:t>Общ.</w:t>
            </w:r>
          </w:p>
        </w:tc>
        <w:tc>
          <w:tcPr>
            <w:tcW w:w="709" w:type="dxa"/>
          </w:tcPr>
          <w:p w:rsidR="008D03C6" w:rsidRPr="008D03C6" w:rsidRDefault="008D03C6" w:rsidP="008D03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03C6">
              <w:rPr>
                <w:rFonts w:ascii="Times New Roman" w:hAnsi="Times New Roman" w:cs="Times New Roman"/>
                <w:b/>
                <w:sz w:val="24"/>
                <w:szCs w:val="24"/>
              </w:rPr>
              <w:t>хим</w:t>
            </w:r>
            <w:proofErr w:type="spellEnd"/>
          </w:p>
        </w:tc>
        <w:tc>
          <w:tcPr>
            <w:tcW w:w="1097" w:type="dxa"/>
          </w:tcPr>
          <w:p w:rsidR="008D03C6" w:rsidRPr="008D03C6" w:rsidRDefault="008D03C6" w:rsidP="008D03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03C6">
              <w:rPr>
                <w:rFonts w:ascii="Times New Roman" w:hAnsi="Times New Roman" w:cs="Times New Roman"/>
                <w:b/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743" w:type="dxa"/>
          </w:tcPr>
          <w:p w:rsidR="008D03C6" w:rsidRPr="008D03C6" w:rsidRDefault="008D03C6" w:rsidP="008D03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03C6">
              <w:rPr>
                <w:rFonts w:ascii="Times New Roman" w:hAnsi="Times New Roman" w:cs="Times New Roman"/>
                <w:b/>
                <w:sz w:val="24"/>
                <w:szCs w:val="24"/>
              </w:rPr>
              <w:t>ист</w:t>
            </w:r>
            <w:proofErr w:type="spellEnd"/>
          </w:p>
        </w:tc>
        <w:tc>
          <w:tcPr>
            <w:tcW w:w="680" w:type="dxa"/>
          </w:tcPr>
          <w:p w:rsidR="008D03C6" w:rsidRPr="008D03C6" w:rsidRDefault="008D03C6" w:rsidP="008D03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b/>
                <w:sz w:val="24"/>
                <w:szCs w:val="24"/>
              </w:rPr>
              <w:t>лит</w:t>
            </w:r>
          </w:p>
        </w:tc>
      </w:tr>
      <w:tr w:rsidR="008D03C6" w:rsidRPr="008D03C6" w:rsidTr="001A6679">
        <w:trPr>
          <w:jc w:val="center"/>
        </w:trPr>
        <w:tc>
          <w:tcPr>
            <w:tcW w:w="993" w:type="dxa"/>
          </w:tcPr>
          <w:p w:rsidR="008D03C6" w:rsidRPr="008D03C6" w:rsidRDefault="008D03C6" w:rsidP="008D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992" w:type="dxa"/>
          </w:tcPr>
          <w:p w:rsidR="008D03C6" w:rsidRPr="008D03C6" w:rsidRDefault="008D03C6" w:rsidP="008D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993" w:type="dxa"/>
          </w:tcPr>
          <w:p w:rsidR="008D03C6" w:rsidRPr="008D03C6" w:rsidRDefault="008D03C6" w:rsidP="008D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803" w:type="dxa"/>
          </w:tcPr>
          <w:p w:rsidR="008D03C6" w:rsidRPr="008D03C6" w:rsidRDefault="008D03C6" w:rsidP="008D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709" w:type="dxa"/>
          </w:tcPr>
          <w:p w:rsidR="008D03C6" w:rsidRPr="008D03C6" w:rsidRDefault="008D03C6" w:rsidP="008D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897" w:type="dxa"/>
          </w:tcPr>
          <w:p w:rsidR="008D03C6" w:rsidRPr="008D03C6" w:rsidRDefault="008D03C6" w:rsidP="008D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1008" w:type="dxa"/>
          </w:tcPr>
          <w:p w:rsidR="008D03C6" w:rsidRPr="008D03C6" w:rsidRDefault="008D03C6" w:rsidP="008D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88" w:type="dxa"/>
          </w:tcPr>
          <w:p w:rsidR="008D03C6" w:rsidRPr="008D03C6" w:rsidRDefault="008D03C6" w:rsidP="008D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709" w:type="dxa"/>
          </w:tcPr>
          <w:p w:rsidR="008D03C6" w:rsidRPr="008D03C6" w:rsidRDefault="008D03C6" w:rsidP="008D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1097" w:type="dxa"/>
          </w:tcPr>
          <w:p w:rsidR="008D03C6" w:rsidRPr="008D03C6" w:rsidRDefault="008D03C6" w:rsidP="008D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743" w:type="dxa"/>
          </w:tcPr>
          <w:p w:rsidR="008D03C6" w:rsidRPr="008D03C6" w:rsidRDefault="008D03C6" w:rsidP="008D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680" w:type="dxa"/>
          </w:tcPr>
          <w:p w:rsidR="008D03C6" w:rsidRPr="008D03C6" w:rsidRDefault="008D03C6" w:rsidP="008D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</w:tr>
    </w:tbl>
    <w:p w:rsidR="008D03C6" w:rsidRPr="008D03C6" w:rsidRDefault="008D03C6" w:rsidP="008D03C6">
      <w:pPr>
        <w:pStyle w:val="ac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D03C6" w:rsidRPr="008D03C6" w:rsidRDefault="008D03C6" w:rsidP="008D03C6">
      <w:pPr>
        <w:pStyle w:val="ac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D03C6" w:rsidRPr="008D03C6" w:rsidRDefault="008D03C6" w:rsidP="008D03C6">
      <w:pPr>
        <w:pStyle w:val="ac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3C6">
        <w:rPr>
          <w:rFonts w:ascii="Times New Roman" w:hAnsi="Times New Roman" w:cs="Times New Roman"/>
          <w:b/>
          <w:sz w:val="24"/>
          <w:szCs w:val="24"/>
        </w:rPr>
        <w:t>Средний балл по предметам</w:t>
      </w:r>
    </w:p>
    <w:p w:rsidR="008D03C6" w:rsidRPr="008D03C6" w:rsidRDefault="008D03C6" w:rsidP="008D03C6">
      <w:pPr>
        <w:pStyle w:val="ac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357"/>
        <w:gridCol w:w="2358"/>
        <w:gridCol w:w="3365"/>
      </w:tblGrid>
      <w:tr w:rsidR="008D03C6" w:rsidRPr="008D03C6" w:rsidTr="008D03C6">
        <w:trPr>
          <w:jc w:val="center"/>
        </w:trPr>
        <w:tc>
          <w:tcPr>
            <w:tcW w:w="959" w:type="dxa"/>
            <w:shd w:val="clear" w:color="auto" w:fill="auto"/>
          </w:tcPr>
          <w:p w:rsidR="008D03C6" w:rsidRPr="008D03C6" w:rsidRDefault="008D03C6" w:rsidP="008D03C6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57" w:type="dxa"/>
            <w:shd w:val="clear" w:color="auto" w:fill="auto"/>
          </w:tcPr>
          <w:p w:rsidR="008D03C6" w:rsidRPr="008D03C6" w:rsidRDefault="008D03C6" w:rsidP="008D03C6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58" w:type="dxa"/>
            <w:shd w:val="clear" w:color="auto" w:fill="auto"/>
          </w:tcPr>
          <w:p w:rsidR="008D03C6" w:rsidRPr="008D03C6" w:rsidRDefault="008D03C6" w:rsidP="008D03C6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3365" w:type="dxa"/>
            <w:shd w:val="clear" w:color="auto" w:fill="auto"/>
          </w:tcPr>
          <w:p w:rsidR="008D03C6" w:rsidRPr="008D03C6" w:rsidRDefault="008D03C6" w:rsidP="008D03C6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8D03C6" w:rsidRPr="008D03C6" w:rsidTr="008D03C6">
        <w:trPr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8D03C6" w:rsidRPr="008D03C6" w:rsidRDefault="008D03C6" w:rsidP="008D03C6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7" w:type="dxa"/>
            <w:vMerge w:val="restart"/>
            <w:shd w:val="clear" w:color="auto" w:fill="auto"/>
          </w:tcPr>
          <w:p w:rsidR="008D03C6" w:rsidRPr="008D03C6" w:rsidRDefault="008D03C6" w:rsidP="008D03C6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58" w:type="dxa"/>
            <w:shd w:val="clear" w:color="auto" w:fill="auto"/>
          </w:tcPr>
          <w:p w:rsidR="008D03C6" w:rsidRPr="008D03C6" w:rsidRDefault="008D03C6" w:rsidP="008D03C6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365" w:type="dxa"/>
            <w:shd w:val="clear" w:color="auto" w:fill="auto"/>
          </w:tcPr>
          <w:p w:rsidR="008D03C6" w:rsidRPr="008D03C6" w:rsidRDefault="008D03C6" w:rsidP="008D03C6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Пашкова Н.В</w:t>
            </w:r>
          </w:p>
        </w:tc>
      </w:tr>
      <w:tr w:rsidR="008D03C6" w:rsidRPr="008D03C6" w:rsidTr="008D03C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8D03C6" w:rsidRPr="008D03C6" w:rsidRDefault="008D03C6" w:rsidP="008D03C6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8D03C6" w:rsidRPr="008D03C6" w:rsidRDefault="008D03C6" w:rsidP="008D03C6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8D03C6" w:rsidRPr="008D03C6" w:rsidRDefault="008D03C6" w:rsidP="008D03C6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3365" w:type="dxa"/>
            <w:shd w:val="clear" w:color="auto" w:fill="auto"/>
          </w:tcPr>
          <w:p w:rsidR="008D03C6" w:rsidRPr="008D03C6" w:rsidRDefault="008D03C6" w:rsidP="008D03C6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Вертохина С.В.</w:t>
            </w:r>
          </w:p>
        </w:tc>
      </w:tr>
      <w:tr w:rsidR="008D03C6" w:rsidRPr="008D03C6" w:rsidTr="008D03C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8D03C6" w:rsidRPr="008D03C6" w:rsidRDefault="008D03C6" w:rsidP="008D03C6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8D03C6" w:rsidRPr="008D03C6" w:rsidRDefault="008D03C6" w:rsidP="008D03C6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8D03C6" w:rsidRPr="008D03C6" w:rsidRDefault="008D03C6" w:rsidP="008D03C6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3365" w:type="dxa"/>
            <w:shd w:val="clear" w:color="auto" w:fill="auto"/>
          </w:tcPr>
          <w:p w:rsidR="008D03C6" w:rsidRPr="008D03C6" w:rsidRDefault="008D03C6" w:rsidP="008D03C6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Семяшкина О.С.</w:t>
            </w:r>
          </w:p>
        </w:tc>
      </w:tr>
      <w:tr w:rsidR="008D03C6" w:rsidRPr="008D03C6" w:rsidTr="008D03C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8D03C6" w:rsidRPr="008D03C6" w:rsidRDefault="008D03C6" w:rsidP="008D03C6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8D03C6" w:rsidRPr="008D03C6" w:rsidRDefault="008D03C6" w:rsidP="008D03C6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8D03C6" w:rsidRPr="008D03C6" w:rsidRDefault="008D03C6" w:rsidP="008D03C6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365" w:type="dxa"/>
            <w:shd w:val="clear" w:color="auto" w:fill="auto"/>
          </w:tcPr>
          <w:p w:rsidR="008D03C6" w:rsidRPr="008D03C6" w:rsidRDefault="008D03C6" w:rsidP="008D03C6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Вертохина С.В.</w:t>
            </w:r>
          </w:p>
        </w:tc>
      </w:tr>
      <w:tr w:rsidR="008D03C6" w:rsidRPr="008D03C6" w:rsidTr="008D03C6">
        <w:trPr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8D03C6" w:rsidRPr="008D03C6" w:rsidRDefault="008D03C6" w:rsidP="008D03C6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7" w:type="dxa"/>
            <w:vMerge w:val="restart"/>
            <w:shd w:val="clear" w:color="auto" w:fill="auto"/>
          </w:tcPr>
          <w:p w:rsidR="008D03C6" w:rsidRPr="008D03C6" w:rsidRDefault="008D03C6" w:rsidP="008D03C6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58" w:type="dxa"/>
            <w:shd w:val="clear" w:color="auto" w:fill="auto"/>
          </w:tcPr>
          <w:p w:rsidR="008D03C6" w:rsidRPr="008D03C6" w:rsidRDefault="008D03C6" w:rsidP="008D03C6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3365" w:type="dxa"/>
            <w:shd w:val="clear" w:color="auto" w:fill="auto"/>
          </w:tcPr>
          <w:p w:rsidR="008D03C6" w:rsidRPr="008D03C6" w:rsidRDefault="008D03C6" w:rsidP="008D03C6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Сидорова Л.А.</w:t>
            </w:r>
          </w:p>
        </w:tc>
      </w:tr>
      <w:tr w:rsidR="008D03C6" w:rsidRPr="008D03C6" w:rsidTr="008D03C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8D03C6" w:rsidRPr="008D03C6" w:rsidRDefault="008D03C6" w:rsidP="008D03C6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8D03C6" w:rsidRPr="008D03C6" w:rsidRDefault="008D03C6" w:rsidP="008D03C6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8D03C6" w:rsidRPr="008D03C6" w:rsidRDefault="008D03C6" w:rsidP="008D03C6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3365" w:type="dxa"/>
            <w:shd w:val="clear" w:color="auto" w:fill="auto"/>
          </w:tcPr>
          <w:p w:rsidR="008D03C6" w:rsidRPr="008D03C6" w:rsidRDefault="008D03C6" w:rsidP="008D03C6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Канашевская М.С.</w:t>
            </w:r>
          </w:p>
        </w:tc>
      </w:tr>
      <w:tr w:rsidR="008D03C6" w:rsidRPr="008D03C6" w:rsidTr="008D03C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8D03C6" w:rsidRPr="008D03C6" w:rsidRDefault="008D03C6" w:rsidP="008D03C6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8D03C6" w:rsidRPr="008D03C6" w:rsidRDefault="008D03C6" w:rsidP="008D03C6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8D03C6" w:rsidRPr="008D03C6" w:rsidRDefault="008D03C6" w:rsidP="008D03C6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3365" w:type="dxa"/>
            <w:shd w:val="clear" w:color="auto" w:fill="auto"/>
          </w:tcPr>
          <w:p w:rsidR="008D03C6" w:rsidRPr="008D03C6" w:rsidRDefault="008D03C6" w:rsidP="008D03C6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Королева Н.А.</w:t>
            </w:r>
          </w:p>
        </w:tc>
      </w:tr>
      <w:tr w:rsidR="008D03C6" w:rsidRPr="008D03C6" w:rsidTr="008D03C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8D03C6" w:rsidRPr="008D03C6" w:rsidRDefault="008D03C6" w:rsidP="008D03C6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8D03C6" w:rsidRPr="008D03C6" w:rsidRDefault="008D03C6" w:rsidP="008D03C6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8D03C6" w:rsidRPr="008D03C6" w:rsidRDefault="008D03C6" w:rsidP="008D03C6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3365" w:type="dxa"/>
            <w:shd w:val="clear" w:color="auto" w:fill="auto"/>
          </w:tcPr>
          <w:p w:rsidR="008D03C6" w:rsidRPr="008D03C6" w:rsidRDefault="008D03C6" w:rsidP="008D03C6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Кочурина Е.В.</w:t>
            </w:r>
          </w:p>
        </w:tc>
      </w:tr>
      <w:tr w:rsidR="008D03C6" w:rsidRPr="008D03C6" w:rsidTr="008D03C6">
        <w:trPr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8D03C6" w:rsidRPr="008D03C6" w:rsidRDefault="008D03C6" w:rsidP="008D03C6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7" w:type="dxa"/>
            <w:vMerge w:val="restart"/>
            <w:shd w:val="clear" w:color="auto" w:fill="auto"/>
          </w:tcPr>
          <w:p w:rsidR="008D03C6" w:rsidRPr="008D03C6" w:rsidRDefault="008D03C6" w:rsidP="008D03C6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358" w:type="dxa"/>
            <w:shd w:val="clear" w:color="auto" w:fill="auto"/>
          </w:tcPr>
          <w:p w:rsidR="008D03C6" w:rsidRPr="008D03C6" w:rsidRDefault="008D03C6" w:rsidP="008D03C6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3365" w:type="dxa"/>
            <w:shd w:val="clear" w:color="auto" w:fill="auto"/>
          </w:tcPr>
          <w:p w:rsidR="008D03C6" w:rsidRPr="008D03C6" w:rsidRDefault="008D03C6" w:rsidP="008D03C6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Тепикина С.В.</w:t>
            </w:r>
          </w:p>
        </w:tc>
      </w:tr>
      <w:tr w:rsidR="008D03C6" w:rsidRPr="008D03C6" w:rsidTr="008D03C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8D03C6" w:rsidRPr="008D03C6" w:rsidRDefault="008D03C6" w:rsidP="008D03C6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8D03C6" w:rsidRPr="008D03C6" w:rsidRDefault="008D03C6" w:rsidP="008D03C6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8D03C6" w:rsidRPr="008D03C6" w:rsidRDefault="008D03C6" w:rsidP="008D03C6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3365" w:type="dxa"/>
            <w:shd w:val="clear" w:color="auto" w:fill="auto"/>
          </w:tcPr>
          <w:p w:rsidR="008D03C6" w:rsidRPr="008D03C6" w:rsidRDefault="008D03C6" w:rsidP="008D03C6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Дегтерева О.А.</w:t>
            </w:r>
          </w:p>
        </w:tc>
      </w:tr>
      <w:tr w:rsidR="008D03C6" w:rsidRPr="008D03C6" w:rsidTr="008D03C6">
        <w:trPr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8D03C6" w:rsidRPr="008D03C6" w:rsidRDefault="008D03C6" w:rsidP="008D03C6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7" w:type="dxa"/>
            <w:vMerge w:val="restart"/>
            <w:shd w:val="clear" w:color="auto" w:fill="auto"/>
          </w:tcPr>
          <w:p w:rsidR="008D03C6" w:rsidRPr="008D03C6" w:rsidRDefault="008D03C6" w:rsidP="008D03C6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358" w:type="dxa"/>
            <w:shd w:val="clear" w:color="auto" w:fill="auto"/>
          </w:tcPr>
          <w:p w:rsidR="008D03C6" w:rsidRPr="008D03C6" w:rsidRDefault="008D03C6" w:rsidP="008D03C6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3365" w:type="dxa"/>
            <w:shd w:val="clear" w:color="auto" w:fill="auto"/>
          </w:tcPr>
          <w:p w:rsidR="008D03C6" w:rsidRPr="008D03C6" w:rsidRDefault="008D03C6" w:rsidP="008D03C6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Тепикина С.В.</w:t>
            </w:r>
          </w:p>
        </w:tc>
      </w:tr>
      <w:tr w:rsidR="008D03C6" w:rsidRPr="008D03C6" w:rsidTr="008D03C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8D03C6" w:rsidRPr="008D03C6" w:rsidRDefault="008D03C6" w:rsidP="008D03C6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8D03C6" w:rsidRPr="008D03C6" w:rsidRDefault="008D03C6" w:rsidP="008D03C6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8D03C6" w:rsidRPr="008D03C6" w:rsidRDefault="008D03C6" w:rsidP="008D03C6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3365" w:type="dxa"/>
            <w:shd w:val="clear" w:color="auto" w:fill="auto"/>
          </w:tcPr>
          <w:p w:rsidR="008D03C6" w:rsidRPr="008D03C6" w:rsidRDefault="008D03C6" w:rsidP="008D03C6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Дегтерева О.А.</w:t>
            </w:r>
          </w:p>
        </w:tc>
      </w:tr>
      <w:tr w:rsidR="008D03C6" w:rsidRPr="008D03C6" w:rsidTr="008D03C6">
        <w:trPr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8D03C6" w:rsidRPr="008D03C6" w:rsidRDefault="008D03C6" w:rsidP="008D03C6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7" w:type="dxa"/>
            <w:vMerge w:val="restart"/>
            <w:shd w:val="clear" w:color="auto" w:fill="auto"/>
          </w:tcPr>
          <w:p w:rsidR="008D03C6" w:rsidRPr="008D03C6" w:rsidRDefault="008D03C6" w:rsidP="008D03C6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358" w:type="dxa"/>
            <w:shd w:val="clear" w:color="auto" w:fill="auto"/>
          </w:tcPr>
          <w:p w:rsidR="008D03C6" w:rsidRPr="008D03C6" w:rsidRDefault="008D03C6" w:rsidP="008D03C6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3365" w:type="dxa"/>
            <w:shd w:val="clear" w:color="auto" w:fill="auto"/>
          </w:tcPr>
          <w:p w:rsidR="008D03C6" w:rsidRPr="008D03C6" w:rsidRDefault="008D03C6" w:rsidP="008D03C6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Гурьева Т.В.</w:t>
            </w:r>
          </w:p>
        </w:tc>
      </w:tr>
      <w:tr w:rsidR="008D03C6" w:rsidRPr="008D03C6" w:rsidTr="008D03C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8D03C6" w:rsidRPr="008D03C6" w:rsidRDefault="008D03C6" w:rsidP="008D03C6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8D03C6" w:rsidRPr="008D03C6" w:rsidRDefault="008D03C6" w:rsidP="008D03C6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8D03C6" w:rsidRPr="008D03C6" w:rsidRDefault="008D03C6" w:rsidP="008D03C6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3365" w:type="dxa"/>
            <w:shd w:val="clear" w:color="auto" w:fill="auto"/>
          </w:tcPr>
          <w:p w:rsidR="008D03C6" w:rsidRPr="008D03C6" w:rsidRDefault="008D03C6" w:rsidP="008D03C6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Ширинкин</w:t>
            </w:r>
            <w:proofErr w:type="spellEnd"/>
            <w:r w:rsidRPr="008D03C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8D03C6" w:rsidRPr="008D03C6" w:rsidTr="008D03C6">
        <w:trPr>
          <w:jc w:val="center"/>
        </w:trPr>
        <w:tc>
          <w:tcPr>
            <w:tcW w:w="959" w:type="dxa"/>
            <w:shd w:val="clear" w:color="auto" w:fill="auto"/>
          </w:tcPr>
          <w:p w:rsidR="008D03C6" w:rsidRPr="008D03C6" w:rsidRDefault="008D03C6" w:rsidP="008D03C6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7" w:type="dxa"/>
            <w:shd w:val="clear" w:color="auto" w:fill="auto"/>
          </w:tcPr>
          <w:p w:rsidR="008D03C6" w:rsidRPr="008D03C6" w:rsidRDefault="008D03C6" w:rsidP="008D03C6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358" w:type="dxa"/>
            <w:shd w:val="clear" w:color="auto" w:fill="auto"/>
          </w:tcPr>
          <w:p w:rsidR="008D03C6" w:rsidRPr="008D03C6" w:rsidRDefault="008D03C6" w:rsidP="008D03C6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3365" w:type="dxa"/>
            <w:shd w:val="clear" w:color="auto" w:fill="auto"/>
          </w:tcPr>
          <w:p w:rsidR="008D03C6" w:rsidRPr="008D03C6" w:rsidRDefault="008D03C6" w:rsidP="008D03C6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Вертохина С.В.</w:t>
            </w:r>
          </w:p>
        </w:tc>
      </w:tr>
      <w:tr w:rsidR="008D03C6" w:rsidRPr="008D03C6" w:rsidTr="008D03C6">
        <w:trPr>
          <w:trHeight w:val="290"/>
          <w:jc w:val="center"/>
        </w:trPr>
        <w:tc>
          <w:tcPr>
            <w:tcW w:w="959" w:type="dxa"/>
            <w:shd w:val="clear" w:color="auto" w:fill="auto"/>
          </w:tcPr>
          <w:p w:rsidR="008D03C6" w:rsidRPr="008D03C6" w:rsidRDefault="008D03C6" w:rsidP="008D03C6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7" w:type="dxa"/>
            <w:shd w:val="clear" w:color="auto" w:fill="auto"/>
          </w:tcPr>
          <w:p w:rsidR="008D03C6" w:rsidRPr="008D03C6" w:rsidRDefault="008D03C6" w:rsidP="008D03C6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58" w:type="dxa"/>
            <w:shd w:val="clear" w:color="auto" w:fill="auto"/>
          </w:tcPr>
          <w:p w:rsidR="008D03C6" w:rsidRPr="008D03C6" w:rsidRDefault="008D03C6" w:rsidP="008D03C6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3365" w:type="dxa"/>
            <w:shd w:val="clear" w:color="auto" w:fill="auto"/>
          </w:tcPr>
          <w:p w:rsidR="008D03C6" w:rsidRPr="008D03C6" w:rsidRDefault="008D03C6" w:rsidP="008D03C6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Шишкина Е.Ю.</w:t>
            </w:r>
          </w:p>
        </w:tc>
      </w:tr>
      <w:tr w:rsidR="008D03C6" w:rsidRPr="008D03C6" w:rsidTr="008D03C6">
        <w:trPr>
          <w:jc w:val="center"/>
        </w:trPr>
        <w:tc>
          <w:tcPr>
            <w:tcW w:w="959" w:type="dxa"/>
            <w:shd w:val="clear" w:color="auto" w:fill="auto"/>
          </w:tcPr>
          <w:p w:rsidR="008D03C6" w:rsidRPr="008D03C6" w:rsidRDefault="008D03C6" w:rsidP="008D03C6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7" w:type="dxa"/>
            <w:shd w:val="clear" w:color="auto" w:fill="auto"/>
          </w:tcPr>
          <w:p w:rsidR="008D03C6" w:rsidRPr="008D03C6" w:rsidRDefault="008D03C6" w:rsidP="008D03C6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358" w:type="dxa"/>
            <w:shd w:val="clear" w:color="auto" w:fill="auto"/>
          </w:tcPr>
          <w:p w:rsidR="008D03C6" w:rsidRPr="008D03C6" w:rsidRDefault="008D03C6" w:rsidP="008D03C6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3365" w:type="dxa"/>
            <w:shd w:val="clear" w:color="auto" w:fill="auto"/>
          </w:tcPr>
          <w:p w:rsidR="008D03C6" w:rsidRPr="008D03C6" w:rsidRDefault="008D03C6" w:rsidP="008D03C6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Левкина Т.Г.</w:t>
            </w:r>
          </w:p>
        </w:tc>
      </w:tr>
      <w:tr w:rsidR="008D03C6" w:rsidRPr="008D03C6" w:rsidTr="008D03C6">
        <w:trPr>
          <w:jc w:val="center"/>
        </w:trPr>
        <w:tc>
          <w:tcPr>
            <w:tcW w:w="959" w:type="dxa"/>
            <w:shd w:val="clear" w:color="auto" w:fill="auto"/>
          </w:tcPr>
          <w:p w:rsidR="008D03C6" w:rsidRPr="008D03C6" w:rsidRDefault="008D03C6" w:rsidP="008D03C6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7" w:type="dxa"/>
            <w:shd w:val="clear" w:color="auto" w:fill="auto"/>
          </w:tcPr>
          <w:p w:rsidR="008D03C6" w:rsidRPr="008D03C6" w:rsidRDefault="008D03C6" w:rsidP="008D03C6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358" w:type="dxa"/>
            <w:shd w:val="clear" w:color="auto" w:fill="auto"/>
          </w:tcPr>
          <w:p w:rsidR="008D03C6" w:rsidRPr="008D03C6" w:rsidRDefault="008D03C6" w:rsidP="008D03C6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3365" w:type="dxa"/>
            <w:shd w:val="clear" w:color="auto" w:fill="auto"/>
          </w:tcPr>
          <w:p w:rsidR="008D03C6" w:rsidRPr="008D03C6" w:rsidRDefault="008D03C6" w:rsidP="008D03C6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Вакуловская Е.Н.</w:t>
            </w:r>
          </w:p>
        </w:tc>
      </w:tr>
      <w:tr w:rsidR="008D03C6" w:rsidRPr="008D03C6" w:rsidTr="008D03C6">
        <w:trPr>
          <w:jc w:val="center"/>
        </w:trPr>
        <w:tc>
          <w:tcPr>
            <w:tcW w:w="959" w:type="dxa"/>
            <w:shd w:val="clear" w:color="auto" w:fill="auto"/>
          </w:tcPr>
          <w:p w:rsidR="008D03C6" w:rsidRPr="008D03C6" w:rsidRDefault="008D03C6" w:rsidP="008D03C6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7" w:type="dxa"/>
            <w:shd w:val="clear" w:color="auto" w:fill="auto"/>
          </w:tcPr>
          <w:p w:rsidR="008D03C6" w:rsidRPr="008D03C6" w:rsidRDefault="008D03C6" w:rsidP="008D03C6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358" w:type="dxa"/>
            <w:shd w:val="clear" w:color="auto" w:fill="auto"/>
          </w:tcPr>
          <w:p w:rsidR="008D03C6" w:rsidRPr="008D03C6" w:rsidRDefault="008D03C6" w:rsidP="008D03C6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365" w:type="dxa"/>
            <w:shd w:val="clear" w:color="auto" w:fill="auto"/>
          </w:tcPr>
          <w:p w:rsidR="008D03C6" w:rsidRPr="008D03C6" w:rsidRDefault="008D03C6" w:rsidP="008D03C6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Лобанова Т.В.</w:t>
            </w:r>
          </w:p>
        </w:tc>
      </w:tr>
      <w:tr w:rsidR="008D03C6" w:rsidRPr="008D03C6" w:rsidTr="008D03C6">
        <w:trPr>
          <w:jc w:val="center"/>
        </w:trPr>
        <w:tc>
          <w:tcPr>
            <w:tcW w:w="959" w:type="dxa"/>
            <w:shd w:val="clear" w:color="auto" w:fill="auto"/>
          </w:tcPr>
          <w:p w:rsidR="008D03C6" w:rsidRPr="008D03C6" w:rsidRDefault="008D03C6" w:rsidP="008D03C6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7" w:type="dxa"/>
            <w:shd w:val="clear" w:color="auto" w:fill="auto"/>
          </w:tcPr>
          <w:p w:rsidR="008D03C6" w:rsidRPr="008D03C6" w:rsidRDefault="008D03C6" w:rsidP="008D03C6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58" w:type="dxa"/>
            <w:shd w:val="clear" w:color="auto" w:fill="auto"/>
          </w:tcPr>
          <w:p w:rsidR="008D03C6" w:rsidRPr="008D03C6" w:rsidRDefault="008D03C6" w:rsidP="008D03C6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3365" w:type="dxa"/>
            <w:shd w:val="clear" w:color="auto" w:fill="auto"/>
          </w:tcPr>
          <w:p w:rsidR="008D03C6" w:rsidRPr="008D03C6" w:rsidRDefault="008D03C6" w:rsidP="008D03C6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Мызникова Г.А.</w:t>
            </w:r>
          </w:p>
        </w:tc>
      </w:tr>
      <w:tr w:rsidR="008D03C6" w:rsidRPr="008D03C6" w:rsidTr="008D03C6">
        <w:trPr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8D03C6" w:rsidRPr="008D03C6" w:rsidRDefault="008D03C6" w:rsidP="008D03C6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57" w:type="dxa"/>
            <w:vMerge w:val="restart"/>
            <w:shd w:val="clear" w:color="auto" w:fill="auto"/>
          </w:tcPr>
          <w:p w:rsidR="008D03C6" w:rsidRPr="008D03C6" w:rsidRDefault="008D03C6" w:rsidP="008D03C6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358" w:type="dxa"/>
            <w:shd w:val="clear" w:color="auto" w:fill="auto"/>
          </w:tcPr>
          <w:p w:rsidR="008D03C6" w:rsidRPr="008D03C6" w:rsidRDefault="008D03C6" w:rsidP="008D03C6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3365" w:type="dxa"/>
            <w:shd w:val="clear" w:color="auto" w:fill="auto"/>
          </w:tcPr>
          <w:p w:rsidR="008D03C6" w:rsidRPr="008D03C6" w:rsidRDefault="008D03C6" w:rsidP="008D03C6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Иванова Е.П.</w:t>
            </w:r>
          </w:p>
        </w:tc>
      </w:tr>
      <w:tr w:rsidR="008D03C6" w:rsidRPr="008D03C6" w:rsidTr="008D03C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8D03C6" w:rsidRPr="008D03C6" w:rsidRDefault="008D03C6" w:rsidP="008D03C6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8D03C6" w:rsidRPr="008D03C6" w:rsidRDefault="008D03C6" w:rsidP="008D03C6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8D03C6" w:rsidRPr="008D03C6" w:rsidRDefault="008D03C6" w:rsidP="008D03C6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3365" w:type="dxa"/>
            <w:shd w:val="clear" w:color="auto" w:fill="auto"/>
          </w:tcPr>
          <w:p w:rsidR="008D03C6" w:rsidRPr="008D03C6" w:rsidRDefault="008D03C6" w:rsidP="008D03C6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Болотова Н.В.</w:t>
            </w:r>
          </w:p>
        </w:tc>
      </w:tr>
    </w:tbl>
    <w:p w:rsidR="008D03C6" w:rsidRPr="008D03C6" w:rsidRDefault="008D03C6" w:rsidP="008D03C6">
      <w:pPr>
        <w:pStyle w:val="ac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D03C6" w:rsidRPr="008D03C6" w:rsidRDefault="008D03C6" w:rsidP="008D03C6">
      <w:pPr>
        <w:pStyle w:val="ac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D03C6" w:rsidRPr="008D03C6" w:rsidRDefault="008D03C6" w:rsidP="008D03C6">
      <w:pPr>
        <w:pStyle w:val="ac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03C6">
        <w:rPr>
          <w:rFonts w:ascii="Times New Roman" w:hAnsi="Times New Roman" w:cs="Times New Roman"/>
          <w:sz w:val="24"/>
          <w:szCs w:val="24"/>
        </w:rPr>
        <w:t>Рейтинг выбора предметов выпускниками 9-х классов выглядит следующим образом:</w:t>
      </w:r>
    </w:p>
    <w:p w:rsidR="008D03C6" w:rsidRPr="008D03C6" w:rsidRDefault="008D03C6" w:rsidP="008D03C6">
      <w:pPr>
        <w:pStyle w:val="ac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D03C6">
        <w:rPr>
          <w:rFonts w:ascii="Times New Roman" w:hAnsi="Times New Roman" w:cs="Times New Roman"/>
          <w:sz w:val="24"/>
          <w:szCs w:val="24"/>
        </w:rPr>
        <w:t>Обществознание – 78%</w:t>
      </w:r>
    </w:p>
    <w:p w:rsidR="008D03C6" w:rsidRPr="008D03C6" w:rsidRDefault="008D03C6" w:rsidP="008D03C6">
      <w:pPr>
        <w:pStyle w:val="ac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D03C6">
        <w:rPr>
          <w:rFonts w:ascii="Times New Roman" w:hAnsi="Times New Roman" w:cs="Times New Roman"/>
          <w:sz w:val="24"/>
          <w:szCs w:val="24"/>
        </w:rPr>
        <w:t>Информатика – 41%</w:t>
      </w:r>
    </w:p>
    <w:p w:rsidR="008D03C6" w:rsidRPr="008D03C6" w:rsidRDefault="008D03C6" w:rsidP="008D03C6">
      <w:pPr>
        <w:pStyle w:val="ac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D03C6">
        <w:rPr>
          <w:rFonts w:ascii="Times New Roman" w:hAnsi="Times New Roman" w:cs="Times New Roman"/>
          <w:sz w:val="24"/>
          <w:szCs w:val="24"/>
        </w:rPr>
        <w:t>Физика – 26%</w:t>
      </w:r>
    </w:p>
    <w:p w:rsidR="008D03C6" w:rsidRPr="008D03C6" w:rsidRDefault="008D03C6" w:rsidP="008D03C6">
      <w:pPr>
        <w:pStyle w:val="ac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D03C6">
        <w:rPr>
          <w:rFonts w:ascii="Times New Roman" w:hAnsi="Times New Roman" w:cs="Times New Roman"/>
          <w:sz w:val="24"/>
          <w:szCs w:val="24"/>
        </w:rPr>
        <w:t>Биология – 16%</w:t>
      </w:r>
    </w:p>
    <w:p w:rsidR="008D03C6" w:rsidRPr="008D03C6" w:rsidRDefault="008D03C6" w:rsidP="008D03C6">
      <w:pPr>
        <w:pStyle w:val="ac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D03C6">
        <w:rPr>
          <w:rFonts w:ascii="Times New Roman" w:hAnsi="Times New Roman" w:cs="Times New Roman"/>
          <w:sz w:val="24"/>
          <w:szCs w:val="24"/>
        </w:rPr>
        <w:t>химия -14%</w:t>
      </w:r>
    </w:p>
    <w:p w:rsidR="008D03C6" w:rsidRPr="008D03C6" w:rsidRDefault="008D03C6" w:rsidP="008D03C6">
      <w:pPr>
        <w:pStyle w:val="ac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D03C6">
        <w:rPr>
          <w:rFonts w:ascii="Times New Roman" w:hAnsi="Times New Roman" w:cs="Times New Roman"/>
          <w:sz w:val="24"/>
          <w:szCs w:val="24"/>
        </w:rPr>
        <w:t>История – 10%</w:t>
      </w:r>
    </w:p>
    <w:p w:rsidR="008D03C6" w:rsidRPr="008D03C6" w:rsidRDefault="008D03C6" w:rsidP="008D03C6">
      <w:pPr>
        <w:pStyle w:val="ac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D03C6">
        <w:rPr>
          <w:rFonts w:ascii="Times New Roman" w:hAnsi="Times New Roman" w:cs="Times New Roman"/>
          <w:sz w:val="24"/>
          <w:szCs w:val="24"/>
        </w:rPr>
        <w:t>География – 8%</w:t>
      </w:r>
    </w:p>
    <w:p w:rsidR="008D03C6" w:rsidRPr="008D03C6" w:rsidRDefault="008D03C6" w:rsidP="008D03C6">
      <w:pPr>
        <w:pStyle w:val="ac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D03C6">
        <w:rPr>
          <w:rFonts w:ascii="Times New Roman" w:hAnsi="Times New Roman" w:cs="Times New Roman"/>
          <w:sz w:val="24"/>
          <w:szCs w:val="24"/>
        </w:rPr>
        <w:t>Английский язык – 7%</w:t>
      </w:r>
    </w:p>
    <w:p w:rsidR="008D03C6" w:rsidRPr="008D03C6" w:rsidRDefault="008D03C6" w:rsidP="008D03C6">
      <w:pPr>
        <w:pStyle w:val="ac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D03C6">
        <w:rPr>
          <w:rFonts w:ascii="Times New Roman" w:hAnsi="Times New Roman" w:cs="Times New Roman"/>
          <w:sz w:val="24"/>
          <w:szCs w:val="24"/>
        </w:rPr>
        <w:t>Литература – 3%</w:t>
      </w:r>
    </w:p>
    <w:p w:rsidR="008D03C6" w:rsidRPr="008D03C6" w:rsidRDefault="008D03C6" w:rsidP="008D03C6">
      <w:pPr>
        <w:pStyle w:val="ac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D03C6">
        <w:rPr>
          <w:rFonts w:ascii="Times New Roman" w:hAnsi="Times New Roman" w:cs="Times New Roman"/>
          <w:sz w:val="24"/>
          <w:szCs w:val="24"/>
        </w:rPr>
        <w:t>Немецкий язык  - 1%</w:t>
      </w:r>
    </w:p>
    <w:p w:rsidR="008D03C6" w:rsidRPr="008D03C6" w:rsidRDefault="008D03C6" w:rsidP="008D03C6">
      <w:pPr>
        <w:pStyle w:val="ac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D03C6">
        <w:rPr>
          <w:rFonts w:ascii="Times New Roman" w:hAnsi="Times New Roman" w:cs="Times New Roman"/>
          <w:sz w:val="24"/>
          <w:szCs w:val="24"/>
        </w:rPr>
        <w:t>Ежегодно лидирующие позиции в выборе предметов для сдачи ОГЭ занимают обществознание, физика, а в этом году 2 место занимает информатика.</w:t>
      </w:r>
    </w:p>
    <w:p w:rsidR="008D03C6" w:rsidRPr="008D03C6" w:rsidRDefault="008D03C6" w:rsidP="008D0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3C6" w:rsidRPr="008D03C6" w:rsidRDefault="008D03C6" w:rsidP="008D03C6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D03C6" w:rsidRPr="008D03C6" w:rsidRDefault="008D03C6" w:rsidP="008D03C6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3C6">
        <w:rPr>
          <w:rFonts w:ascii="Times New Roman" w:hAnsi="Times New Roman" w:cs="Times New Roman"/>
          <w:b/>
          <w:sz w:val="24"/>
          <w:szCs w:val="24"/>
        </w:rPr>
        <w:t>Результаты сдачи ОГЭ по предметам</w:t>
      </w:r>
    </w:p>
    <w:p w:rsidR="008D03C6" w:rsidRPr="008D03C6" w:rsidRDefault="008D03C6" w:rsidP="008D03C6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16"/>
        <w:gridCol w:w="850"/>
        <w:gridCol w:w="851"/>
        <w:gridCol w:w="850"/>
        <w:gridCol w:w="709"/>
        <w:gridCol w:w="851"/>
        <w:gridCol w:w="850"/>
        <w:gridCol w:w="709"/>
        <w:gridCol w:w="850"/>
        <w:gridCol w:w="850"/>
        <w:gridCol w:w="568"/>
        <w:gridCol w:w="850"/>
      </w:tblGrid>
      <w:tr w:rsidR="008D03C6" w:rsidRPr="008D03C6" w:rsidTr="001A6679">
        <w:tc>
          <w:tcPr>
            <w:tcW w:w="959" w:type="dxa"/>
          </w:tcPr>
          <w:p w:rsidR="008D03C6" w:rsidRPr="008D03C6" w:rsidRDefault="008D03C6" w:rsidP="008D03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8D03C6" w:rsidRPr="008D03C6" w:rsidRDefault="008D03C6" w:rsidP="008D03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8D03C6" w:rsidRPr="008D03C6" w:rsidRDefault="008D03C6" w:rsidP="008D03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D03C6">
              <w:rPr>
                <w:rFonts w:ascii="Times New Roman" w:hAnsi="Times New Roman" w:cs="Times New Roman"/>
                <w:b/>
                <w:sz w:val="24"/>
                <w:szCs w:val="24"/>
              </w:rPr>
              <w:t>Мат-ка</w:t>
            </w:r>
            <w:proofErr w:type="gramEnd"/>
          </w:p>
        </w:tc>
        <w:tc>
          <w:tcPr>
            <w:tcW w:w="851" w:type="dxa"/>
          </w:tcPr>
          <w:p w:rsidR="008D03C6" w:rsidRPr="008D03C6" w:rsidRDefault="008D03C6" w:rsidP="008D03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b/>
                <w:sz w:val="24"/>
                <w:szCs w:val="24"/>
              </w:rPr>
              <w:t>Обществ</w:t>
            </w:r>
          </w:p>
        </w:tc>
        <w:tc>
          <w:tcPr>
            <w:tcW w:w="850" w:type="dxa"/>
          </w:tcPr>
          <w:p w:rsidR="008D03C6" w:rsidRPr="008D03C6" w:rsidRDefault="008D03C6" w:rsidP="008D03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03C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709" w:type="dxa"/>
          </w:tcPr>
          <w:p w:rsidR="008D03C6" w:rsidRPr="008D03C6" w:rsidRDefault="008D03C6" w:rsidP="008D03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03C6">
              <w:rPr>
                <w:rFonts w:ascii="Times New Roman" w:hAnsi="Times New Roman" w:cs="Times New Roman"/>
                <w:b/>
                <w:sz w:val="24"/>
                <w:szCs w:val="24"/>
              </w:rPr>
              <w:t>Англ.яз</w:t>
            </w:r>
            <w:proofErr w:type="spellEnd"/>
            <w:r w:rsidRPr="008D03C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D03C6" w:rsidRPr="008D03C6" w:rsidRDefault="008D03C6" w:rsidP="008D03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:rsidR="008D03C6" w:rsidRPr="008D03C6" w:rsidRDefault="008D03C6" w:rsidP="008D03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</w:tcPr>
          <w:p w:rsidR="008D03C6" w:rsidRPr="008D03C6" w:rsidRDefault="008D03C6" w:rsidP="008D03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850" w:type="dxa"/>
          </w:tcPr>
          <w:p w:rsidR="008D03C6" w:rsidRPr="008D03C6" w:rsidRDefault="008D03C6" w:rsidP="008D03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8D03C6" w:rsidRPr="008D03C6" w:rsidRDefault="008D03C6" w:rsidP="008D03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03C6">
              <w:rPr>
                <w:rFonts w:ascii="Times New Roman" w:hAnsi="Times New Roman" w:cs="Times New Roman"/>
                <w:b/>
                <w:sz w:val="24"/>
                <w:szCs w:val="24"/>
              </w:rPr>
              <w:t>Инфор</w:t>
            </w:r>
            <w:proofErr w:type="spellEnd"/>
            <w:r w:rsidRPr="008D03C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8" w:type="dxa"/>
          </w:tcPr>
          <w:p w:rsidR="008D03C6" w:rsidRPr="008D03C6" w:rsidRDefault="008D03C6" w:rsidP="008D03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03C6">
              <w:rPr>
                <w:rFonts w:ascii="Times New Roman" w:hAnsi="Times New Roman" w:cs="Times New Roman"/>
                <w:b/>
                <w:sz w:val="24"/>
                <w:szCs w:val="24"/>
              </w:rPr>
              <w:t>геог</w:t>
            </w:r>
            <w:proofErr w:type="spellEnd"/>
          </w:p>
        </w:tc>
        <w:tc>
          <w:tcPr>
            <w:tcW w:w="850" w:type="dxa"/>
          </w:tcPr>
          <w:p w:rsidR="008D03C6" w:rsidRPr="008D03C6" w:rsidRDefault="008D03C6" w:rsidP="008D03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b/>
                <w:sz w:val="24"/>
                <w:szCs w:val="24"/>
              </w:rPr>
              <w:t>Немец</w:t>
            </w:r>
          </w:p>
          <w:p w:rsidR="008D03C6" w:rsidRPr="008D03C6" w:rsidRDefault="008D03C6" w:rsidP="008D03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</w:p>
        </w:tc>
      </w:tr>
      <w:tr w:rsidR="008D03C6" w:rsidRPr="008D03C6" w:rsidTr="001A6679">
        <w:tc>
          <w:tcPr>
            <w:tcW w:w="959" w:type="dxa"/>
          </w:tcPr>
          <w:p w:rsidR="008D03C6" w:rsidRPr="008D03C6" w:rsidRDefault="008D03C6" w:rsidP="008D03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b/>
                <w:sz w:val="24"/>
                <w:szCs w:val="24"/>
              </w:rPr>
              <w:t>г. Лесной</w:t>
            </w:r>
          </w:p>
        </w:tc>
        <w:tc>
          <w:tcPr>
            <w:tcW w:w="816" w:type="dxa"/>
          </w:tcPr>
          <w:p w:rsidR="008D03C6" w:rsidRPr="008D03C6" w:rsidRDefault="008D03C6" w:rsidP="008D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850" w:type="dxa"/>
          </w:tcPr>
          <w:p w:rsidR="008D03C6" w:rsidRPr="008D03C6" w:rsidRDefault="008D03C6" w:rsidP="008D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851" w:type="dxa"/>
          </w:tcPr>
          <w:p w:rsidR="008D03C6" w:rsidRPr="008D03C6" w:rsidRDefault="008D03C6" w:rsidP="008D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0" w:type="dxa"/>
          </w:tcPr>
          <w:p w:rsidR="008D03C6" w:rsidRPr="008D03C6" w:rsidRDefault="008D03C6" w:rsidP="008D03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b/>
                <w:sz w:val="24"/>
                <w:szCs w:val="24"/>
              </w:rPr>
              <w:t>4,3</w:t>
            </w:r>
          </w:p>
        </w:tc>
        <w:tc>
          <w:tcPr>
            <w:tcW w:w="709" w:type="dxa"/>
          </w:tcPr>
          <w:p w:rsidR="008D03C6" w:rsidRPr="008D03C6" w:rsidRDefault="008D03C6" w:rsidP="008D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1" w:type="dxa"/>
          </w:tcPr>
          <w:p w:rsidR="008D03C6" w:rsidRPr="008D03C6" w:rsidRDefault="008D03C6" w:rsidP="008D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850" w:type="dxa"/>
          </w:tcPr>
          <w:p w:rsidR="008D03C6" w:rsidRPr="008D03C6" w:rsidRDefault="008D03C6" w:rsidP="008D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8D03C6" w:rsidRPr="008D03C6" w:rsidRDefault="008D03C6" w:rsidP="008D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850" w:type="dxa"/>
          </w:tcPr>
          <w:p w:rsidR="008D03C6" w:rsidRPr="008D03C6" w:rsidRDefault="008D03C6" w:rsidP="008D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50" w:type="dxa"/>
          </w:tcPr>
          <w:p w:rsidR="008D03C6" w:rsidRPr="008D03C6" w:rsidRDefault="008D03C6" w:rsidP="008D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568" w:type="dxa"/>
          </w:tcPr>
          <w:p w:rsidR="008D03C6" w:rsidRPr="008D03C6" w:rsidRDefault="008D03C6" w:rsidP="008D03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  <w:tc>
          <w:tcPr>
            <w:tcW w:w="850" w:type="dxa"/>
          </w:tcPr>
          <w:p w:rsidR="008D03C6" w:rsidRPr="008D03C6" w:rsidRDefault="008D03C6" w:rsidP="008D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D03C6" w:rsidRPr="008D03C6" w:rsidTr="001A6679">
        <w:tc>
          <w:tcPr>
            <w:tcW w:w="959" w:type="dxa"/>
          </w:tcPr>
          <w:p w:rsidR="008D03C6" w:rsidRPr="008D03C6" w:rsidRDefault="008D03C6" w:rsidP="008D03C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b/>
                <w:sz w:val="24"/>
                <w:szCs w:val="24"/>
              </w:rPr>
              <w:t>МАОУ СОШ № 76</w:t>
            </w:r>
          </w:p>
        </w:tc>
        <w:tc>
          <w:tcPr>
            <w:tcW w:w="816" w:type="dxa"/>
          </w:tcPr>
          <w:p w:rsidR="008D03C6" w:rsidRPr="008D03C6" w:rsidRDefault="008D03C6" w:rsidP="008D03C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850" w:type="dxa"/>
          </w:tcPr>
          <w:p w:rsidR="008D03C6" w:rsidRPr="008D03C6" w:rsidRDefault="008D03C6" w:rsidP="008D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51" w:type="dxa"/>
          </w:tcPr>
          <w:p w:rsidR="008D03C6" w:rsidRPr="008D03C6" w:rsidRDefault="008D03C6" w:rsidP="008D03C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850" w:type="dxa"/>
          </w:tcPr>
          <w:p w:rsidR="008D03C6" w:rsidRPr="008D03C6" w:rsidRDefault="008D03C6" w:rsidP="008D03C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709" w:type="dxa"/>
          </w:tcPr>
          <w:p w:rsidR="008D03C6" w:rsidRPr="008D03C6" w:rsidRDefault="008D03C6" w:rsidP="008D03C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1" w:type="dxa"/>
          </w:tcPr>
          <w:p w:rsidR="008D03C6" w:rsidRPr="008D03C6" w:rsidRDefault="008D03C6" w:rsidP="008D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50" w:type="dxa"/>
          </w:tcPr>
          <w:p w:rsidR="008D03C6" w:rsidRPr="008D03C6" w:rsidRDefault="008D03C6" w:rsidP="008D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D03C6" w:rsidRPr="008D03C6" w:rsidRDefault="008D03C6" w:rsidP="008D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850" w:type="dxa"/>
          </w:tcPr>
          <w:p w:rsidR="008D03C6" w:rsidRPr="008D03C6" w:rsidRDefault="008D03C6" w:rsidP="008D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850" w:type="dxa"/>
          </w:tcPr>
          <w:p w:rsidR="008D03C6" w:rsidRPr="008D03C6" w:rsidRDefault="008D03C6" w:rsidP="008D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568" w:type="dxa"/>
          </w:tcPr>
          <w:p w:rsidR="008D03C6" w:rsidRPr="008D03C6" w:rsidRDefault="008D03C6" w:rsidP="008D03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850" w:type="dxa"/>
          </w:tcPr>
          <w:p w:rsidR="008D03C6" w:rsidRPr="008D03C6" w:rsidRDefault="008D03C6" w:rsidP="008D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</w:tbl>
    <w:p w:rsidR="008D03C6" w:rsidRPr="008D03C6" w:rsidRDefault="008D03C6" w:rsidP="008D03C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D03C6" w:rsidRPr="008D03C6" w:rsidRDefault="008D03C6" w:rsidP="008D03C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D03C6">
        <w:rPr>
          <w:rFonts w:ascii="Times New Roman" w:hAnsi="Times New Roman" w:cs="Times New Roman"/>
          <w:bCs/>
          <w:sz w:val="24"/>
          <w:szCs w:val="24"/>
        </w:rPr>
        <w:t xml:space="preserve">Таким образом, итоги ГИА показывают, что по большинству предметам результаты равны среднему баллу по городу, кроме предметов литература и география. </w:t>
      </w:r>
    </w:p>
    <w:p w:rsidR="008D03C6" w:rsidRPr="008D03C6" w:rsidRDefault="008D03C6" w:rsidP="008D03C6">
      <w:pPr>
        <w:pStyle w:val="ac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D03C6" w:rsidRPr="008D03C6" w:rsidRDefault="008D03C6" w:rsidP="008D03C6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3C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</w:t>
      </w:r>
      <w:r w:rsidRPr="008D03C6">
        <w:rPr>
          <w:rFonts w:ascii="Times New Roman" w:hAnsi="Times New Roman" w:cs="Times New Roman"/>
          <w:b/>
          <w:sz w:val="24"/>
          <w:szCs w:val="24"/>
        </w:rPr>
        <w:t>Анализ результатов итоговой аттестации (ОГЭ) по предметам за четыре учебных года</w:t>
      </w:r>
    </w:p>
    <w:p w:rsidR="008D03C6" w:rsidRPr="008D03C6" w:rsidRDefault="008D03C6" w:rsidP="008D03C6">
      <w:pPr>
        <w:pStyle w:val="ac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W w:w="10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863"/>
        <w:gridCol w:w="850"/>
        <w:gridCol w:w="851"/>
        <w:gridCol w:w="654"/>
        <w:gridCol w:w="720"/>
        <w:gridCol w:w="851"/>
        <w:gridCol w:w="850"/>
        <w:gridCol w:w="851"/>
        <w:gridCol w:w="850"/>
        <w:gridCol w:w="690"/>
        <w:gridCol w:w="628"/>
        <w:gridCol w:w="557"/>
      </w:tblGrid>
      <w:tr w:rsidR="008D03C6" w:rsidRPr="008D03C6" w:rsidTr="001A6679">
        <w:trPr>
          <w:jc w:val="center"/>
        </w:trPr>
        <w:tc>
          <w:tcPr>
            <w:tcW w:w="923" w:type="dxa"/>
          </w:tcPr>
          <w:p w:rsidR="008D03C6" w:rsidRPr="008D03C6" w:rsidRDefault="008D03C6" w:rsidP="008D03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:rsidR="008D03C6" w:rsidRPr="008D03C6" w:rsidRDefault="008D03C6" w:rsidP="008D03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8D03C6" w:rsidRPr="008D03C6" w:rsidRDefault="008D03C6" w:rsidP="008D03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D03C6">
              <w:rPr>
                <w:rFonts w:ascii="Times New Roman" w:hAnsi="Times New Roman" w:cs="Times New Roman"/>
                <w:b/>
                <w:sz w:val="24"/>
                <w:szCs w:val="24"/>
              </w:rPr>
              <w:t>Мат-ка</w:t>
            </w:r>
            <w:proofErr w:type="gramEnd"/>
          </w:p>
        </w:tc>
        <w:tc>
          <w:tcPr>
            <w:tcW w:w="851" w:type="dxa"/>
          </w:tcPr>
          <w:p w:rsidR="008D03C6" w:rsidRPr="008D03C6" w:rsidRDefault="008D03C6" w:rsidP="008D03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b/>
                <w:sz w:val="24"/>
                <w:szCs w:val="24"/>
              </w:rPr>
              <w:t>Обществ</w:t>
            </w:r>
          </w:p>
        </w:tc>
        <w:tc>
          <w:tcPr>
            <w:tcW w:w="654" w:type="dxa"/>
          </w:tcPr>
          <w:p w:rsidR="008D03C6" w:rsidRPr="008D03C6" w:rsidRDefault="008D03C6" w:rsidP="008D03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03C6">
              <w:rPr>
                <w:rFonts w:ascii="Times New Roman" w:hAnsi="Times New Roman" w:cs="Times New Roman"/>
                <w:b/>
                <w:sz w:val="24"/>
                <w:szCs w:val="24"/>
              </w:rPr>
              <w:t>Нем.яз</w:t>
            </w:r>
            <w:proofErr w:type="spellEnd"/>
          </w:p>
        </w:tc>
        <w:tc>
          <w:tcPr>
            <w:tcW w:w="720" w:type="dxa"/>
          </w:tcPr>
          <w:p w:rsidR="008D03C6" w:rsidRPr="008D03C6" w:rsidRDefault="008D03C6" w:rsidP="008D03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03C6">
              <w:rPr>
                <w:rFonts w:ascii="Times New Roman" w:hAnsi="Times New Roman" w:cs="Times New Roman"/>
                <w:b/>
                <w:sz w:val="24"/>
                <w:szCs w:val="24"/>
              </w:rPr>
              <w:t>Англ.яз</w:t>
            </w:r>
            <w:proofErr w:type="spellEnd"/>
            <w:r w:rsidRPr="008D03C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D03C6" w:rsidRPr="008D03C6" w:rsidRDefault="008D03C6" w:rsidP="008D03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:rsidR="008D03C6" w:rsidRPr="008D03C6" w:rsidRDefault="008D03C6" w:rsidP="008D03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</w:tcPr>
          <w:p w:rsidR="008D03C6" w:rsidRPr="008D03C6" w:rsidRDefault="008D03C6" w:rsidP="008D03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850" w:type="dxa"/>
          </w:tcPr>
          <w:p w:rsidR="008D03C6" w:rsidRPr="008D03C6" w:rsidRDefault="008D03C6" w:rsidP="008D03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690" w:type="dxa"/>
          </w:tcPr>
          <w:p w:rsidR="008D03C6" w:rsidRPr="008D03C6" w:rsidRDefault="008D03C6" w:rsidP="008D03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03C6">
              <w:rPr>
                <w:rFonts w:ascii="Times New Roman" w:hAnsi="Times New Roman" w:cs="Times New Roman"/>
                <w:b/>
                <w:sz w:val="24"/>
                <w:szCs w:val="24"/>
              </w:rPr>
              <w:t>инфор</w:t>
            </w:r>
            <w:proofErr w:type="spellEnd"/>
          </w:p>
        </w:tc>
        <w:tc>
          <w:tcPr>
            <w:tcW w:w="628" w:type="dxa"/>
          </w:tcPr>
          <w:p w:rsidR="008D03C6" w:rsidRPr="008D03C6" w:rsidRDefault="008D03C6" w:rsidP="008D03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03C6">
              <w:rPr>
                <w:rFonts w:ascii="Times New Roman" w:hAnsi="Times New Roman" w:cs="Times New Roman"/>
                <w:b/>
                <w:sz w:val="24"/>
                <w:szCs w:val="24"/>
              </w:rPr>
              <w:t>геог</w:t>
            </w:r>
            <w:proofErr w:type="spellEnd"/>
          </w:p>
        </w:tc>
        <w:tc>
          <w:tcPr>
            <w:tcW w:w="557" w:type="dxa"/>
          </w:tcPr>
          <w:p w:rsidR="008D03C6" w:rsidRPr="008D03C6" w:rsidRDefault="008D03C6" w:rsidP="008D03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b/>
                <w:sz w:val="24"/>
                <w:szCs w:val="24"/>
              </w:rPr>
              <w:t>лит</w:t>
            </w:r>
          </w:p>
        </w:tc>
      </w:tr>
      <w:tr w:rsidR="008D03C6" w:rsidRPr="008D03C6" w:rsidTr="001A6679">
        <w:trPr>
          <w:jc w:val="center"/>
        </w:trPr>
        <w:tc>
          <w:tcPr>
            <w:tcW w:w="923" w:type="dxa"/>
          </w:tcPr>
          <w:p w:rsidR="008D03C6" w:rsidRPr="008D03C6" w:rsidRDefault="008D03C6" w:rsidP="008D03C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b/>
                <w:sz w:val="24"/>
                <w:szCs w:val="24"/>
              </w:rPr>
              <w:t>2013-14</w:t>
            </w:r>
          </w:p>
        </w:tc>
        <w:tc>
          <w:tcPr>
            <w:tcW w:w="863" w:type="dxa"/>
          </w:tcPr>
          <w:p w:rsidR="008D03C6" w:rsidRPr="008D03C6" w:rsidRDefault="008D03C6" w:rsidP="008D03C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</w:tcPr>
          <w:p w:rsidR="008D03C6" w:rsidRPr="008D03C6" w:rsidRDefault="008D03C6" w:rsidP="008D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851" w:type="dxa"/>
          </w:tcPr>
          <w:p w:rsidR="008D03C6" w:rsidRPr="008D03C6" w:rsidRDefault="008D03C6" w:rsidP="008D03C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654" w:type="dxa"/>
          </w:tcPr>
          <w:p w:rsidR="008D03C6" w:rsidRPr="008D03C6" w:rsidRDefault="008D03C6" w:rsidP="008D03C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8D03C6" w:rsidRPr="008D03C6" w:rsidRDefault="008D03C6" w:rsidP="008D03C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1" w:type="dxa"/>
          </w:tcPr>
          <w:p w:rsidR="008D03C6" w:rsidRPr="008D03C6" w:rsidRDefault="008D03C6" w:rsidP="008D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850" w:type="dxa"/>
          </w:tcPr>
          <w:p w:rsidR="008D03C6" w:rsidRPr="008D03C6" w:rsidRDefault="008D03C6" w:rsidP="008D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51" w:type="dxa"/>
          </w:tcPr>
          <w:p w:rsidR="008D03C6" w:rsidRPr="008D03C6" w:rsidRDefault="008D03C6" w:rsidP="008D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850" w:type="dxa"/>
          </w:tcPr>
          <w:p w:rsidR="008D03C6" w:rsidRPr="008D03C6" w:rsidRDefault="008D03C6" w:rsidP="008D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90" w:type="dxa"/>
          </w:tcPr>
          <w:p w:rsidR="008D03C6" w:rsidRPr="008D03C6" w:rsidRDefault="008D03C6" w:rsidP="008D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8" w:type="dxa"/>
          </w:tcPr>
          <w:p w:rsidR="008D03C6" w:rsidRPr="008D03C6" w:rsidRDefault="008D03C6" w:rsidP="008D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7" w:type="dxa"/>
          </w:tcPr>
          <w:p w:rsidR="008D03C6" w:rsidRPr="008D03C6" w:rsidRDefault="008D03C6" w:rsidP="008D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03C6" w:rsidRPr="008D03C6" w:rsidTr="001A6679">
        <w:trPr>
          <w:jc w:val="center"/>
        </w:trPr>
        <w:tc>
          <w:tcPr>
            <w:tcW w:w="923" w:type="dxa"/>
          </w:tcPr>
          <w:p w:rsidR="008D03C6" w:rsidRPr="008D03C6" w:rsidRDefault="008D03C6" w:rsidP="008D03C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b/>
                <w:sz w:val="24"/>
                <w:szCs w:val="24"/>
              </w:rPr>
              <w:t>2014-15</w:t>
            </w:r>
          </w:p>
        </w:tc>
        <w:tc>
          <w:tcPr>
            <w:tcW w:w="863" w:type="dxa"/>
          </w:tcPr>
          <w:p w:rsidR="008D03C6" w:rsidRPr="008D03C6" w:rsidRDefault="008D03C6" w:rsidP="008D03C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</w:tcPr>
          <w:p w:rsidR="008D03C6" w:rsidRPr="008D03C6" w:rsidRDefault="008D03C6" w:rsidP="008D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51" w:type="dxa"/>
          </w:tcPr>
          <w:p w:rsidR="008D03C6" w:rsidRPr="008D03C6" w:rsidRDefault="008D03C6" w:rsidP="008D03C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654" w:type="dxa"/>
          </w:tcPr>
          <w:p w:rsidR="008D03C6" w:rsidRPr="008D03C6" w:rsidRDefault="008D03C6" w:rsidP="008D03C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720" w:type="dxa"/>
          </w:tcPr>
          <w:p w:rsidR="008D03C6" w:rsidRPr="008D03C6" w:rsidRDefault="008D03C6" w:rsidP="008D03C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851" w:type="dxa"/>
          </w:tcPr>
          <w:p w:rsidR="008D03C6" w:rsidRPr="008D03C6" w:rsidRDefault="008D03C6" w:rsidP="008D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D03C6" w:rsidRPr="008D03C6" w:rsidRDefault="008D03C6" w:rsidP="008D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51" w:type="dxa"/>
          </w:tcPr>
          <w:p w:rsidR="008D03C6" w:rsidRPr="008D03C6" w:rsidRDefault="008D03C6" w:rsidP="008D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850" w:type="dxa"/>
          </w:tcPr>
          <w:p w:rsidR="008D03C6" w:rsidRPr="008D03C6" w:rsidRDefault="008D03C6" w:rsidP="008D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690" w:type="dxa"/>
          </w:tcPr>
          <w:p w:rsidR="008D03C6" w:rsidRPr="008D03C6" w:rsidRDefault="008D03C6" w:rsidP="008D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28" w:type="dxa"/>
          </w:tcPr>
          <w:p w:rsidR="008D03C6" w:rsidRPr="008D03C6" w:rsidRDefault="008D03C6" w:rsidP="008D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7" w:type="dxa"/>
          </w:tcPr>
          <w:p w:rsidR="008D03C6" w:rsidRPr="008D03C6" w:rsidRDefault="008D03C6" w:rsidP="008D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03C6" w:rsidRPr="008D03C6" w:rsidTr="001A6679">
        <w:trPr>
          <w:jc w:val="center"/>
        </w:trPr>
        <w:tc>
          <w:tcPr>
            <w:tcW w:w="923" w:type="dxa"/>
          </w:tcPr>
          <w:p w:rsidR="008D03C6" w:rsidRPr="008D03C6" w:rsidRDefault="008D03C6" w:rsidP="008D03C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b/>
                <w:sz w:val="24"/>
                <w:szCs w:val="24"/>
              </w:rPr>
              <w:t>2015-16</w:t>
            </w:r>
          </w:p>
        </w:tc>
        <w:tc>
          <w:tcPr>
            <w:tcW w:w="863" w:type="dxa"/>
          </w:tcPr>
          <w:p w:rsidR="008D03C6" w:rsidRPr="008D03C6" w:rsidRDefault="008D03C6" w:rsidP="008D03C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850" w:type="dxa"/>
          </w:tcPr>
          <w:p w:rsidR="008D03C6" w:rsidRPr="008D03C6" w:rsidRDefault="008D03C6" w:rsidP="008D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1" w:type="dxa"/>
          </w:tcPr>
          <w:p w:rsidR="008D03C6" w:rsidRPr="008D03C6" w:rsidRDefault="008D03C6" w:rsidP="008D03C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654" w:type="dxa"/>
          </w:tcPr>
          <w:p w:rsidR="008D03C6" w:rsidRPr="008D03C6" w:rsidRDefault="008D03C6" w:rsidP="008D03C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8D03C6" w:rsidRPr="008D03C6" w:rsidRDefault="008D03C6" w:rsidP="008D03C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51" w:type="dxa"/>
          </w:tcPr>
          <w:p w:rsidR="008D03C6" w:rsidRPr="008D03C6" w:rsidRDefault="008D03C6" w:rsidP="008D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850" w:type="dxa"/>
          </w:tcPr>
          <w:p w:rsidR="008D03C6" w:rsidRPr="008D03C6" w:rsidRDefault="008D03C6" w:rsidP="008D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51" w:type="dxa"/>
          </w:tcPr>
          <w:p w:rsidR="008D03C6" w:rsidRPr="008D03C6" w:rsidRDefault="008D03C6" w:rsidP="008D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0" w:type="dxa"/>
          </w:tcPr>
          <w:p w:rsidR="008D03C6" w:rsidRPr="008D03C6" w:rsidRDefault="008D03C6" w:rsidP="008D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690" w:type="dxa"/>
          </w:tcPr>
          <w:p w:rsidR="008D03C6" w:rsidRPr="008D03C6" w:rsidRDefault="008D03C6" w:rsidP="008D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628" w:type="dxa"/>
          </w:tcPr>
          <w:p w:rsidR="008D03C6" w:rsidRPr="008D03C6" w:rsidRDefault="008D03C6" w:rsidP="008D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557" w:type="dxa"/>
          </w:tcPr>
          <w:p w:rsidR="008D03C6" w:rsidRPr="008D03C6" w:rsidRDefault="008D03C6" w:rsidP="008D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D03C6" w:rsidRPr="008D03C6" w:rsidTr="001A6679">
        <w:trPr>
          <w:jc w:val="center"/>
        </w:trPr>
        <w:tc>
          <w:tcPr>
            <w:tcW w:w="923" w:type="dxa"/>
          </w:tcPr>
          <w:p w:rsidR="008D03C6" w:rsidRPr="008D03C6" w:rsidRDefault="008D03C6" w:rsidP="008D03C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b/>
                <w:sz w:val="24"/>
                <w:szCs w:val="24"/>
              </w:rPr>
              <w:t>2016-17</w:t>
            </w:r>
          </w:p>
        </w:tc>
        <w:tc>
          <w:tcPr>
            <w:tcW w:w="863" w:type="dxa"/>
          </w:tcPr>
          <w:p w:rsidR="008D03C6" w:rsidRPr="008D03C6" w:rsidRDefault="008D03C6" w:rsidP="008D03C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850" w:type="dxa"/>
          </w:tcPr>
          <w:p w:rsidR="008D03C6" w:rsidRPr="008D03C6" w:rsidRDefault="008D03C6" w:rsidP="008D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51" w:type="dxa"/>
          </w:tcPr>
          <w:p w:rsidR="008D03C6" w:rsidRPr="008D03C6" w:rsidRDefault="008D03C6" w:rsidP="008D03C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654" w:type="dxa"/>
          </w:tcPr>
          <w:p w:rsidR="008D03C6" w:rsidRPr="008D03C6" w:rsidRDefault="008D03C6" w:rsidP="008D03C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720" w:type="dxa"/>
          </w:tcPr>
          <w:p w:rsidR="008D03C6" w:rsidRPr="008D03C6" w:rsidRDefault="008D03C6" w:rsidP="008D03C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1" w:type="dxa"/>
          </w:tcPr>
          <w:p w:rsidR="008D03C6" w:rsidRPr="008D03C6" w:rsidRDefault="008D03C6" w:rsidP="008D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50" w:type="dxa"/>
          </w:tcPr>
          <w:p w:rsidR="008D03C6" w:rsidRPr="008D03C6" w:rsidRDefault="008D03C6" w:rsidP="008D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51" w:type="dxa"/>
          </w:tcPr>
          <w:p w:rsidR="008D03C6" w:rsidRPr="008D03C6" w:rsidRDefault="008D03C6" w:rsidP="008D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850" w:type="dxa"/>
          </w:tcPr>
          <w:p w:rsidR="008D03C6" w:rsidRPr="008D03C6" w:rsidRDefault="008D03C6" w:rsidP="008D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690" w:type="dxa"/>
          </w:tcPr>
          <w:p w:rsidR="008D03C6" w:rsidRPr="008D03C6" w:rsidRDefault="008D03C6" w:rsidP="008D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628" w:type="dxa"/>
          </w:tcPr>
          <w:p w:rsidR="008D03C6" w:rsidRPr="008D03C6" w:rsidRDefault="008D03C6" w:rsidP="008D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57" w:type="dxa"/>
          </w:tcPr>
          <w:p w:rsidR="008D03C6" w:rsidRPr="008D03C6" w:rsidRDefault="008D03C6" w:rsidP="008D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</w:tbl>
    <w:p w:rsidR="008D03C6" w:rsidRPr="008D03C6" w:rsidRDefault="008D03C6" w:rsidP="008D03C6">
      <w:pPr>
        <w:pStyle w:val="ac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8D03C6" w:rsidRPr="008D03C6" w:rsidRDefault="008D03C6" w:rsidP="008D03C6">
      <w:pPr>
        <w:pStyle w:val="a3"/>
        <w:tabs>
          <w:tab w:val="left" w:pos="993"/>
        </w:tabs>
        <w:ind w:left="0" w:firstLine="567"/>
        <w:jc w:val="both"/>
        <w:rPr>
          <w:b/>
          <w:bCs/>
          <w:szCs w:val="24"/>
        </w:rPr>
      </w:pPr>
      <w:r w:rsidRPr="008D03C6">
        <w:rPr>
          <w:bCs/>
          <w:color w:val="000000"/>
          <w:spacing w:val="-5"/>
          <w:szCs w:val="24"/>
        </w:rPr>
        <w:t xml:space="preserve">Результаты ОГЭ </w:t>
      </w:r>
      <w:r w:rsidRPr="008D03C6">
        <w:rPr>
          <w:b/>
          <w:bCs/>
          <w:color w:val="000000"/>
          <w:spacing w:val="-5"/>
          <w:szCs w:val="24"/>
        </w:rPr>
        <w:t>по всем предметам</w:t>
      </w:r>
      <w:r w:rsidRPr="008D03C6">
        <w:rPr>
          <w:bCs/>
          <w:color w:val="000000"/>
          <w:spacing w:val="-5"/>
          <w:szCs w:val="24"/>
        </w:rPr>
        <w:t xml:space="preserve"> в 2017 году </w:t>
      </w:r>
      <w:r w:rsidRPr="008D03C6">
        <w:rPr>
          <w:b/>
          <w:bCs/>
          <w:color w:val="000000"/>
          <w:spacing w:val="-5"/>
          <w:szCs w:val="24"/>
        </w:rPr>
        <w:t>выше результатов</w:t>
      </w:r>
      <w:r w:rsidRPr="008D03C6">
        <w:rPr>
          <w:bCs/>
          <w:color w:val="000000"/>
          <w:spacing w:val="-5"/>
          <w:szCs w:val="24"/>
        </w:rPr>
        <w:t xml:space="preserve"> прошлого года. </w:t>
      </w:r>
    </w:p>
    <w:p w:rsidR="008D03C6" w:rsidRPr="008D03C6" w:rsidRDefault="008D03C6" w:rsidP="008D03C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  <w:r w:rsidRPr="008D03C6">
        <w:rPr>
          <w:rFonts w:ascii="Times New Roman" w:hAnsi="Times New Roman" w:cs="Times New Roman"/>
          <w:bCs/>
          <w:sz w:val="24"/>
          <w:szCs w:val="24"/>
        </w:rPr>
        <w:t xml:space="preserve">Подводя итоги ГИА </w:t>
      </w:r>
      <w:r w:rsidRPr="008D03C6">
        <w:rPr>
          <w:rFonts w:ascii="Times New Roman" w:hAnsi="Times New Roman" w:cs="Times New Roman"/>
          <w:bCs/>
          <w:sz w:val="24"/>
          <w:szCs w:val="24"/>
          <w:lang w:val="en-US"/>
        </w:rPr>
        <w:t>IX</w:t>
      </w:r>
      <w:r w:rsidRPr="008D03C6">
        <w:rPr>
          <w:rFonts w:ascii="Times New Roman" w:hAnsi="Times New Roman" w:cs="Times New Roman"/>
          <w:bCs/>
          <w:sz w:val="24"/>
          <w:szCs w:val="24"/>
        </w:rPr>
        <w:t xml:space="preserve"> классов 2017 года необходимо отметить значительное улучшение результатов ГИА по всем предметам (повышение среднего балла в 2017 году). Но все-таки имеются учащиеся, не набравшие минимальное количество баллов, как по обязательным, так и предметам по выбору. Следовательно, работу по совершенствованию системы мониторинга освоения учащимися образовательных программ, подготовки учащихся к ГИА необходимо продолжить.</w:t>
      </w:r>
    </w:p>
    <w:p w:rsidR="008D03C6" w:rsidRPr="008D03C6" w:rsidRDefault="008D03C6" w:rsidP="008D03C6">
      <w:pPr>
        <w:pStyle w:val="ac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8D03C6" w:rsidRPr="008D03C6" w:rsidRDefault="008D03C6" w:rsidP="008D03C6">
      <w:pPr>
        <w:pStyle w:val="ac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03C6">
        <w:rPr>
          <w:rFonts w:ascii="Times New Roman" w:hAnsi="Times New Roman" w:cs="Times New Roman"/>
          <w:b/>
          <w:bCs/>
          <w:sz w:val="24"/>
          <w:szCs w:val="24"/>
        </w:rPr>
        <w:t xml:space="preserve">    11класс.</w:t>
      </w:r>
    </w:p>
    <w:p w:rsidR="008D03C6" w:rsidRPr="008D03C6" w:rsidRDefault="008D03C6" w:rsidP="008D03C6">
      <w:pPr>
        <w:pStyle w:val="ac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03C6">
        <w:rPr>
          <w:rFonts w:ascii="Times New Roman" w:hAnsi="Times New Roman" w:cs="Times New Roman"/>
          <w:sz w:val="24"/>
          <w:szCs w:val="24"/>
        </w:rPr>
        <w:t>Учащиеся 11-х классов в полном составе: 54 человека были допущены к итоговой аттестации и успешно сдали экзамены в форме ЕГЭ.</w:t>
      </w:r>
    </w:p>
    <w:p w:rsidR="008D03C6" w:rsidRPr="008D03C6" w:rsidRDefault="008D03C6" w:rsidP="008D03C6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3C6">
        <w:rPr>
          <w:rFonts w:ascii="Times New Roman" w:hAnsi="Times New Roman" w:cs="Times New Roman"/>
          <w:sz w:val="24"/>
          <w:szCs w:val="24"/>
        </w:rPr>
        <w:t xml:space="preserve">    -   4 выпускника окончили школу с аттестатом с отличием:</w:t>
      </w:r>
    </w:p>
    <w:p w:rsidR="008D03C6" w:rsidRPr="008D03C6" w:rsidRDefault="008D03C6" w:rsidP="008D03C6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3C6">
        <w:rPr>
          <w:rFonts w:ascii="Times New Roman" w:hAnsi="Times New Roman" w:cs="Times New Roman"/>
          <w:sz w:val="24"/>
          <w:szCs w:val="24"/>
        </w:rPr>
        <w:t>11а-Воронова Ольга</w:t>
      </w:r>
    </w:p>
    <w:p w:rsidR="008D03C6" w:rsidRPr="008D03C6" w:rsidRDefault="008D03C6" w:rsidP="008D03C6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3C6">
        <w:rPr>
          <w:rFonts w:ascii="Times New Roman" w:hAnsi="Times New Roman" w:cs="Times New Roman"/>
          <w:sz w:val="24"/>
          <w:szCs w:val="24"/>
        </w:rPr>
        <w:t>11а-Мехонцева Юлия</w:t>
      </w:r>
    </w:p>
    <w:p w:rsidR="008D03C6" w:rsidRPr="008D03C6" w:rsidRDefault="008D03C6" w:rsidP="008D03C6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3C6">
        <w:rPr>
          <w:rFonts w:ascii="Times New Roman" w:hAnsi="Times New Roman" w:cs="Times New Roman"/>
          <w:sz w:val="24"/>
          <w:szCs w:val="24"/>
        </w:rPr>
        <w:t>11а – Родионова Алина</w:t>
      </w:r>
    </w:p>
    <w:p w:rsidR="008D03C6" w:rsidRPr="008D03C6" w:rsidRDefault="008D03C6" w:rsidP="008D03C6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3C6">
        <w:rPr>
          <w:rFonts w:ascii="Times New Roman" w:hAnsi="Times New Roman" w:cs="Times New Roman"/>
          <w:sz w:val="24"/>
          <w:szCs w:val="24"/>
        </w:rPr>
        <w:t xml:space="preserve">11а – </w:t>
      </w:r>
      <w:proofErr w:type="spellStart"/>
      <w:r w:rsidRPr="008D03C6">
        <w:rPr>
          <w:rFonts w:ascii="Times New Roman" w:hAnsi="Times New Roman" w:cs="Times New Roman"/>
          <w:sz w:val="24"/>
          <w:szCs w:val="24"/>
        </w:rPr>
        <w:t>Мозжаков</w:t>
      </w:r>
      <w:proofErr w:type="spellEnd"/>
      <w:r w:rsidRPr="008D03C6">
        <w:rPr>
          <w:rFonts w:ascii="Times New Roman" w:hAnsi="Times New Roman" w:cs="Times New Roman"/>
          <w:sz w:val="24"/>
          <w:szCs w:val="24"/>
        </w:rPr>
        <w:t xml:space="preserve"> Данил</w:t>
      </w:r>
    </w:p>
    <w:p w:rsidR="008D03C6" w:rsidRPr="008D03C6" w:rsidRDefault="008D03C6" w:rsidP="00062F7A">
      <w:pPr>
        <w:pStyle w:val="ac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3C6">
        <w:rPr>
          <w:rFonts w:ascii="Times New Roman" w:hAnsi="Times New Roman" w:cs="Times New Roman"/>
          <w:b/>
          <w:sz w:val="24"/>
          <w:szCs w:val="24"/>
        </w:rPr>
        <w:t>Результаты ЕГЭ отличников.</w:t>
      </w:r>
    </w:p>
    <w:p w:rsidR="008D03C6" w:rsidRPr="008D03C6" w:rsidRDefault="008D03C6" w:rsidP="008D03C6">
      <w:pPr>
        <w:pStyle w:val="ac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8"/>
        <w:gridCol w:w="1098"/>
        <w:gridCol w:w="1110"/>
        <w:gridCol w:w="1258"/>
        <w:gridCol w:w="724"/>
        <w:gridCol w:w="913"/>
        <w:gridCol w:w="1014"/>
        <w:gridCol w:w="729"/>
        <w:gridCol w:w="667"/>
      </w:tblGrid>
      <w:tr w:rsidR="008D03C6" w:rsidRPr="008D03C6" w:rsidTr="00062F7A">
        <w:trPr>
          <w:jc w:val="center"/>
        </w:trPr>
        <w:tc>
          <w:tcPr>
            <w:tcW w:w="2043" w:type="dxa"/>
            <w:vMerge w:val="restart"/>
            <w:shd w:val="clear" w:color="auto" w:fill="auto"/>
          </w:tcPr>
          <w:p w:rsidR="008D03C6" w:rsidRPr="008D03C6" w:rsidRDefault="008D03C6" w:rsidP="008D03C6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b/>
                <w:sz w:val="24"/>
                <w:szCs w:val="24"/>
              </w:rPr>
              <w:t>Ф.И.О. отличника</w:t>
            </w:r>
          </w:p>
        </w:tc>
        <w:tc>
          <w:tcPr>
            <w:tcW w:w="7218" w:type="dxa"/>
            <w:gridSpan w:val="8"/>
            <w:shd w:val="clear" w:color="auto" w:fill="auto"/>
          </w:tcPr>
          <w:p w:rsidR="008D03C6" w:rsidRPr="008D03C6" w:rsidRDefault="008D03C6" w:rsidP="008D03C6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b/>
                <w:sz w:val="24"/>
                <w:szCs w:val="24"/>
              </w:rPr>
              <w:t>Баллы, полученные на ЕГЭ</w:t>
            </w:r>
          </w:p>
        </w:tc>
      </w:tr>
      <w:tr w:rsidR="008D03C6" w:rsidRPr="008D03C6" w:rsidTr="00062F7A">
        <w:trPr>
          <w:trHeight w:val="470"/>
          <w:jc w:val="center"/>
        </w:trPr>
        <w:tc>
          <w:tcPr>
            <w:tcW w:w="2043" w:type="dxa"/>
            <w:vMerge/>
            <w:shd w:val="clear" w:color="auto" w:fill="auto"/>
          </w:tcPr>
          <w:p w:rsidR="008D03C6" w:rsidRPr="008D03C6" w:rsidRDefault="008D03C6" w:rsidP="008D03C6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:rsidR="008D03C6" w:rsidRPr="008D03C6" w:rsidRDefault="008D03C6" w:rsidP="008D03C6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056" w:type="dxa"/>
            <w:shd w:val="clear" w:color="auto" w:fill="auto"/>
          </w:tcPr>
          <w:p w:rsidR="008D03C6" w:rsidRPr="008D03C6" w:rsidRDefault="008D03C6" w:rsidP="008D03C6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03C6">
              <w:rPr>
                <w:rFonts w:ascii="Times New Roman" w:hAnsi="Times New Roman" w:cs="Times New Roman"/>
                <w:b/>
                <w:sz w:val="24"/>
                <w:szCs w:val="24"/>
              </w:rPr>
              <w:t>МатемБ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D03C6" w:rsidRPr="008D03C6" w:rsidRDefault="008D03C6" w:rsidP="008D03C6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03C6">
              <w:rPr>
                <w:rFonts w:ascii="Times New Roman" w:hAnsi="Times New Roman" w:cs="Times New Roman"/>
                <w:b/>
                <w:sz w:val="24"/>
                <w:szCs w:val="24"/>
              </w:rPr>
              <w:t>МатемаП</w:t>
            </w:r>
            <w:proofErr w:type="spellEnd"/>
          </w:p>
        </w:tc>
        <w:tc>
          <w:tcPr>
            <w:tcW w:w="778" w:type="dxa"/>
            <w:shd w:val="clear" w:color="auto" w:fill="auto"/>
          </w:tcPr>
          <w:p w:rsidR="008D03C6" w:rsidRPr="008D03C6" w:rsidRDefault="008D03C6" w:rsidP="008D03C6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b/>
                <w:sz w:val="24"/>
                <w:szCs w:val="24"/>
              </w:rPr>
              <w:t>общ</w:t>
            </w:r>
          </w:p>
        </w:tc>
        <w:tc>
          <w:tcPr>
            <w:tcW w:w="888" w:type="dxa"/>
          </w:tcPr>
          <w:p w:rsidR="008D03C6" w:rsidRPr="008D03C6" w:rsidRDefault="008D03C6" w:rsidP="008D03C6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03C6">
              <w:rPr>
                <w:rFonts w:ascii="Times New Roman" w:hAnsi="Times New Roman" w:cs="Times New Roman"/>
                <w:b/>
                <w:sz w:val="24"/>
                <w:szCs w:val="24"/>
              </w:rPr>
              <w:t>инфор</w:t>
            </w:r>
            <w:proofErr w:type="spellEnd"/>
          </w:p>
        </w:tc>
        <w:tc>
          <w:tcPr>
            <w:tcW w:w="984" w:type="dxa"/>
          </w:tcPr>
          <w:p w:rsidR="008D03C6" w:rsidRPr="008D03C6" w:rsidRDefault="008D03C6" w:rsidP="008D03C6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9" w:type="dxa"/>
          </w:tcPr>
          <w:p w:rsidR="008D03C6" w:rsidRPr="008D03C6" w:rsidRDefault="008D03C6" w:rsidP="008D03C6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03C6">
              <w:rPr>
                <w:rFonts w:ascii="Times New Roman" w:hAnsi="Times New Roman" w:cs="Times New Roman"/>
                <w:b/>
                <w:sz w:val="24"/>
                <w:szCs w:val="24"/>
              </w:rPr>
              <w:t>биол</w:t>
            </w:r>
            <w:proofErr w:type="spellEnd"/>
          </w:p>
        </w:tc>
        <w:tc>
          <w:tcPr>
            <w:tcW w:w="691" w:type="dxa"/>
          </w:tcPr>
          <w:p w:rsidR="008D03C6" w:rsidRPr="008D03C6" w:rsidRDefault="008D03C6" w:rsidP="008D03C6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03C6">
              <w:rPr>
                <w:rFonts w:ascii="Times New Roman" w:hAnsi="Times New Roman" w:cs="Times New Roman"/>
                <w:b/>
                <w:sz w:val="24"/>
                <w:szCs w:val="24"/>
              </w:rPr>
              <w:t>хим</w:t>
            </w:r>
            <w:proofErr w:type="spellEnd"/>
          </w:p>
        </w:tc>
      </w:tr>
      <w:tr w:rsidR="008D03C6" w:rsidRPr="008D03C6" w:rsidTr="00062F7A">
        <w:trPr>
          <w:trHeight w:val="351"/>
          <w:jc w:val="center"/>
        </w:trPr>
        <w:tc>
          <w:tcPr>
            <w:tcW w:w="2043" w:type="dxa"/>
            <w:shd w:val="clear" w:color="auto" w:fill="auto"/>
          </w:tcPr>
          <w:p w:rsidR="008D03C6" w:rsidRPr="008D03C6" w:rsidRDefault="008D03C6" w:rsidP="008D03C6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Воронова Ольга</w:t>
            </w:r>
          </w:p>
        </w:tc>
        <w:tc>
          <w:tcPr>
            <w:tcW w:w="978" w:type="dxa"/>
            <w:shd w:val="clear" w:color="auto" w:fill="auto"/>
          </w:tcPr>
          <w:p w:rsidR="008D03C6" w:rsidRPr="008D03C6" w:rsidRDefault="008D03C6" w:rsidP="008D03C6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056" w:type="dxa"/>
            <w:shd w:val="clear" w:color="auto" w:fill="auto"/>
          </w:tcPr>
          <w:p w:rsidR="008D03C6" w:rsidRPr="008D03C6" w:rsidRDefault="008D03C6" w:rsidP="008D03C6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03C6" w:rsidRPr="008D03C6" w:rsidRDefault="008D03C6" w:rsidP="008D03C6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778" w:type="dxa"/>
            <w:shd w:val="clear" w:color="auto" w:fill="auto"/>
          </w:tcPr>
          <w:p w:rsidR="008D03C6" w:rsidRPr="008D03C6" w:rsidRDefault="008D03C6" w:rsidP="008D03C6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888" w:type="dxa"/>
          </w:tcPr>
          <w:p w:rsidR="008D03C6" w:rsidRPr="008D03C6" w:rsidRDefault="008D03C6" w:rsidP="008D03C6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8D03C6" w:rsidRPr="008D03C6" w:rsidRDefault="008D03C6" w:rsidP="008D03C6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D03C6" w:rsidRPr="008D03C6" w:rsidRDefault="008D03C6" w:rsidP="008D03C6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:rsidR="008D03C6" w:rsidRPr="008D03C6" w:rsidRDefault="008D03C6" w:rsidP="008D03C6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03C6" w:rsidRPr="008D03C6" w:rsidTr="00062F7A">
        <w:trPr>
          <w:jc w:val="center"/>
        </w:trPr>
        <w:tc>
          <w:tcPr>
            <w:tcW w:w="2043" w:type="dxa"/>
            <w:shd w:val="clear" w:color="auto" w:fill="auto"/>
          </w:tcPr>
          <w:p w:rsidR="008D03C6" w:rsidRPr="008D03C6" w:rsidRDefault="008D03C6" w:rsidP="008D03C6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Мехонцева</w:t>
            </w:r>
            <w:proofErr w:type="spellEnd"/>
            <w:r w:rsidRPr="008D03C6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978" w:type="dxa"/>
            <w:shd w:val="clear" w:color="auto" w:fill="auto"/>
          </w:tcPr>
          <w:p w:rsidR="008D03C6" w:rsidRPr="008D03C6" w:rsidRDefault="008D03C6" w:rsidP="008D03C6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056" w:type="dxa"/>
            <w:shd w:val="clear" w:color="auto" w:fill="auto"/>
          </w:tcPr>
          <w:p w:rsidR="008D03C6" w:rsidRPr="008D03C6" w:rsidRDefault="008D03C6" w:rsidP="008D03C6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03C6" w:rsidRPr="008D03C6" w:rsidRDefault="008D03C6" w:rsidP="008D03C6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778" w:type="dxa"/>
            <w:shd w:val="clear" w:color="auto" w:fill="auto"/>
          </w:tcPr>
          <w:p w:rsidR="008D03C6" w:rsidRPr="008D03C6" w:rsidRDefault="008D03C6" w:rsidP="008D03C6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888" w:type="dxa"/>
          </w:tcPr>
          <w:p w:rsidR="008D03C6" w:rsidRPr="008D03C6" w:rsidRDefault="008D03C6" w:rsidP="008D03C6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984" w:type="dxa"/>
          </w:tcPr>
          <w:p w:rsidR="008D03C6" w:rsidRPr="008D03C6" w:rsidRDefault="008D03C6" w:rsidP="008D03C6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709" w:type="dxa"/>
          </w:tcPr>
          <w:p w:rsidR="008D03C6" w:rsidRPr="008D03C6" w:rsidRDefault="008D03C6" w:rsidP="008D03C6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:rsidR="008D03C6" w:rsidRPr="008D03C6" w:rsidRDefault="008D03C6" w:rsidP="008D03C6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03C6" w:rsidRPr="008D03C6" w:rsidTr="00062F7A">
        <w:trPr>
          <w:jc w:val="center"/>
        </w:trPr>
        <w:tc>
          <w:tcPr>
            <w:tcW w:w="2043" w:type="dxa"/>
            <w:shd w:val="clear" w:color="auto" w:fill="auto"/>
          </w:tcPr>
          <w:p w:rsidR="008D03C6" w:rsidRPr="008D03C6" w:rsidRDefault="008D03C6" w:rsidP="008D03C6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Родионова Алина</w:t>
            </w:r>
          </w:p>
        </w:tc>
        <w:tc>
          <w:tcPr>
            <w:tcW w:w="978" w:type="dxa"/>
            <w:shd w:val="clear" w:color="auto" w:fill="auto"/>
          </w:tcPr>
          <w:p w:rsidR="008D03C6" w:rsidRPr="008D03C6" w:rsidRDefault="008D03C6" w:rsidP="008D03C6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056" w:type="dxa"/>
            <w:shd w:val="clear" w:color="auto" w:fill="auto"/>
          </w:tcPr>
          <w:p w:rsidR="008D03C6" w:rsidRPr="008D03C6" w:rsidRDefault="008D03C6" w:rsidP="008D03C6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8D03C6" w:rsidRPr="008D03C6" w:rsidRDefault="008D03C6" w:rsidP="008D03C6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</w:tcPr>
          <w:p w:rsidR="008D03C6" w:rsidRPr="008D03C6" w:rsidRDefault="008D03C6" w:rsidP="008D03C6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8D03C6" w:rsidRPr="008D03C6" w:rsidRDefault="008D03C6" w:rsidP="008D03C6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8D03C6" w:rsidRPr="008D03C6" w:rsidRDefault="008D03C6" w:rsidP="008D03C6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D03C6" w:rsidRPr="008D03C6" w:rsidRDefault="008D03C6" w:rsidP="008D03C6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691" w:type="dxa"/>
          </w:tcPr>
          <w:p w:rsidR="008D03C6" w:rsidRPr="008D03C6" w:rsidRDefault="008D03C6" w:rsidP="008D03C6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</w:tr>
      <w:tr w:rsidR="008D03C6" w:rsidRPr="008D03C6" w:rsidTr="00062F7A">
        <w:trPr>
          <w:jc w:val="center"/>
        </w:trPr>
        <w:tc>
          <w:tcPr>
            <w:tcW w:w="2043" w:type="dxa"/>
            <w:shd w:val="clear" w:color="auto" w:fill="auto"/>
          </w:tcPr>
          <w:p w:rsidR="008D03C6" w:rsidRPr="008D03C6" w:rsidRDefault="008D03C6" w:rsidP="008D03C6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Мозжаков</w:t>
            </w:r>
            <w:proofErr w:type="spellEnd"/>
            <w:r w:rsidRPr="008D03C6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978" w:type="dxa"/>
            <w:shd w:val="clear" w:color="auto" w:fill="auto"/>
          </w:tcPr>
          <w:p w:rsidR="008D03C6" w:rsidRPr="008D03C6" w:rsidRDefault="008D03C6" w:rsidP="008D03C6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056" w:type="dxa"/>
            <w:shd w:val="clear" w:color="auto" w:fill="auto"/>
          </w:tcPr>
          <w:p w:rsidR="008D03C6" w:rsidRPr="008D03C6" w:rsidRDefault="008D03C6" w:rsidP="008D03C6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03C6" w:rsidRPr="008D03C6" w:rsidRDefault="008D03C6" w:rsidP="008D03C6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778" w:type="dxa"/>
            <w:shd w:val="clear" w:color="auto" w:fill="auto"/>
          </w:tcPr>
          <w:p w:rsidR="008D03C6" w:rsidRPr="008D03C6" w:rsidRDefault="008D03C6" w:rsidP="008D03C6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8D03C6" w:rsidRPr="008D03C6" w:rsidRDefault="008D03C6" w:rsidP="008D03C6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8D03C6" w:rsidRPr="008D03C6" w:rsidRDefault="008D03C6" w:rsidP="008D03C6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8D03C6" w:rsidRPr="008D03C6" w:rsidRDefault="008D03C6" w:rsidP="008D03C6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:rsidR="008D03C6" w:rsidRPr="008D03C6" w:rsidRDefault="008D03C6" w:rsidP="008D03C6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D03C6" w:rsidRPr="008D03C6" w:rsidRDefault="008D03C6" w:rsidP="008D03C6">
      <w:pPr>
        <w:pStyle w:val="ac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D03C6" w:rsidRPr="008D03C6" w:rsidRDefault="008D03C6" w:rsidP="008D03C6">
      <w:pPr>
        <w:pStyle w:val="ac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03C6">
        <w:rPr>
          <w:rFonts w:ascii="Times New Roman" w:hAnsi="Times New Roman" w:cs="Times New Roman"/>
          <w:sz w:val="24"/>
          <w:szCs w:val="24"/>
        </w:rPr>
        <w:t>- 28 человек имеют в аттестатах отметки «4» и «5», 52</w:t>
      </w:r>
      <w:proofErr w:type="gramStart"/>
      <w:r w:rsidRPr="008D03C6">
        <w:rPr>
          <w:rFonts w:ascii="Times New Roman" w:hAnsi="Times New Roman" w:cs="Times New Roman"/>
          <w:sz w:val="24"/>
          <w:szCs w:val="24"/>
        </w:rPr>
        <w:t>%  (</w:t>
      </w:r>
      <w:proofErr w:type="gramEnd"/>
      <w:r w:rsidRPr="008D03C6">
        <w:rPr>
          <w:rFonts w:ascii="Times New Roman" w:hAnsi="Times New Roman" w:cs="Times New Roman"/>
          <w:sz w:val="24"/>
          <w:szCs w:val="24"/>
        </w:rPr>
        <w:t xml:space="preserve"> 38% -2015-16 ,</w:t>
      </w:r>
      <w:r w:rsidRPr="008D03C6">
        <w:rPr>
          <w:rFonts w:ascii="Times New Roman" w:hAnsi="Times New Roman" w:cs="Times New Roman"/>
          <w:bCs/>
          <w:sz w:val="24"/>
          <w:szCs w:val="24"/>
        </w:rPr>
        <w:t>32% - 2014-15, 39% - 2013-14, 59% - 2012-13)</w:t>
      </w:r>
    </w:p>
    <w:p w:rsidR="008D03C6" w:rsidRPr="008D03C6" w:rsidRDefault="008D03C6" w:rsidP="008D03C6">
      <w:pPr>
        <w:pStyle w:val="ac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03C6">
        <w:rPr>
          <w:rFonts w:ascii="Times New Roman" w:hAnsi="Times New Roman" w:cs="Times New Roman"/>
          <w:b/>
          <w:bCs/>
          <w:sz w:val="24"/>
          <w:szCs w:val="24"/>
        </w:rPr>
        <w:t>Процент учащихся закончивших школу на «4 и 5»</w:t>
      </w:r>
    </w:p>
    <w:p w:rsidR="008D03C6" w:rsidRPr="008D03C6" w:rsidRDefault="008D03C6" w:rsidP="008D03C6">
      <w:pPr>
        <w:pStyle w:val="ac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D03C6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3526155" cy="2362835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D03C6" w:rsidRPr="008D03C6" w:rsidRDefault="008D03C6" w:rsidP="008D03C6">
      <w:pPr>
        <w:pStyle w:val="ac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8D03C6" w:rsidRPr="008D03C6" w:rsidRDefault="008D03C6" w:rsidP="008D03C6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3C6">
        <w:rPr>
          <w:rFonts w:ascii="Times New Roman" w:hAnsi="Times New Roman" w:cs="Times New Roman"/>
          <w:bCs/>
          <w:sz w:val="24"/>
          <w:szCs w:val="24"/>
        </w:rPr>
        <w:t xml:space="preserve"> Выданы 25 </w:t>
      </w:r>
      <w:proofErr w:type="gramStart"/>
      <w:r w:rsidRPr="008D03C6">
        <w:rPr>
          <w:rFonts w:ascii="Times New Roman" w:hAnsi="Times New Roman" w:cs="Times New Roman"/>
          <w:bCs/>
          <w:sz w:val="24"/>
          <w:szCs w:val="24"/>
        </w:rPr>
        <w:t>грамот  «</w:t>
      </w:r>
      <w:proofErr w:type="gramEnd"/>
      <w:r w:rsidRPr="008D03C6">
        <w:rPr>
          <w:rFonts w:ascii="Times New Roman" w:hAnsi="Times New Roman" w:cs="Times New Roman"/>
          <w:bCs/>
          <w:sz w:val="24"/>
          <w:szCs w:val="24"/>
        </w:rPr>
        <w:t>За особые успехи в изучении отдельных предметов».</w:t>
      </w:r>
    </w:p>
    <w:p w:rsidR="008D03C6" w:rsidRPr="008D03C6" w:rsidRDefault="008D03C6" w:rsidP="008D03C6">
      <w:pPr>
        <w:pStyle w:val="ac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03C6">
        <w:rPr>
          <w:rFonts w:ascii="Times New Roman" w:hAnsi="Times New Roman" w:cs="Times New Roman"/>
          <w:sz w:val="24"/>
          <w:szCs w:val="24"/>
        </w:rPr>
        <w:t xml:space="preserve">По результатам обязательных письменных экзаменов прошли минимальный порог по русскому языку и математике все выпускники.  </w:t>
      </w:r>
    </w:p>
    <w:p w:rsidR="008D03C6" w:rsidRPr="008D03C6" w:rsidRDefault="008D03C6" w:rsidP="008D03C6">
      <w:pPr>
        <w:pStyle w:val="ac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03C6">
        <w:rPr>
          <w:rFonts w:ascii="Times New Roman" w:hAnsi="Times New Roman" w:cs="Times New Roman"/>
          <w:sz w:val="24"/>
          <w:szCs w:val="24"/>
        </w:rPr>
        <w:t xml:space="preserve">Средний балл выполнения работы по русскому языку –70 (учитель Королева </w:t>
      </w:r>
      <w:proofErr w:type="gramStart"/>
      <w:r w:rsidRPr="008D03C6">
        <w:rPr>
          <w:rFonts w:ascii="Times New Roman" w:hAnsi="Times New Roman" w:cs="Times New Roman"/>
          <w:sz w:val="24"/>
          <w:szCs w:val="24"/>
        </w:rPr>
        <w:t>М.В..</w:t>
      </w:r>
      <w:proofErr w:type="gramEnd"/>
      <w:r w:rsidRPr="008D03C6">
        <w:rPr>
          <w:rFonts w:ascii="Times New Roman" w:hAnsi="Times New Roman" w:cs="Times New Roman"/>
          <w:sz w:val="24"/>
          <w:szCs w:val="24"/>
        </w:rPr>
        <w:t>), по математике П- 52 (учителя Колмогорова Т.М., Кочурина Е.В.)  по математике Б – 4,</w:t>
      </w:r>
      <w:proofErr w:type="gramStart"/>
      <w:r w:rsidRPr="008D03C6">
        <w:rPr>
          <w:rFonts w:ascii="Times New Roman" w:hAnsi="Times New Roman" w:cs="Times New Roman"/>
          <w:sz w:val="24"/>
          <w:szCs w:val="24"/>
        </w:rPr>
        <w:t>5  (</w:t>
      </w:r>
      <w:proofErr w:type="gramEnd"/>
      <w:r w:rsidRPr="008D03C6">
        <w:rPr>
          <w:rFonts w:ascii="Times New Roman" w:hAnsi="Times New Roman" w:cs="Times New Roman"/>
          <w:sz w:val="24"/>
          <w:szCs w:val="24"/>
        </w:rPr>
        <w:t xml:space="preserve">учителя Колмогорова Т.М., Кочурина Е.В.). </w:t>
      </w:r>
    </w:p>
    <w:p w:rsidR="008D03C6" w:rsidRPr="008D03C6" w:rsidRDefault="008D03C6" w:rsidP="008D03C6">
      <w:pPr>
        <w:pStyle w:val="ac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D03C6" w:rsidRPr="008D03C6" w:rsidRDefault="008D03C6" w:rsidP="008D03C6">
      <w:pPr>
        <w:pStyle w:val="ac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03C6">
        <w:rPr>
          <w:rFonts w:ascii="Times New Roman" w:hAnsi="Times New Roman" w:cs="Times New Roman"/>
          <w:sz w:val="24"/>
          <w:szCs w:val="24"/>
        </w:rPr>
        <w:t>Рейтинг выбора предметов выпускниками 11-х классов выглядит следующим образом:</w:t>
      </w:r>
    </w:p>
    <w:p w:rsidR="008D03C6" w:rsidRPr="008D03C6" w:rsidRDefault="008D03C6" w:rsidP="008D03C6">
      <w:pPr>
        <w:pStyle w:val="ac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03C6">
        <w:rPr>
          <w:rFonts w:ascii="Times New Roman" w:hAnsi="Times New Roman" w:cs="Times New Roman"/>
          <w:sz w:val="24"/>
          <w:szCs w:val="24"/>
        </w:rPr>
        <w:t>Математика П - 76%</w:t>
      </w:r>
    </w:p>
    <w:p w:rsidR="008D03C6" w:rsidRPr="008D03C6" w:rsidRDefault="008D03C6" w:rsidP="008D03C6">
      <w:pPr>
        <w:pStyle w:val="ac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D03C6">
        <w:rPr>
          <w:rFonts w:ascii="Times New Roman" w:hAnsi="Times New Roman" w:cs="Times New Roman"/>
          <w:sz w:val="24"/>
          <w:szCs w:val="24"/>
        </w:rPr>
        <w:t>Обществознание – 67%</w:t>
      </w:r>
    </w:p>
    <w:p w:rsidR="008D03C6" w:rsidRPr="008D03C6" w:rsidRDefault="008D03C6" w:rsidP="008D03C6">
      <w:pPr>
        <w:pStyle w:val="ac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03C6">
        <w:rPr>
          <w:rFonts w:ascii="Times New Roman" w:hAnsi="Times New Roman" w:cs="Times New Roman"/>
          <w:sz w:val="24"/>
          <w:szCs w:val="24"/>
        </w:rPr>
        <w:t>Математика Б – 57%</w:t>
      </w:r>
    </w:p>
    <w:p w:rsidR="008D03C6" w:rsidRPr="008D03C6" w:rsidRDefault="008D03C6" w:rsidP="008D03C6">
      <w:pPr>
        <w:pStyle w:val="ac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D03C6">
        <w:rPr>
          <w:rFonts w:ascii="Times New Roman" w:hAnsi="Times New Roman" w:cs="Times New Roman"/>
          <w:sz w:val="24"/>
          <w:szCs w:val="24"/>
        </w:rPr>
        <w:t>Физика – 50%</w:t>
      </w:r>
    </w:p>
    <w:p w:rsidR="008D03C6" w:rsidRPr="008D03C6" w:rsidRDefault="008D03C6" w:rsidP="008D03C6">
      <w:pPr>
        <w:pStyle w:val="ac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D03C6">
        <w:rPr>
          <w:rFonts w:ascii="Times New Roman" w:hAnsi="Times New Roman" w:cs="Times New Roman"/>
          <w:sz w:val="24"/>
          <w:szCs w:val="24"/>
        </w:rPr>
        <w:t xml:space="preserve">История – 31%, </w:t>
      </w:r>
    </w:p>
    <w:p w:rsidR="008D03C6" w:rsidRPr="008D03C6" w:rsidRDefault="008D03C6" w:rsidP="008D03C6">
      <w:pPr>
        <w:pStyle w:val="ac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D03C6">
        <w:rPr>
          <w:rFonts w:ascii="Times New Roman" w:hAnsi="Times New Roman" w:cs="Times New Roman"/>
          <w:sz w:val="24"/>
          <w:szCs w:val="24"/>
        </w:rPr>
        <w:t>Информатика – 15%</w:t>
      </w:r>
    </w:p>
    <w:p w:rsidR="008D03C6" w:rsidRPr="008D03C6" w:rsidRDefault="008D03C6" w:rsidP="008D03C6">
      <w:pPr>
        <w:pStyle w:val="ac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D03C6">
        <w:rPr>
          <w:rFonts w:ascii="Times New Roman" w:hAnsi="Times New Roman" w:cs="Times New Roman"/>
          <w:sz w:val="24"/>
          <w:szCs w:val="24"/>
        </w:rPr>
        <w:t>Биология – 11%</w:t>
      </w:r>
    </w:p>
    <w:p w:rsidR="008D03C6" w:rsidRPr="008D03C6" w:rsidRDefault="008D03C6" w:rsidP="008D03C6">
      <w:pPr>
        <w:pStyle w:val="ac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03C6">
        <w:rPr>
          <w:rFonts w:ascii="Times New Roman" w:hAnsi="Times New Roman" w:cs="Times New Roman"/>
          <w:sz w:val="24"/>
          <w:szCs w:val="24"/>
        </w:rPr>
        <w:t>Анг.яз</w:t>
      </w:r>
      <w:proofErr w:type="spellEnd"/>
      <w:r w:rsidRPr="008D03C6">
        <w:rPr>
          <w:rFonts w:ascii="Times New Roman" w:hAnsi="Times New Roman" w:cs="Times New Roman"/>
          <w:sz w:val="24"/>
          <w:szCs w:val="24"/>
        </w:rPr>
        <w:t>. – 9%</w:t>
      </w:r>
    </w:p>
    <w:p w:rsidR="008D03C6" w:rsidRPr="008D03C6" w:rsidRDefault="008D03C6" w:rsidP="008D03C6">
      <w:pPr>
        <w:pStyle w:val="ac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D03C6">
        <w:rPr>
          <w:rFonts w:ascii="Times New Roman" w:hAnsi="Times New Roman" w:cs="Times New Roman"/>
          <w:sz w:val="24"/>
          <w:szCs w:val="24"/>
        </w:rPr>
        <w:t>химия -7%</w:t>
      </w:r>
    </w:p>
    <w:p w:rsidR="008D03C6" w:rsidRPr="008D03C6" w:rsidRDefault="008D03C6" w:rsidP="008D03C6">
      <w:pPr>
        <w:pStyle w:val="ac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03C6">
        <w:rPr>
          <w:rFonts w:ascii="Times New Roman" w:hAnsi="Times New Roman" w:cs="Times New Roman"/>
          <w:sz w:val="24"/>
          <w:szCs w:val="24"/>
        </w:rPr>
        <w:t>Немец.язык</w:t>
      </w:r>
      <w:proofErr w:type="spellEnd"/>
      <w:r w:rsidRPr="008D03C6">
        <w:rPr>
          <w:rFonts w:ascii="Times New Roman" w:hAnsi="Times New Roman" w:cs="Times New Roman"/>
          <w:sz w:val="24"/>
          <w:szCs w:val="24"/>
        </w:rPr>
        <w:t xml:space="preserve"> – 2%</w:t>
      </w:r>
    </w:p>
    <w:p w:rsidR="008D03C6" w:rsidRPr="008D03C6" w:rsidRDefault="008D03C6" w:rsidP="008D03C6">
      <w:pPr>
        <w:pStyle w:val="ac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03C6" w:rsidRPr="008D03C6" w:rsidRDefault="008D03C6" w:rsidP="008D03C6">
      <w:pPr>
        <w:pStyle w:val="ac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D03C6">
        <w:rPr>
          <w:rFonts w:ascii="Times New Roman" w:hAnsi="Times New Roman" w:cs="Times New Roman"/>
          <w:sz w:val="24"/>
          <w:szCs w:val="24"/>
        </w:rPr>
        <w:t>Лидирующие позиции в выборе предметов 2016-17 учебного года для сдачи ЕГЭ заняли математика П, обществознание, физика.</w:t>
      </w:r>
    </w:p>
    <w:p w:rsidR="008D03C6" w:rsidRPr="008D03C6" w:rsidRDefault="008D03C6" w:rsidP="008D03C6">
      <w:pPr>
        <w:pStyle w:val="ac"/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03C6" w:rsidRPr="008D03C6" w:rsidRDefault="008D03C6" w:rsidP="008D03C6">
      <w:pPr>
        <w:pStyle w:val="ac"/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03C6">
        <w:rPr>
          <w:rFonts w:ascii="Times New Roman" w:hAnsi="Times New Roman" w:cs="Times New Roman"/>
          <w:i/>
          <w:sz w:val="24"/>
          <w:szCs w:val="24"/>
        </w:rPr>
        <w:t>Прошли минимальный порог по</w:t>
      </w:r>
    </w:p>
    <w:p w:rsidR="008D03C6" w:rsidRPr="008D03C6" w:rsidRDefault="008D03C6" w:rsidP="008D03C6">
      <w:pPr>
        <w:pStyle w:val="ac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D03C6" w:rsidRPr="008D03C6" w:rsidRDefault="008D03C6" w:rsidP="008D03C6">
      <w:pPr>
        <w:pStyle w:val="ac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D03C6">
        <w:rPr>
          <w:rFonts w:ascii="Times New Roman" w:hAnsi="Times New Roman" w:cs="Times New Roman"/>
          <w:sz w:val="24"/>
          <w:szCs w:val="24"/>
        </w:rPr>
        <w:t xml:space="preserve">Математика Б – 100% (31 </w:t>
      </w:r>
      <w:proofErr w:type="spellStart"/>
      <w:r w:rsidRPr="008D03C6">
        <w:rPr>
          <w:rFonts w:ascii="Times New Roman" w:hAnsi="Times New Roman" w:cs="Times New Roman"/>
          <w:sz w:val="24"/>
          <w:szCs w:val="24"/>
        </w:rPr>
        <w:t>обуч</w:t>
      </w:r>
      <w:proofErr w:type="spellEnd"/>
      <w:r w:rsidRPr="008D03C6">
        <w:rPr>
          <w:rFonts w:ascii="Times New Roman" w:hAnsi="Times New Roman" w:cs="Times New Roman"/>
          <w:sz w:val="24"/>
          <w:szCs w:val="24"/>
        </w:rPr>
        <w:t>)</w:t>
      </w:r>
    </w:p>
    <w:p w:rsidR="008D03C6" w:rsidRPr="008D03C6" w:rsidRDefault="008D03C6" w:rsidP="008D03C6">
      <w:pPr>
        <w:pStyle w:val="ac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D03C6">
        <w:rPr>
          <w:rFonts w:ascii="Times New Roman" w:hAnsi="Times New Roman" w:cs="Times New Roman"/>
          <w:sz w:val="24"/>
          <w:szCs w:val="24"/>
        </w:rPr>
        <w:t xml:space="preserve">Физика –  100 % (24 </w:t>
      </w:r>
      <w:proofErr w:type="spellStart"/>
      <w:r w:rsidRPr="008D03C6">
        <w:rPr>
          <w:rFonts w:ascii="Times New Roman" w:hAnsi="Times New Roman" w:cs="Times New Roman"/>
          <w:sz w:val="24"/>
          <w:szCs w:val="24"/>
        </w:rPr>
        <w:t>обуч</w:t>
      </w:r>
      <w:proofErr w:type="spellEnd"/>
      <w:r w:rsidRPr="008D03C6">
        <w:rPr>
          <w:rFonts w:ascii="Times New Roman" w:hAnsi="Times New Roman" w:cs="Times New Roman"/>
          <w:sz w:val="24"/>
          <w:szCs w:val="24"/>
        </w:rPr>
        <w:t>)</w:t>
      </w:r>
    </w:p>
    <w:p w:rsidR="008D03C6" w:rsidRPr="008D03C6" w:rsidRDefault="008D03C6" w:rsidP="008D03C6">
      <w:pPr>
        <w:pStyle w:val="ac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D03C6">
        <w:rPr>
          <w:rFonts w:ascii="Times New Roman" w:hAnsi="Times New Roman" w:cs="Times New Roman"/>
          <w:sz w:val="24"/>
          <w:szCs w:val="24"/>
        </w:rPr>
        <w:t xml:space="preserve">Информатика –   </w:t>
      </w:r>
      <w:proofErr w:type="gramStart"/>
      <w:r w:rsidRPr="008D03C6">
        <w:rPr>
          <w:rFonts w:ascii="Times New Roman" w:hAnsi="Times New Roman" w:cs="Times New Roman"/>
          <w:sz w:val="24"/>
          <w:szCs w:val="24"/>
        </w:rPr>
        <w:t>100  %</w:t>
      </w:r>
      <w:proofErr w:type="gramEnd"/>
      <w:r w:rsidRPr="008D03C6">
        <w:rPr>
          <w:rFonts w:ascii="Times New Roman" w:hAnsi="Times New Roman" w:cs="Times New Roman"/>
          <w:sz w:val="24"/>
          <w:szCs w:val="24"/>
        </w:rPr>
        <w:t xml:space="preserve"> ( 8 </w:t>
      </w:r>
      <w:proofErr w:type="spellStart"/>
      <w:r w:rsidRPr="008D03C6">
        <w:rPr>
          <w:rFonts w:ascii="Times New Roman" w:hAnsi="Times New Roman" w:cs="Times New Roman"/>
          <w:sz w:val="24"/>
          <w:szCs w:val="24"/>
        </w:rPr>
        <w:t>обуч</w:t>
      </w:r>
      <w:proofErr w:type="spellEnd"/>
      <w:r w:rsidRPr="008D03C6">
        <w:rPr>
          <w:rFonts w:ascii="Times New Roman" w:hAnsi="Times New Roman" w:cs="Times New Roman"/>
          <w:sz w:val="24"/>
          <w:szCs w:val="24"/>
        </w:rPr>
        <w:t>)</w:t>
      </w:r>
    </w:p>
    <w:p w:rsidR="008D03C6" w:rsidRPr="008D03C6" w:rsidRDefault="008D03C6" w:rsidP="008D03C6">
      <w:pPr>
        <w:pStyle w:val="ac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D03C6">
        <w:rPr>
          <w:rFonts w:ascii="Times New Roman" w:hAnsi="Times New Roman" w:cs="Times New Roman"/>
          <w:sz w:val="24"/>
          <w:szCs w:val="24"/>
        </w:rPr>
        <w:t xml:space="preserve">Математика П – 98% (40 из 41 </w:t>
      </w:r>
      <w:proofErr w:type="spellStart"/>
      <w:r w:rsidRPr="008D03C6">
        <w:rPr>
          <w:rFonts w:ascii="Times New Roman" w:hAnsi="Times New Roman" w:cs="Times New Roman"/>
          <w:sz w:val="24"/>
          <w:szCs w:val="24"/>
        </w:rPr>
        <w:t>обуч</w:t>
      </w:r>
      <w:proofErr w:type="spellEnd"/>
      <w:r w:rsidRPr="008D03C6">
        <w:rPr>
          <w:rFonts w:ascii="Times New Roman" w:hAnsi="Times New Roman" w:cs="Times New Roman"/>
          <w:sz w:val="24"/>
          <w:szCs w:val="24"/>
        </w:rPr>
        <w:t>)</w:t>
      </w:r>
    </w:p>
    <w:p w:rsidR="008D03C6" w:rsidRPr="008D03C6" w:rsidRDefault="008D03C6" w:rsidP="008D03C6">
      <w:pPr>
        <w:pStyle w:val="ac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D03C6">
        <w:rPr>
          <w:rFonts w:ascii="Times New Roman" w:hAnsi="Times New Roman" w:cs="Times New Roman"/>
          <w:sz w:val="24"/>
          <w:szCs w:val="24"/>
        </w:rPr>
        <w:t xml:space="preserve">Обществознание – 94% (33 из 35 </w:t>
      </w:r>
      <w:proofErr w:type="spellStart"/>
      <w:r w:rsidRPr="008D03C6">
        <w:rPr>
          <w:rFonts w:ascii="Times New Roman" w:hAnsi="Times New Roman" w:cs="Times New Roman"/>
          <w:sz w:val="24"/>
          <w:szCs w:val="24"/>
        </w:rPr>
        <w:t>обуч</w:t>
      </w:r>
      <w:proofErr w:type="spellEnd"/>
      <w:r w:rsidRPr="008D03C6">
        <w:rPr>
          <w:rFonts w:ascii="Times New Roman" w:hAnsi="Times New Roman" w:cs="Times New Roman"/>
          <w:sz w:val="24"/>
          <w:szCs w:val="24"/>
        </w:rPr>
        <w:t>)</w:t>
      </w:r>
    </w:p>
    <w:p w:rsidR="008D03C6" w:rsidRPr="008D03C6" w:rsidRDefault="008D03C6" w:rsidP="008D03C6">
      <w:pPr>
        <w:pStyle w:val="ac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D03C6">
        <w:rPr>
          <w:rFonts w:ascii="Times New Roman" w:hAnsi="Times New Roman" w:cs="Times New Roman"/>
          <w:sz w:val="24"/>
          <w:szCs w:val="24"/>
        </w:rPr>
        <w:t xml:space="preserve">Биология – 83% (5из 6 </w:t>
      </w:r>
      <w:proofErr w:type="spellStart"/>
      <w:r w:rsidRPr="008D03C6">
        <w:rPr>
          <w:rFonts w:ascii="Times New Roman" w:hAnsi="Times New Roman" w:cs="Times New Roman"/>
          <w:sz w:val="24"/>
          <w:szCs w:val="24"/>
        </w:rPr>
        <w:t>обуч</w:t>
      </w:r>
      <w:proofErr w:type="spellEnd"/>
      <w:r w:rsidRPr="008D03C6">
        <w:rPr>
          <w:rFonts w:ascii="Times New Roman" w:hAnsi="Times New Roman" w:cs="Times New Roman"/>
          <w:sz w:val="24"/>
          <w:szCs w:val="24"/>
        </w:rPr>
        <w:t>)</w:t>
      </w:r>
    </w:p>
    <w:p w:rsidR="008D03C6" w:rsidRPr="008D03C6" w:rsidRDefault="008D03C6" w:rsidP="008D03C6">
      <w:pPr>
        <w:pStyle w:val="ac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D03C6">
        <w:rPr>
          <w:rFonts w:ascii="Times New Roman" w:hAnsi="Times New Roman" w:cs="Times New Roman"/>
          <w:sz w:val="24"/>
          <w:szCs w:val="24"/>
        </w:rPr>
        <w:t xml:space="preserve">английский язык – 100% (5 </w:t>
      </w:r>
      <w:proofErr w:type="spellStart"/>
      <w:r w:rsidRPr="008D03C6">
        <w:rPr>
          <w:rFonts w:ascii="Times New Roman" w:hAnsi="Times New Roman" w:cs="Times New Roman"/>
          <w:sz w:val="24"/>
          <w:szCs w:val="24"/>
        </w:rPr>
        <w:t>обуч</w:t>
      </w:r>
      <w:proofErr w:type="spellEnd"/>
      <w:r w:rsidRPr="008D03C6">
        <w:rPr>
          <w:rFonts w:ascii="Times New Roman" w:hAnsi="Times New Roman" w:cs="Times New Roman"/>
          <w:sz w:val="24"/>
          <w:szCs w:val="24"/>
        </w:rPr>
        <w:t>)</w:t>
      </w:r>
    </w:p>
    <w:p w:rsidR="008D03C6" w:rsidRPr="008D03C6" w:rsidRDefault="008D03C6" w:rsidP="008D03C6">
      <w:pPr>
        <w:pStyle w:val="ac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D03C6">
        <w:rPr>
          <w:rFonts w:ascii="Times New Roman" w:hAnsi="Times New Roman" w:cs="Times New Roman"/>
          <w:sz w:val="24"/>
          <w:szCs w:val="24"/>
        </w:rPr>
        <w:t xml:space="preserve">немецкий язык – 100% (1 </w:t>
      </w:r>
      <w:proofErr w:type="spellStart"/>
      <w:r w:rsidRPr="008D03C6">
        <w:rPr>
          <w:rFonts w:ascii="Times New Roman" w:hAnsi="Times New Roman" w:cs="Times New Roman"/>
          <w:sz w:val="24"/>
          <w:szCs w:val="24"/>
        </w:rPr>
        <w:t>обуч</w:t>
      </w:r>
      <w:proofErr w:type="spellEnd"/>
      <w:r w:rsidRPr="008D03C6">
        <w:rPr>
          <w:rFonts w:ascii="Times New Roman" w:hAnsi="Times New Roman" w:cs="Times New Roman"/>
          <w:sz w:val="24"/>
          <w:szCs w:val="24"/>
        </w:rPr>
        <w:t>)</w:t>
      </w:r>
    </w:p>
    <w:p w:rsidR="008D03C6" w:rsidRPr="008D03C6" w:rsidRDefault="008D03C6" w:rsidP="008D03C6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3C6">
        <w:rPr>
          <w:rFonts w:ascii="Times New Roman" w:hAnsi="Times New Roman" w:cs="Times New Roman"/>
          <w:sz w:val="24"/>
          <w:szCs w:val="24"/>
        </w:rPr>
        <w:t xml:space="preserve">             История –    100 % (17 </w:t>
      </w:r>
      <w:proofErr w:type="spellStart"/>
      <w:r w:rsidRPr="008D03C6">
        <w:rPr>
          <w:rFonts w:ascii="Times New Roman" w:hAnsi="Times New Roman" w:cs="Times New Roman"/>
          <w:sz w:val="24"/>
          <w:szCs w:val="24"/>
        </w:rPr>
        <w:t>обуч</w:t>
      </w:r>
      <w:proofErr w:type="spellEnd"/>
      <w:r w:rsidRPr="008D03C6">
        <w:rPr>
          <w:rFonts w:ascii="Times New Roman" w:hAnsi="Times New Roman" w:cs="Times New Roman"/>
          <w:sz w:val="24"/>
          <w:szCs w:val="24"/>
        </w:rPr>
        <w:t>)</w:t>
      </w:r>
    </w:p>
    <w:p w:rsidR="008D03C6" w:rsidRPr="008D03C6" w:rsidRDefault="008D03C6" w:rsidP="008D03C6">
      <w:pPr>
        <w:pStyle w:val="ac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D03C6">
        <w:rPr>
          <w:rFonts w:ascii="Times New Roman" w:hAnsi="Times New Roman" w:cs="Times New Roman"/>
          <w:sz w:val="24"/>
          <w:szCs w:val="24"/>
        </w:rPr>
        <w:t xml:space="preserve">химия -    100% (4 </w:t>
      </w:r>
      <w:proofErr w:type="spellStart"/>
      <w:r w:rsidRPr="008D03C6">
        <w:rPr>
          <w:rFonts w:ascii="Times New Roman" w:hAnsi="Times New Roman" w:cs="Times New Roman"/>
          <w:sz w:val="24"/>
          <w:szCs w:val="24"/>
        </w:rPr>
        <w:t>обуч</w:t>
      </w:r>
      <w:proofErr w:type="spellEnd"/>
      <w:r w:rsidRPr="008D03C6">
        <w:rPr>
          <w:rFonts w:ascii="Times New Roman" w:hAnsi="Times New Roman" w:cs="Times New Roman"/>
          <w:sz w:val="24"/>
          <w:szCs w:val="24"/>
        </w:rPr>
        <w:t>)</w:t>
      </w:r>
    </w:p>
    <w:p w:rsidR="008D03C6" w:rsidRPr="008D03C6" w:rsidRDefault="008D03C6" w:rsidP="008D03C6">
      <w:pPr>
        <w:pStyle w:val="ac"/>
        <w:spacing w:after="0" w:line="240" w:lineRule="auto"/>
        <w:ind w:left="72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8D03C6" w:rsidRPr="008D03C6" w:rsidRDefault="008D03C6" w:rsidP="008D03C6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8D03C6" w:rsidRPr="008D03C6" w:rsidRDefault="008D03C6" w:rsidP="008D03C6">
      <w:pPr>
        <w:pStyle w:val="ac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3C6">
        <w:rPr>
          <w:rFonts w:ascii="Times New Roman" w:hAnsi="Times New Roman" w:cs="Times New Roman"/>
          <w:sz w:val="24"/>
          <w:szCs w:val="24"/>
        </w:rPr>
        <w:t xml:space="preserve">Минимальный порог обучающимися пройден по всем предметам кроме </w:t>
      </w:r>
      <w:r w:rsidR="00AC3E4B">
        <w:rPr>
          <w:rFonts w:ascii="Times New Roman" w:hAnsi="Times New Roman" w:cs="Times New Roman"/>
          <w:sz w:val="24"/>
          <w:szCs w:val="24"/>
        </w:rPr>
        <w:t xml:space="preserve">математике </w:t>
      </w:r>
      <w:r w:rsidRPr="008D03C6">
        <w:rPr>
          <w:rFonts w:ascii="Times New Roman" w:hAnsi="Times New Roman" w:cs="Times New Roman"/>
          <w:sz w:val="24"/>
          <w:szCs w:val="24"/>
        </w:rPr>
        <w:t>П, обществознания, биологии.</w:t>
      </w:r>
    </w:p>
    <w:p w:rsidR="008D03C6" w:rsidRPr="008D03C6" w:rsidRDefault="008D03C6" w:rsidP="008D0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3C6" w:rsidRPr="008D03C6" w:rsidRDefault="008D03C6" w:rsidP="008D03C6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3C6">
        <w:rPr>
          <w:rFonts w:ascii="Times New Roman" w:hAnsi="Times New Roman" w:cs="Times New Roman"/>
          <w:b/>
          <w:sz w:val="24"/>
          <w:szCs w:val="24"/>
        </w:rPr>
        <w:t>Анализ результатов итоговой аттестации (ЕГЭ) по предметам за пять учебных лет</w:t>
      </w: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850"/>
        <w:gridCol w:w="850"/>
        <w:gridCol w:w="993"/>
        <w:gridCol w:w="850"/>
        <w:gridCol w:w="851"/>
        <w:gridCol w:w="850"/>
        <w:gridCol w:w="851"/>
        <w:gridCol w:w="850"/>
        <w:gridCol w:w="695"/>
        <w:gridCol w:w="992"/>
        <w:gridCol w:w="709"/>
        <w:gridCol w:w="850"/>
      </w:tblGrid>
      <w:tr w:rsidR="008D03C6" w:rsidRPr="008D03C6" w:rsidTr="008D03C6">
        <w:trPr>
          <w:jc w:val="center"/>
        </w:trPr>
        <w:tc>
          <w:tcPr>
            <w:tcW w:w="724" w:type="dxa"/>
          </w:tcPr>
          <w:p w:rsidR="008D03C6" w:rsidRPr="008D03C6" w:rsidRDefault="008D03C6" w:rsidP="008D0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8D03C6" w:rsidRPr="008D03C6" w:rsidRDefault="008D03C6" w:rsidP="008D0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Мат-ка</w:t>
            </w:r>
            <w:proofErr w:type="gramEnd"/>
            <w:r w:rsidRPr="008D03C6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850" w:type="dxa"/>
          </w:tcPr>
          <w:p w:rsidR="008D03C6" w:rsidRPr="008D03C6" w:rsidRDefault="008D03C6" w:rsidP="008D0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Мат-ка</w:t>
            </w:r>
            <w:proofErr w:type="gramEnd"/>
            <w:r w:rsidRPr="008D03C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</w:p>
        </w:tc>
        <w:tc>
          <w:tcPr>
            <w:tcW w:w="993" w:type="dxa"/>
          </w:tcPr>
          <w:p w:rsidR="008D03C6" w:rsidRPr="008D03C6" w:rsidRDefault="008D03C6" w:rsidP="008D0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proofErr w:type="spellEnd"/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</w:tc>
        <w:tc>
          <w:tcPr>
            <w:tcW w:w="850" w:type="dxa"/>
          </w:tcPr>
          <w:p w:rsidR="008D03C6" w:rsidRPr="008D03C6" w:rsidRDefault="008D03C6" w:rsidP="008D0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</w:tcPr>
          <w:p w:rsidR="008D03C6" w:rsidRPr="008D03C6" w:rsidRDefault="008D03C6" w:rsidP="008D0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</w:p>
        </w:tc>
        <w:tc>
          <w:tcPr>
            <w:tcW w:w="850" w:type="dxa"/>
          </w:tcPr>
          <w:p w:rsidR="008D03C6" w:rsidRPr="008D03C6" w:rsidRDefault="008D03C6" w:rsidP="008D0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D03C6" w:rsidRPr="008D03C6" w:rsidRDefault="008D03C6" w:rsidP="008D0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:rsidR="008D03C6" w:rsidRPr="008D03C6" w:rsidRDefault="008D03C6" w:rsidP="008D0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  <w:proofErr w:type="spellEnd"/>
          </w:p>
        </w:tc>
        <w:tc>
          <w:tcPr>
            <w:tcW w:w="695" w:type="dxa"/>
          </w:tcPr>
          <w:p w:rsidR="008D03C6" w:rsidRPr="008D03C6" w:rsidRDefault="008D03C6" w:rsidP="008D0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Лит-</w:t>
            </w:r>
            <w:proofErr w:type="spellStart"/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992" w:type="dxa"/>
          </w:tcPr>
          <w:p w:rsidR="008D03C6" w:rsidRPr="008D03C6" w:rsidRDefault="008D03C6" w:rsidP="008D0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</w:tcPr>
          <w:p w:rsidR="008D03C6" w:rsidRPr="008D03C6" w:rsidRDefault="008D03C6" w:rsidP="008D0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0" w:type="dxa"/>
          </w:tcPr>
          <w:p w:rsidR="008D03C6" w:rsidRPr="008D03C6" w:rsidRDefault="008D03C6" w:rsidP="008D0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8D03C6" w:rsidRPr="008D03C6" w:rsidTr="008D03C6">
        <w:trPr>
          <w:jc w:val="center"/>
        </w:trPr>
        <w:tc>
          <w:tcPr>
            <w:tcW w:w="10915" w:type="dxa"/>
            <w:gridSpan w:val="13"/>
          </w:tcPr>
          <w:p w:rsidR="008D03C6" w:rsidRPr="008D03C6" w:rsidRDefault="008D03C6" w:rsidP="008D03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b/>
                <w:sz w:val="24"/>
                <w:szCs w:val="24"/>
              </w:rPr>
              <w:t>2012-2013</w:t>
            </w:r>
          </w:p>
        </w:tc>
      </w:tr>
      <w:tr w:rsidR="008D03C6" w:rsidRPr="008D03C6" w:rsidTr="008D03C6">
        <w:trPr>
          <w:jc w:val="center"/>
        </w:trPr>
        <w:tc>
          <w:tcPr>
            <w:tcW w:w="724" w:type="dxa"/>
          </w:tcPr>
          <w:p w:rsidR="008D03C6" w:rsidRPr="008D03C6" w:rsidRDefault="008D03C6" w:rsidP="008D03C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0" w:type="dxa"/>
          </w:tcPr>
          <w:p w:rsidR="008D03C6" w:rsidRPr="008D03C6" w:rsidRDefault="008D03C6" w:rsidP="008D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D03C6" w:rsidRPr="008D03C6" w:rsidRDefault="008D03C6" w:rsidP="008D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</w:tcPr>
          <w:p w:rsidR="008D03C6" w:rsidRPr="008D03C6" w:rsidRDefault="008D03C6" w:rsidP="008D03C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8D03C6" w:rsidRPr="008D03C6" w:rsidRDefault="008D03C6" w:rsidP="008D03C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8D03C6" w:rsidRPr="008D03C6" w:rsidRDefault="008D03C6" w:rsidP="008D03C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8D03C6" w:rsidRPr="008D03C6" w:rsidRDefault="008D03C6" w:rsidP="008D03C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</w:tcPr>
          <w:p w:rsidR="008D03C6" w:rsidRPr="008D03C6" w:rsidRDefault="008D03C6" w:rsidP="008D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8D03C6" w:rsidRPr="008D03C6" w:rsidRDefault="008D03C6" w:rsidP="008D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5" w:type="dxa"/>
          </w:tcPr>
          <w:p w:rsidR="008D03C6" w:rsidRPr="008D03C6" w:rsidRDefault="008D03C6" w:rsidP="008D03C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:rsidR="008D03C6" w:rsidRPr="008D03C6" w:rsidRDefault="008D03C6" w:rsidP="008D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8D03C6" w:rsidRPr="008D03C6" w:rsidRDefault="008D03C6" w:rsidP="008D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0" w:type="dxa"/>
          </w:tcPr>
          <w:p w:rsidR="008D03C6" w:rsidRPr="008D03C6" w:rsidRDefault="008D03C6" w:rsidP="008D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8D03C6" w:rsidRPr="008D03C6" w:rsidTr="008D03C6">
        <w:trPr>
          <w:jc w:val="center"/>
        </w:trPr>
        <w:tc>
          <w:tcPr>
            <w:tcW w:w="10915" w:type="dxa"/>
            <w:gridSpan w:val="13"/>
          </w:tcPr>
          <w:p w:rsidR="008D03C6" w:rsidRPr="008D03C6" w:rsidRDefault="008D03C6" w:rsidP="008D03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b/>
                <w:sz w:val="24"/>
                <w:szCs w:val="24"/>
              </w:rPr>
              <w:t>2013-14</w:t>
            </w:r>
          </w:p>
        </w:tc>
      </w:tr>
      <w:tr w:rsidR="008D03C6" w:rsidRPr="008D03C6" w:rsidTr="008D03C6">
        <w:trPr>
          <w:trHeight w:val="352"/>
          <w:jc w:val="center"/>
        </w:trPr>
        <w:tc>
          <w:tcPr>
            <w:tcW w:w="724" w:type="dxa"/>
          </w:tcPr>
          <w:p w:rsidR="008D03C6" w:rsidRPr="008D03C6" w:rsidRDefault="008D03C6" w:rsidP="008D03C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</w:tcPr>
          <w:p w:rsidR="008D03C6" w:rsidRPr="008D03C6" w:rsidRDefault="008D03C6" w:rsidP="008D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D03C6" w:rsidRPr="008D03C6" w:rsidRDefault="008D03C6" w:rsidP="008D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:rsidR="008D03C6" w:rsidRPr="008D03C6" w:rsidRDefault="008D03C6" w:rsidP="008D03C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</w:tcPr>
          <w:p w:rsidR="008D03C6" w:rsidRPr="008D03C6" w:rsidRDefault="008D03C6" w:rsidP="008D03C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D03C6" w:rsidRPr="008D03C6" w:rsidRDefault="008D03C6" w:rsidP="008D03C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8D03C6" w:rsidRPr="008D03C6" w:rsidRDefault="008D03C6" w:rsidP="008D03C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D03C6" w:rsidRPr="008D03C6" w:rsidRDefault="008D03C6" w:rsidP="008D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</w:tcPr>
          <w:p w:rsidR="008D03C6" w:rsidRPr="008D03C6" w:rsidRDefault="008D03C6" w:rsidP="008D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95" w:type="dxa"/>
          </w:tcPr>
          <w:p w:rsidR="008D03C6" w:rsidRPr="008D03C6" w:rsidRDefault="008D03C6" w:rsidP="008D03C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8D03C6" w:rsidRPr="008D03C6" w:rsidRDefault="008D03C6" w:rsidP="008D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:rsidR="008D03C6" w:rsidRPr="008D03C6" w:rsidRDefault="008D03C6" w:rsidP="008D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8D03C6" w:rsidRPr="008D03C6" w:rsidRDefault="008D03C6" w:rsidP="008D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D03C6" w:rsidRPr="008D03C6" w:rsidTr="008D03C6">
        <w:trPr>
          <w:jc w:val="center"/>
        </w:trPr>
        <w:tc>
          <w:tcPr>
            <w:tcW w:w="10915" w:type="dxa"/>
            <w:gridSpan w:val="13"/>
          </w:tcPr>
          <w:p w:rsidR="008D03C6" w:rsidRPr="008D03C6" w:rsidRDefault="008D03C6" w:rsidP="008D03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b/>
                <w:sz w:val="24"/>
                <w:szCs w:val="24"/>
              </w:rPr>
              <w:t>2014-15</w:t>
            </w:r>
          </w:p>
        </w:tc>
      </w:tr>
      <w:tr w:rsidR="008D03C6" w:rsidRPr="008D03C6" w:rsidTr="008D03C6">
        <w:trPr>
          <w:jc w:val="center"/>
        </w:trPr>
        <w:tc>
          <w:tcPr>
            <w:tcW w:w="724" w:type="dxa"/>
          </w:tcPr>
          <w:p w:rsidR="008D03C6" w:rsidRPr="008D03C6" w:rsidRDefault="008D03C6" w:rsidP="008D03C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8D03C6" w:rsidRPr="008D03C6" w:rsidRDefault="008D03C6" w:rsidP="008D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850" w:type="dxa"/>
          </w:tcPr>
          <w:p w:rsidR="008D03C6" w:rsidRPr="008D03C6" w:rsidRDefault="008D03C6" w:rsidP="008D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8D03C6" w:rsidRPr="008D03C6" w:rsidRDefault="008D03C6" w:rsidP="008D03C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8D03C6" w:rsidRPr="008D03C6" w:rsidRDefault="008D03C6" w:rsidP="008D03C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8D03C6" w:rsidRPr="008D03C6" w:rsidRDefault="008D03C6" w:rsidP="008D03C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</w:tcPr>
          <w:p w:rsidR="008D03C6" w:rsidRPr="008D03C6" w:rsidRDefault="008D03C6" w:rsidP="008D03C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D03C6" w:rsidRPr="008D03C6" w:rsidRDefault="008D03C6" w:rsidP="008D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</w:tcPr>
          <w:p w:rsidR="008D03C6" w:rsidRPr="008D03C6" w:rsidRDefault="008D03C6" w:rsidP="008D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" w:type="dxa"/>
          </w:tcPr>
          <w:p w:rsidR="008D03C6" w:rsidRPr="008D03C6" w:rsidRDefault="008D03C6" w:rsidP="008D03C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8D03C6" w:rsidRPr="008D03C6" w:rsidRDefault="008D03C6" w:rsidP="008D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709" w:type="dxa"/>
          </w:tcPr>
          <w:p w:rsidR="008D03C6" w:rsidRPr="008D03C6" w:rsidRDefault="008D03C6" w:rsidP="008D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</w:tcPr>
          <w:p w:rsidR="008D03C6" w:rsidRPr="008D03C6" w:rsidRDefault="008D03C6" w:rsidP="008D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8D03C6" w:rsidRPr="008D03C6" w:rsidTr="008D03C6">
        <w:trPr>
          <w:trHeight w:val="220"/>
          <w:jc w:val="center"/>
        </w:trPr>
        <w:tc>
          <w:tcPr>
            <w:tcW w:w="10915" w:type="dxa"/>
            <w:gridSpan w:val="13"/>
          </w:tcPr>
          <w:p w:rsidR="008D03C6" w:rsidRPr="008D03C6" w:rsidRDefault="008D03C6" w:rsidP="008D03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</w:tr>
      <w:tr w:rsidR="008D03C6" w:rsidRPr="008D03C6" w:rsidTr="008D03C6">
        <w:trPr>
          <w:jc w:val="center"/>
        </w:trPr>
        <w:tc>
          <w:tcPr>
            <w:tcW w:w="724" w:type="dxa"/>
          </w:tcPr>
          <w:p w:rsidR="008D03C6" w:rsidRPr="008D03C6" w:rsidRDefault="008D03C6" w:rsidP="008D03C6">
            <w:pPr>
              <w:spacing w:after="0" w:line="240" w:lineRule="auto"/>
              <w:ind w:right="-6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850" w:type="dxa"/>
          </w:tcPr>
          <w:p w:rsidR="008D03C6" w:rsidRPr="008D03C6" w:rsidRDefault="008D03C6" w:rsidP="008D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850" w:type="dxa"/>
          </w:tcPr>
          <w:p w:rsidR="008D03C6" w:rsidRPr="008D03C6" w:rsidRDefault="008D03C6" w:rsidP="008D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993" w:type="dxa"/>
          </w:tcPr>
          <w:p w:rsidR="008D03C6" w:rsidRPr="008D03C6" w:rsidRDefault="008D03C6" w:rsidP="008D03C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8D03C6" w:rsidRPr="008D03C6" w:rsidRDefault="008D03C6" w:rsidP="008D03C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D03C6" w:rsidRPr="008D03C6" w:rsidRDefault="008D03C6" w:rsidP="008D03C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850" w:type="dxa"/>
          </w:tcPr>
          <w:p w:rsidR="008D03C6" w:rsidRPr="008D03C6" w:rsidRDefault="008D03C6" w:rsidP="008D03C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8D03C6" w:rsidRPr="008D03C6" w:rsidRDefault="008D03C6" w:rsidP="008D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850" w:type="dxa"/>
          </w:tcPr>
          <w:p w:rsidR="008D03C6" w:rsidRPr="008D03C6" w:rsidRDefault="008D03C6" w:rsidP="008D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" w:type="dxa"/>
          </w:tcPr>
          <w:p w:rsidR="008D03C6" w:rsidRPr="008D03C6" w:rsidRDefault="008D03C6" w:rsidP="008D03C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992" w:type="dxa"/>
          </w:tcPr>
          <w:p w:rsidR="008D03C6" w:rsidRPr="008D03C6" w:rsidRDefault="008D03C6" w:rsidP="008D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709" w:type="dxa"/>
          </w:tcPr>
          <w:p w:rsidR="008D03C6" w:rsidRPr="008D03C6" w:rsidRDefault="008D03C6" w:rsidP="008D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850" w:type="dxa"/>
          </w:tcPr>
          <w:p w:rsidR="008D03C6" w:rsidRPr="008D03C6" w:rsidRDefault="008D03C6" w:rsidP="008D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</w:tr>
      <w:tr w:rsidR="008D03C6" w:rsidRPr="008D03C6" w:rsidTr="008D03C6">
        <w:trPr>
          <w:jc w:val="center"/>
        </w:trPr>
        <w:tc>
          <w:tcPr>
            <w:tcW w:w="10915" w:type="dxa"/>
            <w:gridSpan w:val="13"/>
          </w:tcPr>
          <w:p w:rsidR="008D03C6" w:rsidRPr="008D03C6" w:rsidRDefault="008D03C6" w:rsidP="008D03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</w:tr>
      <w:tr w:rsidR="008D03C6" w:rsidRPr="008D03C6" w:rsidTr="008D03C6">
        <w:trPr>
          <w:jc w:val="center"/>
        </w:trPr>
        <w:tc>
          <w:tcPr>
            <w:tcW w:w="724" w:type="dxa"/>
          </w:tcPr>
          <w:p w:rsidR="008D03C6" w:rsidRPr="008D03C6" w:rsidRDefault="008D03C6" w:rsidP="008D03C6">
            <w:pPr>
              <w:spacing w:after="0" w:line="240" w:lineRule="auto"/>
              <w:ind w:right="-6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8D03C6" w:rsidRPr="008D03C6" w:rsidRDefault="008D03C6" w:rsidP="008D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0" w:type="dxa"/>
          </w:tcPr>
          <w:p w:rsidR="008D03C6" w:rsidRPr="008D03C6" w:rsidRDefault="008D03C6" w:rsidP="008D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</w:tcPr>
          <w:p w:rsidR="008D03C6" w:rsidRPr="008D03C6" w:rsidRDefault="008D03C6" w:rsidP="008D03C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850" w:type="dxa"/>
          </w:tcPr>
          <w:p w:rsidR="008D03C6" w:rsidRPr="008D03C6" w:rsidRDefault="008D03C6" w:rsidP="008D03C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D03C6" w:rsidRPr="008D03C6" w:rsidRDefault="008D03C6" w:rsidP="008D03C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850" w:type="dxa"/>
          </w:tcPr>
          <w:p w:rsidR="008D03C6" w:rsidRPr="008D03C6" w:rsidRDefault="008D03C6" w:rsidP="008D03C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851" w:type="dxa"/>
          </w:tcPr>
          <w:p w:rsidR="008D03C6" w:rsidRPr="008D03C6" w:rsidRDefault="008D03C6" w:rsidP="008D03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850" w:type="dxa"/>
          </w:tcPr>
          <w:p w:rsidR="008D03C6" w:rsidRPr="008D03C6" w:rsidRDefault="008D03C6" w:rsidP="008D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695" w:type="dxa"/>
          </w:tcPr>
          <w:p w:rsidR="008D03C6" w:rsidRPr="008D03C6" w:rsidRDefault="008D03C6" w:rsidP="008D03C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D03C6" w:rsidRPr="008D03C6" w:rsidRDefault="008D03C6" w:rsidP="008D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709" w:type="dxa"/>
          </w:tcPr>
          <w:p w:rsidR="008D03C6" w:rsidRPr="008D03C6" w:rsidRDefault="008D03C6" w:rsidP="008D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850" w:type="dxa"/>
          </w:tcPr>
          <w:p w:rsidR="008D03C6" w:rsidRPr="008D03C6" w:rsidRDefault="008D03C6" w:rsidP="008D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</w:tr>
    </w:tbl>
    <w:p w:rsidR="008D03C6" w:rsidRPr="008D03C6" w:rsidRDefault="008D03C6" w:rsidP="008D03C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D03C6" w:rsidRPr="008D03C6" w:rsidRDefault="008D03C6" w:rsidP="008D03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D03C6">
        <w:rPr>
          <w:rFonts w:ascii="Times New Roman" w:hAnsi="Times New Roman" w:cs="Times New Roman"/>
          <w:sz w:val="24"/>
          <w:szCs w:val="24"/>
        </w:rPr>
        <w:t>Анализируя результаты можно увидеть, что по ряду предметов в школе происходит существенное повышение среднего балла ЕГЭ по сравнению с прошлым годом. Так, повышение:</w:t>
      </w:r>
    </w:p>
    <w:p w:rsidR="008D03C6" w:rsidRPr="008D03C6" w:rsidRDefault="008D03C6" w:rsidP="008D0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3C6">
        <w:rPr>
          <w:rFonts w:ascii="Times New Roman" w:hAnsi="Times New Roman" w:cs="Times New Roman"/>
          <w:sz w:val="24"/>
          <w:szCs w:val="24"/>
        </w:rPr>
        <w:t>- по математике Б</w:t>
      </w:r>
    </w:p>
    <w:p w:rsidR="008D03C6" w:rsidRPr="008D03C6" w:rsidRDefault="008D03C6" w:rsidP="008D03C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D03C6">
        <w:rPr>
          <w:rFonts w:ascii="Times New Roman" w:hAnsi="Times New Roman" w:cs="Times New Roman"/>
          <w:bCs/>
          <w:sz w:val="24"/>
          <w:szCs w:val="24"/>
        </w:rPr>
        <w:t>- по обществознанию</w:t>
      </w:r>
    </w:p>
    <w:p w:rsidR="008D03C6" w:rsidRPr="008D03C6" w:rsidRDefault="008D03C6" w:rsidP="008D0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3C6">
        <w:rPr>
          <w:rFonts w:ascii="Times New Roman" w:hAnsi="Times New Roman" w:cs="Times New Roman"/>
          <w:sz w:val="24"/>
          <w:szCs w:val="24"/>
        </w:rPr>
        <w:t xml:space="preserve"> - по информатики</w:t>
      </w:r>
    </w:p>
    <w:p w:rsidR="008D03C6" w:rsidRPr="008D03C6" w:rsidRDefault="008D03C6" w:rsidP="008D0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3C6">
        <w:rPr>
          <w:rFonts w:ascii="Times New Roman" w:hAnsi="Times New Roman" w:cs="Times New Roman"/>
          <w:sz w:val="24"/>
          <w:szCs w:val="24"/>
        </w:rPr>
        <w:t>- по английскому языку</w:t>
      </w:r>
    </w:p>
    <w:p w:rsidR="008D03C6" w:rsidRPr="008D03C6" w:rsidRDefault="008D03C6" w:rsidP="008D0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3C6">
        <w:rPr>
          <w:rFonts w:ascii="Times New Roman" w:hAnsi="Times New Roman" w:cs="Times New Roman"/>
          <w:sz w:val="24"/>
          <w:szCs w:val="24"/>
        </w:rPr>
        <w:t>- по немецкому языку</w:t>
      </w:r>
    </w:p>
    <w:p w:rsidR="008D03C6" w:rsidRPr="008D03C6" w:rsidRDefault="008D03C6" w:rsidP="008D0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3C6">
        <w:rPr>
          <w:rFonts w:ascii="Times New Roman" w:hAnsi="Times New Roman" w:cs="Times New Roman"/>
          <w:sz w:val="24"/>
          <w:szCs w:val="24"/>
        </w:rPr>
        <w:t xml:space="preserve">- по биологии </w:t>
      </w:r>
    </w:p>
    <w:p w:rsidR="008D03C6" w:rsidRPr="008D03C6" w:rsidRDefault="008D03C6" w:rsidP="008D0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3C6">
        <w:rPr>
          <w:rFonts w:ascii="Times New Roman" w:hAnsi="Times New Roman" w:cs="Times New Roman"/>
          <w:sz w:val="24"/>
          <w:szCs w:val="24"/>
        </w:rPr>
        <w:t>-по физике</w:t>
      </w:r>
    </w:p>
    <w:p w:rsidR="008D03C6" w:rsidRPr="008D03C6" w:rsidRDefault="008D03C6" w:rsidP="008D0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3C6">
        <w:rPr>
          <w:rFonts w:ascii="Times New Roman" w:hAnsi="Times New Roman" w:cs="Times New Roman"/>
          <w:sz w:val="24"/>
          <w:szCs w:val="24"/>
        </w:rPr>
        <w:t xml:space="preserve">- по химии </w:t>
      </w:r>
    </w:p>
    <w:p w:rsidR="008D03C6" w:rsidRPr="008D03C6" w:rsidRDefault="008D03C6" w:rsidP="008D03C6">
      <w:pPr>
        <w:pStyle w:val="ac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03C6">
        <w:rPr>
          <w:rFonts w:ascii="Times New Roman" w:hAnsi="Times New Roman" w:cs="Times New Roman"/>
          <w:bCs/>
          <w:sz w:val="24"/>
          <w:szCs w:val="24"/>
        </w:rPr>
        <w:t>отмечается стабильность результатов по русскому языку.     По предмету математика П, история отмечено небольшое снижение качества.</w:t>
      </w:r>
    </w:p>
    <w:p w:rsidR="0093213C" w:rsidRDefault="0093213C" w:rsidP="0093213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93213C" w:rsidRPr="00A76E9F" w:rsidRDefault="0093213C" w:rsidP="0093213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A76E9F">
        <w:rPr>
          <w:rFonts w:ascii="Times New Roman" w:hAnsi="Times New Roman"/>
          <w:b/>
          <w:sz w:val="24"/>
          <w:szCs w:val="24"/>
        </w:rPr>
        <w:t>Результаты сдачи ЕГЭ по предметам</w:t>
      </w:r>
    </w:p>
    <w:p w:rsidR="0093213C" w:rsidRPr="00485133" w:rsidRDefault="0093213C" w:rsidP="0093213C">
      <w:pPr>
        <w:pStyle w:val="a6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93213C" w:rsidRPr="0093213C" w:rsidTr="001A6679">
        <w:tc>
          <w:tcPr>
            <w:tcW w:w="959" w:type="dxa"/>
          </w:tcPr>
          <w:p w:rsidR="0093213C" w:rsidRPr="0093213C" w:rsidRDefault="0093213C" w:rsidP="001A66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13C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850" w:type="dxa"/>
          </w:tcPr>
          <w:p w:rsidR="0093213C" w:rsidRPr="0093213C" w:rsidRDefault="0093213C" w:rsidP="001A66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93213C">
              <w:rPr>
                <w:rFonts w:ascii="Times New Roman" w:hAnsi="Times New Roman" w:cs="Times New Roman"/>
                <w:b/>
                <w:sz w:val="18"/>
                <w:szCs w:val="18"/>
              </w:rPr>
              <w:t>Мат-ка</w:t>
            </w:r>
            <w:proofErr w:type="gramEnd"/>
            <w:r w:rsidRPr="009321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</w:t>
            </w:r>
          </w:p>
        </w:tc>
        <w:tc>
          <w:tcPr>
            <w:tcW w:w="993" w:type="dxa"/>
          </w:tcPr>
          <w:p w:rsidR="0093213C" w:rsidRPr="0093213C" w:rsidRDefault="0093213C" w:rsidP="001A66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93213C">
              <w:rPr>
                <w:rFonts w:ascii="Times New Roman" w:hAnsi="Times New Roman" w:cs="Times New Roman"/>
                <w:b/>
                <w:sz w:val="18"/>
                <w:szCs w:val="18"/>
              </w:rPr>
              <w:t>Мат-ка</w:t>
            </w:r>
            <w:proofErr w:type="gramEnd"/>
            <w:r w:rsidRPr="009321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</w:t>
            </w:r>
          </w:p>
        </w:tc>
        <w:tc>
          <w:tcPr>
            <w:tcW w:w="850" w:type="dxa"/>
          </w:tcPr>
          <w:p w:rsidR="0093213C" w:rsidRPr="0093213C" w:rsidRDefault="0093213C" w:rsidP="001A66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3213C">
              <w:rPr>
                <w:rFonts w:ascii="Times New Roman" w:hAnsi="Times New Roman" w:cs="Times New Roman"/>
                <w:b/>
                <w:sz w:val="18"/>
                <w:szCs w:val="18"/>
              </w:rPr>
              <w:t>Инфор</w:t>
            </w:r>
            <w:proofErr w:type="spellEnd"/>
            <w:r w:rsidRPr="0093213C">
              <w:rPr>
                <w:rFonts w:ascii="Times New Roman" w:hAnsi="Times New Roman" w:cs="Times New Roman"/>
                <w:b/>
                <w:sz w:val="18"/>
                <w:szCs w:val="18"/>
              </w:rPr>
              <w:t>-ка</w:t>
            </w:r>
          </w:p>
        </w:tc>
        <w:tc>
          <w:tcPr>
            <w:tcW w:w="851" w:type="dxa"/>
          </w:tcPr>
          <w:p w:rsidR="0093213C" w:rsidRPr="0093213C" w:rsidRDefault="0093213C" w:rsidP="001A66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13C">
              <w:rPr>
                <w:rFonts w:ascii="Times New Roman" w:hAnsi="Times New Roman" w:cs="Times New Roman"/>
                <w:b/>
                <w:sz w:val="18"/>
                <w:szCs w:val="18"/>
              </w:rPr>
              <w:t>Обществ</w:t>
            </w:r>
          </w:p>
        </w:tc>
        <w:tc>
          <w:tcPr>
            <w:tcW w:w="850" w:type="dxa"/>
          </w:tcPr>
          <w:p w:rsidR="0093213C" w:rsidRPr="0093213C" w:rsidRDefault="0093213C" w:rsidP="001A66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3213C">
              <w:rPr>
                <w:rFonts w:ascii="Times New Roman" w:hAnsi="Times New Roman" w:cs="Times New Roman"/>
                <w:b/>
                <w:sz w:val="18"/>
                <w:szCs w:val="18"/>
              </w:rPr>
              <w:t>Анг.яз</w:t>
            </w:r>
            <w:proofErr w:type="spellEnd"/>
          </w:p>
        </w:tc>
        <w:tc>
          <w:tcPr>
            <w:tcW w:w="851" w:type="dxa"/>
          </w:tcPr>
          <w:p w:rsidR="0093213C" w:rsidRPr="0093213C" w:rsidRDefault="0093213C" w:rsidP="001A66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13C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850" w:type="dxa"/>
          </w:tcPr>
          <w:p w:rsidR="0093213C" w:rsidRPr="0093213C" w:rsidRDefault="0093213C" w:rsidP="001A66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3213C">
              <w:rPr>
                <w:rFonts w:ascii="Times New Roman" w:hAnsi="Times New Roman" w:cs="Times New Roman"/>
                <w:b/>
                <w:sz w:val="18"/>
                <w:szCs w:val="18"/>
              </w:rPr>
              <w:t>Нем.яз</w:t>
            </w:r>
            <w:proofErr w:type="spellEnd"/>
          </w:p>
        </w:tc>
        <w:tc>
          <w:tcPr>
            <w:tcW w:w="851" w:type="dxa"/>
          </w:tcPr>
          <w:p w:rsidR="0093213C" w:rsidRPr="0093213C" w:rsidRDefault="0093213C" w:rsidP="001A66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93213C">
              <w:rPr>
                <w:rFonts w:ascii="Times New Roman" w:hAnsi="Times New Roman" w:cs="Times New Roman"/>
                <w:b/>
                <w:sz w:val="18"/>
                <w:szCs w:val="18"/>
              </w:rPr>
              <w:t>Лит-</w:t>
            </w:r>
            <w:proofErr w:type="spellStart"/>
            <w:r w:rsidRPr="0093213C">
              <w:rPr>
                <w:rFonts w:ascii="Times New Roman" w:hAnsi="Times New Roman" w:cs="Times New Roman"/>
                <w:b/>
                <w:sz w:val="18"/>
                <w:szCs w:val="18"/>
              </w:rPr>
              <w:t>ра</w:t>
            </w:r>
            <w:proofErr w:type="spellEnd"/>
            <w:proofErr w:type="gramEnd"/>
          </w:p>
        </w:tc>
        <w:tc>
          <w:tcPr>
            <w:tcW w:w="850" w:type="dxa"/>
          </w:tcPr>
          <w:p w:rsidR="0093213C" w:rsidRPr="0093213C" w:rsidRDefault="0093213C" w:rsidP="001A66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13C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851" w:type="dxa"/>
          </w:tcPr>
          <w:p w:rsidR="0093213C" w:rsidRPr="0093213C" w:rsidRDefault="0093213C" w:rsidP="001A66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13C">
              <w:rPr>
                <w:rFonts w:ascii="Times New Roman" w:hAnsi="Times New Roman" w:cs="Times New Roman"/>
                <w:b/>
                <w:sz w:val="18"/>
                <w:szCs w:val="18"/>
              </w:rPr>
              <w:t>химия</w:t>
            </w:r>
          </w:p>
        </w:tc>
        <w:tc>
          <w:tcPr>
            <w:tcW w:w="850" w:type="dxa"/>
          </w:tcPr>
          <w:p w:rsidR="0093213C" w:rsidRPr="0093213C" w:rsidRDefault="0093213C" w:rsidP="001A66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13C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</w:tr>
      <w:tr w:rsidR="0093213C" w:rsidRPr="0093213C" w:rsidTr="001A6679">
        <w:tc>
          <w:tcPr>
            <w:tcW w:w="10456" w:type="dxa"/>
            <w:gridSpan w:val="12"/>
          </w:tcPr>
          <w:p w:rsidR="0093213C" w:rsidRPr="0093213C" w:rsidRDefault="0093213C" w:rsidP="001A6679">
            <w:pPr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13C">
              <w:rPr>
                <w:rFonts w:ascii="Times New Roman" w:hAnsi="Times New Roman" w:cs="Times New Roman"/>
                <w:b/>
                <w:sz w:val="18"/>
                <w:szCs w:val="18"/>
              </w:rPr>
              <w:t>Свердловская область</w:t>
            </w:r>
          </w:p>
        </w:tc>
      </w:tr>
      <w:tr w:rsidR="0093213C" w:rsidRPr="0093213C" w:rsidTr="001A6679">
        <w:tc>
          <w:tcPr>
            <w:tcW w:w="959" w:type="dxa"/>
          </w:tcPr>
          <w:p w:rsidR="0093213C" w:rsidRPr="0093213C" w:rsidRDefault="0093213C" w:rsidP="001A6679">
            <w:pPr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13C">
              <w:rPr>
                <w:rFonts w:ascii="Times New Roman" w:hAnsi="Times New Roman" w:cs="Times New Roman"/>
                <w:sz w:val="18"/>
                <w:szCs w:val="18"/>
              </w:rPr>
              <w:t>70,4</w:t>
            </w:r>
          </w:p>
        </w:tc>
        <w:tc>
          <w:tcPr>
            <w:tcW w:w="850" w:type="dxa"/>
          </w:tcPr>
          <w:p w:rsidR="0093213C" w:rsidRPr="0093213C" w:rsidRDefault="0093213C" w:rsidP="001A6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93213C" w:rsidRPr="0093213C" w:rsidRDefault="0093213C" w:rsidP="001A6679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13C">
              <w:rPr>
                <w:rFonts w:ascii="Times New Roman" w:hAnsi="Times New Roman" w:cs="Times New Roman"/>
                <w:sz w:val="18"/>
                <w:szCs w:val="18"/>
              </w:rPr>
              <w:t>48,6</w:t>
            </w:r>
          </w:p>
        </w:tc>
        <w:tc>
          <w:tcPr>
            <w:tcW w:w="850" w:type="dxa"/>
          </w:tcPr>
          <w:p w:rsidR="0093213C" w:rsidRPr="0093213C" w:rsidRDefault="0093213C" w:rsidP="001A6679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13C">
              <w:rPr>
                <w:rFonts w:ascii="Times New Roman" w:hAnsi="Times New Roman" w:cs="Times New Roman"/>
                <w:sz w:val="18"/>
                <w:szCs w:val="18"/>
              </w:rPr>
              <w:t>61,5</w:t>
            </w:r>
          </w:p>
        </w:tc>
        <w:tc>
          <w:tcPr>
            <w:tcW w:w="851" w:type="dxa"/>
          </w:tcPr>
          <w:p w:rsidR="0093213C" w:rsidRPr="0093213C" w:rsidRDefault="0093213C" w:rsidP="001A6679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13C">
              <w:rPr>
                <w:rFonts w:ascii="Times New Roman" w:hAnsi="Times New Roman" w:cs="Times New Roman"/>
                <w:sz w:val="18"/>
                <w:szCs w:val="18"/>
              </w:rPr>
              <w:t>55,3</w:t>
            </w:r>
          </w:p>
        </w:tc>
        <w:tc>
          <w:tcPr>
            <w:tcW w:w="850" w:type="dxa"/>
          </w:tcPr>
          <w:p w:rsidR="0093213C" w:rsidRPr="0093213C" w:rsidRDefault="0093213C" w:rsidP="001A6679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13C">
              <w:rPr>
                <w:rFonts w:ascii="Times New Roman" w:hAnsi="Times New Roman" w:cs="Times New Roman"/>
                <w:sz w:val="18"/>
                <w:szCs w:val="18"/>
              </w:rPr>
              <w:t>66,1</w:t>
            </w:r>
          </w:p>
        </w:tc>
        <w:tc>
          <w:tcPr>
            <w:tcW w:w="851" w:type="dxa"/>
          </w:tcPr>
          <w:p w:rsidR="0093213C" w:rsidRPr="0093213C" w:rsidRDefault="0093213C" w:rsidP="001A6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13C">
              <w:rPr>
                <w:rFonts w:ascii="Times New Roman" w:hAnsi="Times New Roman" w:cs="Times New Roman"/>
                <w:sz w:val="18"/>
                <w:szCs w:val="18"/>
              </w:rPr>
              <w:t>54,2</w:t>
            </w:r>
          </w:p>
        </w:tc>
        <w:tc>
          <w:tcPr>
            <w:tcW w:w="850" w:type="dxa"/>
          </w:tcPr>
          <w:p w:rsidR="0093213C" w:rsidRPr="0093213C" w:rsidRDefault="0093213C" w:rsidP="001A6679">
            <w:pPr>
              <w:ind w:right="-108"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13C">
              <w:rPr>
                <w:rFonts w:ascii="Times New Roman" w:hAnsi="Times New Roman" w:cs="Times New Roman"/>
                <w:sz w:val="18"/>
                <w:szCs w:val="18"/>
              </w:rPr>
              <w:t>61,9</w:t>
            </w:r>
          </w:p>
        </w:tc>
        <w:tc>
          <w:tcPr>
            <w:tcW w:w="851" w:type="dxa"/>
          </w:tcPr>
          <w:p w:rsidR="0093213C" w:rsidRPr="0093213C" w:rsidRDefault="0093213C" w:rsidP="001A6679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13C">
              <w:rPr>
                <w:rFonts w:ascii="Times New Roman" w:hAnsi="Times New Roman" w:cs="Times New Roman"/>
                <w:sz w:val="18"/>
                <w:szCs w:val="18"/>
              </w:rPr>
              <w:t>60,4</w:t>
            </w:r>
          </w:p>
        </w:tc>
        <w:tc>
          <w:tcPr>
            <w:tcW w:w="850" w:type="dxa"/>
          </w:tcPr>
          <w:p w:rsidR="0093213C" w:rsidRPr="0093213C" w:rsidRDefault="0093213C" w:rsidP="001A6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13C">
              <w:rPr>
                <w:rFonts w:ascii="Times New Roman" w:hAnsi="Times New Roman" w:cs="Times New Roman"/>
                <w:sz w:val="18"/>
                <w:szCs w:val="18"/>
              </w:rPr>
              <w:t>51,9</w:t>
            </w:r>
          </w:p>
        </w:tc>
        <w:tc>
          <w:tcPr>
            <w:tcW w:w="851" w:type="dxa"/>
          </w:tcPr>
          <w:p w:rsidR="0093213C" w:rsidRPr="0093213C" w:rsidRDefault="0093213C" w:rsidP="001A6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13C">
              <w:rPr>
                <w:rFonts w:ascii="Times New Roman" w:hAnsi="Times New Roman" w:cs="Times New Roman"/>
                <w:sz w:val="18"/>
                <w:szCs w:val="18"/>
              </w:rPr>
              <w:t>57,8</w:t>
            </w:r>
          </w:p>
        </w:tc>
        <w:tc>
          <w:tcPr>
            <w:tcW w:w="850" w:type="dxa"/>
          </w:tcPr>
          <w:p w:rsidR="0093213C" w:rsidRPr="0093213C" w:rsidRDefault="0093213C" w:rsidP="001A6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13C">
              <w:rPr>
                <w:rFonts w:ascii="Times New Roman" w:hAnsi="Times New Roman" w:cs="Times New Roman"/>
                <w:sz w:val="18"/>
                <w:szCs w:val="18"/>
              </w:rPr>
              <w:t>53,9</w:t>
            </w:r>
          </w:p>
        </w:tc>
      </w:tr>
      <w:tr w:rsidR="0093213C" w:rsidRPr="0093213C" w:rsidTr="001A6679">
        <w:tc>
          <w:tcPr>
            <w:tcW w:w="10456" w:type="dxa"/>
            <w:gridSpan w:val="12"/>
          </w:tcPr>
          <w:p w:rsidR="0093213C" w:rsidRPr="0093213C" w:rsidRDefault="0093213C" w:rsidP="001A6679">
            <w:pPr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3213C">
              <w:rPr>
                <w:rFonts w:ascii="Times New Roman" w:hAnsi="Times New Roman" w:cs="Times New Roman"/>
                <w:b/>
                <w:sz w:val="18"/>
                <w:szCs w:val="18"/>
              </w:rPr>
              <w:t>Г.Лесной</w:t>
            </w:r>
            <w:proofErr w:type="spellEnd"/>
          </w:p>
        </w:tc>
      </w:tr>
      <w:tr w:rsidR="0093213C" w:rsidRPr="0093213C" w:rsidTr="001A6679">
        <w:tc>
          <w:tcPr>
            <w:tcW w:w="959" w:type="dxa"/>
          </w:tcPr>
          <w:p w:rsidR="0093213C" w:rsidRPr="0093213C" w:rsidRDefault="0093213C" w:rsidP="001A6679">
            <w:pPr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13C">
              <w:rPr>
                <w:rFonts w:ascii="Times New Roman" w:hAnsi="Times New Roman" w:cs="Times New Roman"/>
                <w:sz w:val="18"/>
                <w:szCs w:val="18"/>
              </w:rPr>
              <w:t>68,7</w:t>
            </w:r>
          </w:p>
        </w:tc>
        <w:tc>
          <w:tcPr>
            <w:tcW w:w="850" w:type="dxa"/>
          </w:tcPr>
          <w:p w:rsidR="0093213C" w:rsidRPr="0093213C" w:rsidRDefault="0093213C" w:rsidP="001A6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13C"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993" w:type="dxa"/>
          </w:tcPr>
          <w:p w:rsidR="0093213C" w:rsidRPr="0093213C" w:rsidRDefault="0093213C" w:rsidP="001A6679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13C">
              <w:rPr>
                <w:rFonts w:ascii="Times New Roman" w:hAnsi="Times New Roman" w:cs="Times New Roman"/>
                <w:sz w:val="18"/>
                <w:szCs w:val="18"/>
              </w:rPr>
              <w:t>48,5</w:t>
            </w:r>
          </w:p>
        </w:tc>
        <w:tc>
          <w:tcPr>
            <w:tcW w:w="850" w:type="dxa"/>
          </w:tcPr>
          <w:p w:rsidR="0093213C" w:rsidRPr="0093213C" w:rsidRDefault="0093213C" w:rsidP="001A6679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13C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851" w:type="dxa"/>
          </w:tcPr>
          <w:p w:rsidR="0093213C" w:rsidRPr="0093213C" w:rsidRDefault="0093213C" w:rsidP="001A6679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13C">
              <w:rPr>
                <w:rFonts w:ascii="Times New Roman" w:hAnsi="Times New Roman" w:cs="Times New Roman"/>
                <w:sz w:val="18"/>
                <w:szCs w:val="18"/>
              </w:rPr>
              <w:t>55,1</w:t>
            </w:r>
          </w:p>
        </w:tc>
        <w:tc>
          <w:tcPr>
            <w:tcW w:w="850" w:type="dxa"/>
          </w:tcPr>
          <w:p w:rsidR="0093213C" w:rsidRPr="0093213C" w:rsidRDefault="0093213C" w:rsidP="001A6679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13C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</w:tcPr>
          <w:p w:rsidR="0093213C" w:rsidRPr="0093213C" w:rsidRDefault="0093213C" w:rsidP="001A6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13C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50" w:type="dxa"/>
          </w:tcPr>
          <w:p w:rsidR="0093213C" w:rsidRPr="0093213C" w:rsidRDefault="0093213C" w:rsidP="001A6679">
            <w:pPr>
              <w:ind w:right="-250"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13C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851" w:type="dxa"/>
          </w:tcPr>
          <w:p w:rsidR="0093213C" w:rsidRPr="0093213C" w:rsidRDefault="0093213C" w:rsidP="001A6679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13C">
              <w:rPr>
                <w:rFonts w:ascii="Times New Roman" w:hAnsi="Times New Roman" w:cs="Times New Roman"/>
                <w:sz w:val="18"/>
                <w:szCs w:val="18"/>
              </w:rPr>
              <w:t>61,8</w:t>
            </w:r>
          </w:p>
        </w:tc>
        <w:tc>
          <w:tcPr>
            <w:tcW w:w="850" w:type="dxa"/>
          </w:tcPr>
          <w:p w:rsidR="0093213C" w:rsidRPr="0093213C" w:rsidRDefault="0093213C" w:rsidP="001A6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13C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51" w:type="dxa"/>
          </w:tcPr>
          <w:p w:rsidR="0093213C" w:rsidRPr="0093213C" w:rsidRDefault="0093213C" w:rsidP="001A6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13C">
              <w:rPr>
                <w:rFonts w:ascii="Times New Roman" w:hAnsi="Times New Roman" w:cs="Times New Roman"/>
                <w:sz w:val="18"/>
                <w:szCs w:val="18"/>
              </w:rPr>
              <w:t>56,9</w:t>
            </w:r>
          </w:p>
        </w:tc>
        <w:tc>
          <w:tcPr>
            <w:tcW w:w="850" w:type="dxa"/>
          </w:tcPr>
          <w:p w:rsidR="0093213C" w:rsidRPr="0093213C" w:rsidRDefault="0093213C" w:rsidP="001A6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13C">
              <w:rPr>
                <w:rFonts w:ascii="Times New Roman" w:hAnsi="Times New Roman" w:cs="Times New Roman"/>
                <w:sz w:val="18"/>
                <w:szCs w:val="18"/>
              </w:rPr>
              <w:t>49,4</w:t>
            </w:r>
          </w:p>
        </w:tc>
      </w:tr>
      <w:tr w:rsidR="0093213C" w:rsidRPr="0093213C" w:rsidTr="001A6679">
        <w:tc>
          <w:tcPr>
            <w:tcW w:w="10456" w:type="dxa"/>
            <w:gridSpan w:val="12"/>
          </w:tcPr>
          <w:p w:rsidR="0093213C" w:rsidRPr="0093213C" w:rsidRDefault="0093213C" w:rsidP="001A66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13C">
              <w:rPr>
                <w:rFonts w:ascii="Times New Roman" w:hAnsi="Times New Roman" w:cs="Times New Roman"/>
                <w:b/>
                <w:sz w:val="18"/>
                <w:szCs w:val="18"/>
              </w:rPr>
              <w:t>МАОУ СОШ № 76</w:t>
            </w:r>
          </w:p>
        </w:tc>
      </w:tr>
      <w:tr w:rsidR="0093213C" w:rsidRPr="0093213C" w:rsidTr="001A6679">
        <w:tc>
          <w:tcPr>
            <w:tcW w:w="959" w:type="dxa"/>
          </w:tcPr>
          <w:p w:rsidR="0093213C" w:rsidRPr="0093213C" w:rsidRDefault="0093213C" w:rsidP="001A6679">
            <w:pPr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13C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0" w:type="dxa"/>
          </w:tcPr>
          <w:p w:rsidR="0093213C" w:rsidRPr="0093213C" w:rsidRDefault="0093213C" w:rsidP="001A6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13C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993" w:type="dxa"/>
          </w:tcPr>
          <w:p w:rsidR="0093213C" w:rsidRPr="0093213C" w:rsidRDefault="0093213C" w:rsidP="001A6679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13C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50" w:type="dxa"/>
          </w:tcPr>
          <w:p w:rsidR="0093213C" w:rsidRPr="0093213C" w:rsidRDefault="0093213C" w:rsidP="001A6679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13C">
              <w:rPr>
                <w:rFonts w:ascii="Times New Roman" w:hAnsi="Times New Roman" w:cs="Times New Roman"/>
                <w:sz w:val="18"/>
                <w:szCs w:val="18"/>
              </w:rPr>
              <w:t>62,8</w:t>
            </w:r>
          </w:p>
        </w:tc>
        <w:tc>
          <w:tcPr>
            <w:tcW w:w="851" w:type="dxa"/>
          </w:tcPr>
          <w:p w:rsidR="0093213C" w:rsidRPr="0093213C" w:rsidRDefault="0093213C" w:rsidP="001A6679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13C">
              <w:rPr>
                <w:rFonts w:ascii="Times New Roman" w:hAnsi="Times New Roman" w:cs="Times New Roman"/>
                <w:sz w:val="18"/>
                <w:szCs w:val="18"/>
              </w:rPr>
              <w:t>54,7</w:t>
            </w:r>
          </w:p>
        </w:tc>
        <w:tc>
          <w:tcPr>
            <w:tcW w:w="850" w:type="dxa"/>
          </w:tcPr>
          <w:p w:rsidR="0093213C" w:rsidRPr="0093213C" w:rsidRDefault="0093213C" w:rsidP="001A6679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13C">
              <w:rPr>
                <w:rFonts w:ascii="Times New Roman" w:hAnsi="Times New Roman" w:cs="Times New Roman"/>
                <w:sz w:val="18"/>
                <w:szCs w:val="18"/>
              </w:rPr>
              <w:t>59,2</w:t>
            </w:r>
          </w:p>
        </w:tc>
        <w:tc>
          <w:tcPr>
            <w:tcW w:w="851" w:type="dxa"/>
          </w:tcPr>
          <w:p w:rsidR="0093213C" w:rsidRPr="0093213C" w:rsidRDefault="0093213C" w:rsidP="001A6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13C">
              <w:rPr>
                <w:rFonts w:ascii="Times New Roman" w:hAnsi="Times New Roman" w:cs="Times New Roman"/>
                <w:sz w:val="18"/>
                <w:szCs w:val="18"/>
              </w:rPr>
              <w:t>50,5</w:t>
            </w:r>
          </w:p>
        </w:tc>
        <w:tc>
          <w:tcPr>
            <w:tcW w:w="850" w:type="dxa"/>
          </w:tcPr>
          <w:p w:rsidR="0093213C" w:rsidRPr="0093213C" w:rsidRDefault="0093213C" w:rsidP="001A6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13C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851" w:type="dxa"/>
          </w:tcPr>
          <w:p w:rsidR="0093213C" w:rsidRPr="0093213C" w:rsidRDefault="0093213C" w:rsidP="001A6679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1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3213C" w:rsidRPr="0093213C" w:rsidRDefault="0093213C" w:rsidP="001A6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13C">
              <w:rPr>
                <w:rFonts w:ascii="Times New Roman" w:hAnsi="Times New Roman" w:cs="Times New Roman"/>
                <w:sz w:val="18"/>
                <w:szCs w:val="18"/>
              </w:rPr>
              <w:t>63,8</w:t>
            </w:r>
          </w:p>
        </w:tc>
        <w:tc>
          <w:tcPr>
            <w:tcW w:w="851" w:type="dxa"/>
          </w:tcPr>
          <w:p w:rsidR="0093213C" w:rsidRPr="0093213C" w:rsidRDefault="0093213C" w:rsidP="001A6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13C">
              <w:rPr>
                <w:rFonts w:ascii="Times New Roman" w:hAnsi="Times New Roman" w:cs="Times New Roman"/>
                <w:sz w:val="18"/>
                <w:szCs w:val="18"/>
              </w:rPr>
              <w:t>65,3</w:t>
            </w:r>
          </w:p>
        </w:tc>
        <w:tc>
          <w:tcPr>
            <w:tcW w:w="850" w:type="dxa"/>
          </w:tcPr>
          <w:p w:rsidR="0093213C" w:rsidRPr="0093213C" w:rsidRDefault="0093213C" w:rsidP="001A6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13C">
              <w:rPr>
                <w:rFonts w:ascii="Times New Roman" w:hAnsi="Times New Roman" w:cs="Times New Roman"/>
                <w:sz w:val="18"/>
                <w:szCs w:val="18"/>
              </w:rPr>
              <w:t>49,3</w:t>
            </w:r>
          </w:p>
        </w:tc>
      </w:tr>
    </w:tbl>
    <w:p w:rsidR="0093213C" w:rsidRDefault="0093213C" w:rsidP="0093213C">
      <w:pPr>
        <w:ind w:firstLine="709"/>
        <w:rPr>
          <w:i/>
          <w:color w:val="FF0000"/>
          <w:szCs w:val="24"/>
        </w:rPr>
      </w:pPr>
    </w:p>
    <w:p w:rsidR="0093213C" w:rsidRPr="0093213C" w:rsidRDefault="0093213C" w:rsidP="0093213C">
      <w:pPr>
        <w:ind w:firstLine="709"/>
        <w:rPr>
          <w:rFonts w:ascii="Times New Roman" w:hAnsi="Times New Roman" w:cs="Times New Roman"/>
          <w:szCs w:val="24"/>
        </w:rPr>
      </w:pPr>
      <w:r w:rsidRPr="0093213C">
        <w:rPr>
          <w:rFonts w:ascii="Times New Roman" w:hAnsi="Times New Roman" w:cs="Times New Roman"/>
          <w:szCs w:val="24"/>
        </w:rPr>
        <w:t xml:space="preserve">Результаты ГИА выпускников школы превышают результаты ЕГЭ по области по математике П, информатике, немецкому языку, биологии, химии, по русскому языку результаты сопоставимы с результатами области,   </w:t>
      </w:r>
    </w:p>
    <w:p w:rsidR="0093213C" w:rsidRPr="0093213C" w:rsidRDefault="0093213C" w:rsidP="0093213C">
      <w:pPr>
        <w:ind w:firstLine="709"/>
        <w:rPr>
          <w:rFonts w:ascii="Times New Roman" w:hAnsi="Times New Roman" w:cs="Times New Roman"/>
          <w:szCs w:val="24"/>
        </w:rPr>
      </w:pPr>
      <w:r w:rsidRPr="0093213C">
        <w:rPr>
          <w:rFonts w:ascii="Times New Roman" w:hAnsi="Times New Roman" w:cs="Times New Roman"/>
          <w:szCs w:val="24"/>
        </w:rPr>
        <w:t>Результаты выше среднегородских по русскому языку, математике Б, математика П, информатике, биологии, химии.   13 человек на итоговой аттестации получили высокие баллы (80 баллов и выше).</w:t>
      </w:r>
    </w:p>
    <w:p w:rsidR="008D03C6" w:rsidRPr="008D03C6" w:rsidRDefault="008D03C6" w:rsidP="008D03C6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D03C6" w:rsidRPr="008D03C6" w:rsidRDefault="008D03C6" w:rsidP="008D03C6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D03C6" w:rsidRPr="008D03C6" w:rsidRDefault="008D03C6" w:rsidP="008D03C6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3C6">
        <w:rPr>
          <w:rFonts w:ascii="Times New Roman" w:hAnsi="Times New Roman" w:cs="Times New Roman"/>
          <w:b/>
          <w:sz w:val="24"/>
          <w:szCs w:val="24"/>
        </w:rPr>
        <w:t>Список выпускников 2017 года, получивших на ЕГЭ высокий балл (указываются только результаты 80 баллов и выше) по общеобразовательным предметам, в том числе, выпускников, получивших в 2017 году аттестат с отличием</w:t>
      </w:r>
    </w:p>
    <w:p w:rsidR="008D03C6" w:rsidRPr="008D03C6" w:rsidRDefault="008D03C6" w:rsidP="008D03C6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4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1703"/>
        <w:gridCol w:w="1098"/>
        <w:gridCol w:w="999"/>
        <w:gridCol w:w="913"/>
        <w:gridCol w:w="729"/>
        <w:gridCol w:w="1101"/>
        <w:gridCol w:w="422"/>
        <w:gridCol w:w="1819"/>
      </w:tblGrid>
      <w:tr w:rsidR="008D03C6" w:rsidRPr="008D03C6" w:rsidTr="001A6679">
        <w:trPr>
          <w:trHeight w:val="618"/>
        </w:trPr>
        <w:tc>
          <w:tcPr>
            <w:tcW w:w="851" w:type="dxa"/>
            <w:vMerge w:val="restart"/>
            <w:shd w:val="clear" w:color="auto" w:fill="auto"/>
          </w:tcPr>
          <w:p w:rsidR="008D03C6" w:rsidRPr="008D03C6" w:rsidRDefault="008D03C6" w:rsidP="008D03C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38" w:type="dxa"/>
            <w:vMerge w:val="restart"/>
            <w:shd w:val="clear" w:color="auto" w:fill="auto"/>
          </w:tcPr>
          <w:p w:rsidR="008D03C6" w:rsidRPr="008D03C6" w:rsidRDefault="008D03C6" w:rsidP="008D03C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b/>
                <w:sz w:val="24"/>
                <w:szCs w:val="24"/>
              </w:rPr>
              <w:t>Ф.И.О. выпускника</w:t>
            </w:r>
          </w:p>
        </w:tc>
        <w:tc>
          <w:tcPr>
            <w:tcW w:w="4794" w:type="dxa"/>
            <w:gridSpan w:val="6"/>
            <w:shd w:val="clear" w:color="auto" w:fill="auto"/>
          </w:tcPr>
          <w:p w:rsidR="008D03C6" w:rsidRPr="008D03C6" w:rsidRDefault="008D03C6" w:rsidP="008D03C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ЕГЭ по предметам в баллах</w:t>
            </w:r>
          </w:p>
        </w:tc>
        <w:tc>
          <w:tcPr>
            <w:tcW w:w="2135" w:type="dxa"/>
            <w:vMerge w:val="restart"/>
            <w:shd w:val="clear" w:color="auto" w:fill="auto"/>
          </w:tcPr>
          <w:p w:rsidR="008D03C6" w:rsidRPr="008D03C6" w:rsidRDefault="008D03C6" w:rsidP="008D03C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8D03C6" w:rsidRPr="008D03C6" w:rsidRDefault="008D03C6" w:rsidP="008D03C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</w:tr>
      <w:tr w:rsidR="008D03C6" w:rsidRPr="008D03C6" w:rsidTr="001A6679">
        <w:tc>
          <w:tcPr>
            <w:tcW w:w="851" w:type="dxa"/>
            <w:vMerge/>
            <w:shd w:val="clear" w:color="auto" w:fill="auto"/>
          </w:tcPr>
          <w:p w:rsidR="008D03C6" w:rsidRPr="008D03C6" w:rsidRDefault="008D03C6" w:rsidP="008D03C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  <w:vMerge/>
            <w:shd w:val="clear" w:color="auto" w:fill="auto"/>
          </w:tcPr>
          <w:p w:rsidR="008D03C6" w:rsidRPr="008D03C6" w:rsidRDefault="008D03C6" w:rsidP="008D03C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8D03C6" w:rsidRPr="008D03C6" w:rsidRDefault="008D03C6" w:rsidP="008D03C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1059" w:type="dxa"/>
            <w:shd w:val="clear" w:color="auto" w:fill="auto"/>
          </w:tcPr>
          <w:p w:rsidR="008D03C6" w:rsidRPr="008D03C6" w:rsidRDefault="008D03C6" w:rsidP="008D03C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03C6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 w:rsidRPr="008D03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</w:p>
        </w:tc>
        <w:tc>
          <w:tcPr>
            <w:tcW w:w="796" w:type="dxa"/>
            <w:shd w:val="clear" w:color="auto" w:fill="auto"/>
          </w:tcPr>
          <w:p w:rsidR="008D03C6" w:rsidRPr="008D03C6" w:rsidRDefault="008D03C6" w:rsidP="008D03C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03C6">
              <w:rPr>
                <w:rFonts w:ascii="Times New Roman" w:hAnsi="Times New Roman" w:cs="Times New Roman"/>
                <w:b/>
                <w:sz w:val="24"/>
                <w:szCs w:val="24"/>
              </w:rPr>
              <w:t>инфор</w:t>
            </w:r>
            <w:proofErr w:type="spellEnd"/>
          </w:p>
        </w:tc>
        <w:tc>
          <w:tcPr>
            <w:tcW w:w="644" w:type="dxa"/>
            <w:shd w:val="clear" w:color="auto" w:fill="auto"/>
          </w:tcPr>
          <w:p w:rsidR="008D03C6" w:rsidRPr="008D03C6" w:rsidRDefault="008D03C6" w:rsidP="008D03C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03C6">
              <w:rPr>
                <w:rFonts w:ascii="Times New Roman" w:hAnsi="Times New Roman" w:cs="Times New Roman"/>
                <w:b/>
                <w:sz w:val="24"/>
                <w:szCs w:val="24"/>
              </w:rPr>
              <w:t>биол</w:t>
            </w:r>
            <w:proofErr w:type="spellEnd"/>
          </w:p>
        </w:tc>
        <w:tc>
          <w:tcPr>
            <w:tcW w:w="672" w:type="dxa"/>
            <w:shd w:val="clear" w:color="auto" w:fill="auto"/>
          </w:tcPr>
          <w:p w:rsidR="008D03C6" w:rsidRPr="008D03C6" w:rsidRDefault="008D03C6" w:rsidP="008D03C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672" w:type="dxa"/>
            <w:shd w:val="clear" w:color="auto" w:fill="auto"/>
          </w:tcPr>
          <w:p w:rsidR="008D03C6" w:rsidRPr="008D03C6" w:rsidRDefault="008D03C6" w:rsidP="008D03C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5" w:type="dxa"/>
            <w:vMerge/>
            <w:shd w:val="clear" w:color="auto" w:fill="auto"/>
          </w:tcPr>
          <w:p w:rsidR="008D03C6" w:rsidRPr="008D03C6" w:rsidRDefault="008D03C6" w:rsidP="008D03C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03C6" w:rsidRPr="008D03C6" w:rsidTr="001A6679">
        <w:tc>
          <w:tcPr>
            <w:tcW w:w="851" w:type="dxa"/>
            <w:shd w:val="clear" w:color="auto" w:fill="auto"/>
          </w:tcPr>
          <w:p w:rsidR="008D03C6" w:rsidRPr="008D03C6" w:rsidRDefault="008D03C6" w:rsidP="008D03C6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  <w:vAlign w:val="bottom"/>
          </w:tcPr>
          <w:p w:rsidR="008D03C6" w:rsidRPr="008D03C6" w:rsidRDefault="008D03C6" w:rsidP="008D03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03C6">
              <w:rPr>
                <w:rFonts w:ascii="Times New Roman" w:hAnsi="Times New Roman" w:cs="Times New Roman"/>
                <w:b/>
                <w:sz w:val="24"/>
                <w:szCs w:val="24"/>
              </w:rPr>
              <w:t>Мехонцева</w:t>
            </w:r>
            <w:proofErr w:type="spellEnd"/>
            <w:r w:rsidRPr="008D03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Ю,11а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8D03C6" w:rsidRPr="008D03C6" w:rsidRDefault="008D03C6" w:rsidP="008D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59" w:type="dxa"/>
            <w:shd w:val="clear" w:color="auto" w:fill="auto"/>
          </w:tcPr>
          <w:p w:rsidR="008D03C6" w:rsidRPr="008D03C6" w:rsidRDefault="008D03C6" w:rsidP="008D03C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96" w:type="dxa"/>
            <w:shd w:val="clear" w:color="auto" w:fill="auto"/>
          </w:tcPr>
          <w:p w:rsidR="008D03C6" w:rsidRPr="008D03C6" w:rsidRDefault="008D03C6" w:rsidP="008D03C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44" w:type="dxa"/>
            <w:shd w:val="clear" w:color="auto" w:fill="auto"/>
          </w:tcPr>
          <w:p w:rsidR="008D03C6" w:rsidRPr="008D03C6" w:rsidRDefault="008D03C6" w:rsidP="008D03C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auto"/>
          </w:tcPr>
          <w:p w:rsidR="008D03C6" w:rsidRPr="008D03C6" w:rsidRDefault="008D03C6" w:rsidP="008D03C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auto"/>
          </w:tcPr>
          <w:p w:rsidR="008D03C6" w:rsidRPr="008D03C6" w:rsidRDefault="008D03C6" w:rsidP="008D03C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auto"/>
          </w:tcPr>
          <w:p w:rsidR="008D03C6" w:rsidRPr="008D03C6" w:rsidRDefault="008D03C6" w:rsidP="008D03C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Королева М.В.</w:t>
            </w:r>
          </w:p>
          <w:p w:rsidR="008D03C6" w:rsidRPr="008D03C6" w:rsidRDefault="008D03C6" w:rsidP="008D03C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Колмогорова Т.М.</w:t>
            </w:r>
          </w:p>
          <w:p w:rsidR="008D03C6" w:rsidRPr="008D03C6" w:rsidRDefault="008D03C6" w:rsidP="008D03C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Иванова Е.П.</w:t>
            </w:r>
          </w:p>
        </w:tc>
      </w:tr>
      <w:tr w:rsidR="008D03C6" w:rsidRPr="008D03C6" w:rsidTr="001A6679">
        <w:tc>
          <w:tcPr>
            <w:tcW w:w="851" w:type="dxa"/>
            <w:shd w:val="clear" w:color="auto" w:fill="auto"/>
          </w:tcPr>
          <w:p w:rsidR="008D03C6" w:rsidRPr="008D03C6" w:rsidRDefault="008D03C6" w:rsidP="008D03C6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  <w:vAlign w:val="bottom"/>
          </w:tcPr>
          <w:p w:rsidR="008D03C6" w:rsidRPr="008D03C6" w:rsidRDefault="008D03C6" w:rsidP="008D03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b/>
                <w:sz w:val="24"/>
                <w:szCs w:val="24"/>
              </w:rPr>
              <w:t>Воронова Ольга,11а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8D03C6" w:rsidRPr="008D03C6" w:rsidRDefault="008D03C6" w:rsidP="008D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59" w:type="dxa"/>
            <w:shd w:val="clear" w:color="auto" w:fill="auto"/>
          </w:tcPr>
          <w:p w:rsidR="008D03C6" w:rsidRPr="008D03C6" w:rsidRDefault="008D03C6" w:rsidP="008D03C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96" w:type="dxa"/>
            <w:shd w:val="clear" w:color="auto" w:fill="auto"/>
          </w:tcPr>
          <w:p w:rsidR="008D03C6" w:rsidRPr="008D03C6" w:rsidRDefault="008D03C6" w:rsidP="008D03C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8D03C6" w:rsidRPr="008D03C6" w:rsidRDefault="008D03C6" w:rsidP="008D03C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auto"/>
          </w:tcPr>
          <w:p w:rsidR="008D03C6" w:rsidRPr="008D03C6" w:rsidRDefault="008D03C6" w:rsidP="008D03C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auto"/>
          </w:tcPr>
          <w:p w:rsidR="008D03C6" w:rsidRPr="008D03C6" w:rsidRDefault="008D03C6" w:rsidP="008D03C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auto"/>
          </w:tcPr>
          <w:p w:rsidR="008D03C6" w:rsidRPr="008D03C6" w:rsidRDefault="008D03C6" w:rsidP="008D03C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Королева М.В.</w:t>
            </w:r>
          </w:p>
          <w:p w:rsidR="008D03C6" w:rsidRPr="008D03C6" w:rsidRDefault="008D03C6" w:rsidP="008D03C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Колмогорова Т.М.</w:t>
            </w:r>
          </w:p>
        </w:tc>
      </w:tr>
      <w:tr w:rsidR="008D03C6" w:rsidRPr="008D03C6" w:rsidTr="001A6679">
        <w:tc>
          <w:tcPr>
            <w:tcW w:w="851" w:type="dxa"/>
            <w:shd w:val="clear" w:color="auto" w:fill="auto"/>
          </w:tcPr>
          <w:p w:rsidR="008D03C6" w:rsidRPr="008D03C6" w:rsidRDefault="008D03C6" w:rsidP="008D03C6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3C6" w:rsidRPr="008D03C6" w:rsidRDefault="008D03C6" w:rsidP="008D0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Байрамалов</w:t>
            </w:r>
            <w:proofErr w:type="spellEnd"/>
            <w:r w:rsidRPr="008D03C6">
              <w:rPr>
                <w:rFonts w:ascii="Times New Roman" w:hAnsi="Times New Roman" w:cs="Times New Roman"/>
                <w:sz w:val="24"/>
                <w:szCs w:val="24"/>
              </w:rPr>
              <w:t xml:space="preserve"> Игорь,11а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3C6" w:rsidRPr="008D03C6" w:rsidRDefault="008D03C6" w:rsidP="008D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59" w:type="dxa"/>
            <w:shd w:val="clear" w:color="auto" w:fill="auto"/>
          </w:tcPr>
          <w:p w:rsidR="008D03C6" w:rsidRPr="008D03C6" w:rsidRDefault="008D03C6" w:rsidP="008D03C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</w:tcPr>
          <w:p w:rsidR="008D03C6" w:rsidRPr="008D03C6" w:rsidRDefault="008D03C6" w:rsidP="008D03C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8D03C6" w:rsidRPr="008D03C6" w:rsidRDefault="008D03C6" w:rsidP="008D03C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auto"/>
          </w:tcPr>
          <w:p w:rsidR="008D03C6" w:rsidRPr="008D03C6" w:rsidRDefault="008D03C6" w:rsidP="008D03C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auto"/>
          </w:tcPr>
          <w:p w:rsidR="008D03C6" w:rsidRPr="008D03C6" w:rsidRDefault="008D03C6" w:rsidP="008D03C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auto"/>
          </w:tcPr>
          <w:p w:rsidR="008D03C6" w:rsidRPr="008D03C6" w:rsidRDefault="008D03C6" w:rsidP="008D03C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Королева М.В.</w:t>
            </w:r>
          </w:p>
          <w:p w:rsidR="008D03C6" w:rsidRPr="008D03C6" w:rsidRDefault="008D03C6" w:rsidP="008D03C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3C6" w:rsidRPr="008D03C6" w:rsidTr="001A6679">
        <w:tc>
          <w:tcPr>
            <w:tcW w:w="851" w:type="dxa"/>
            <w:shd w:val="clear" w:color="auto" w:fill="auto"/>
          </w:tcPr>
          <w:p w:rsidR="008D03C6" w:rsidRPr="008D03C6" w:rsidRDefault="008D03C6" w:rsidP="008D03C6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3C6" w:rsidRPr="008D03C6" w:rsidRDefault="008D03C6" w:rsidP="008D0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Лёвкина Анна,11а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3C6" w:rsidRPr="008D03C6" w:rsidRDefault="008D03C6" w:rsidP="008D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59" w:type="dxa"/>
            <w:shd w:val="clear" w:color="auto" w:fill="auto"/>
          </w:tcPr>
          <w:p w:rsidR="008D03C6" w:rsidRPr="008D03C6" w:rsidRDefault="008D03C6" w:rsidP="008D03C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</w:tcPr>
          <w:p w:rsidR="008D03C6" w:rsidRPr="008D03C6" w:rsidRDefault="008D03C6" w:rsidP="008D03C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8D03C6" w:rsidRPr="008D03C6" w:rsidRDefault="008D03C6" w:rsidP="008D03C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auto"/>
          </w:tcPr>
          <w:p w:rsidR="008D03C6" w:rsidRPr="008D03C6" w:rsidRDefault="008D03C6" w:rsidP="008D03C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auto"/>
          </w:tcPr>
          <w:p w:rsidR="008D03C6" w:rsidRPr="008D03C6" w:rsidRDefault="008D03C6" w:rsidP="008D03C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auto"/>
          </w:tcPr>
          <w:p w:rsidR="008D03C6" w:rsidRPr="008D03C6" w:rsidRDefault="008D03C6" w:rsidP="008D03C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Королева М.В.</w:t>
            </w:r>
          </w:p>
          <w:p w:rsidR="008D03C6" w:rsidRPr="008D03C6" w:rsidRDefault="008D03C6" w:rsidP="008D03C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3C6" w:rsidRPr="008D03C6" w:rsidTr="001A6679">
        <w:tc>
          <w:tcPr>
            <w:tcW w:w="851" w:type="dxa"/>
            <w:shd w:val="clear" w:color="auto" w:fill="auto"/>
          </w:tcPr>
          <w:p w:rsidR="008D03C6" w:rsidRPr="008D03C6" w:rsidRDefault="008D03C6" w:rsidP="008D03C6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3C6" w:rsidRPr="008D03C6" w:rsidRDefault="008D03C6" w:rsidP="008D0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Малеков</w:t>
            </w:r>
            <w:proofErr w:type="spellEnd"/>
            <w:r w:rsidRPr="008D03C6">
              <w:rPr>
                <w:rFonts w:ascii="Times New Roman" w:hAnsi="Times New Roman" w:cs="Times New Roman"/>
                <w:sz w:val="24"/>
                <w:szCs w:val="24"/>
              </w:rPr>
              <w:t xml:space="preserve"> Родион,11а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3C6" w:rsidRPr="008D03C6" w:rsidRDefault="008D03C6" w:rsidP="008D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59" w:type="dxa"/>
            <w:shd w:val="clear" w:color="auto" w:fill="auto"/>
          </w:tcPr>
          <w:p w:rsidR="008D03C6" w:rsidRPr="008D03C6" w:rsidRDefault="008D03C6" w:rsidP="008D03C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</w:tcPr>
          <w:p w:rsidR="008D03C6" w:rsidRPr="008D03C6" w:rsidRDefault="008D03C6" w:rsidP="008D03C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8D03C6" w:rsidRPr="008D03C6" w:rsidRDefault="008D03C6" w:rsidP="008D03C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auto"/>
          </w:tcPr>
          <w:p w:rsidR="008D03C6" w:rsidRPr="008D03C6" w:rsidRDefault="008D03C6" w:rsidP="008D03C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auto"/>
          </w:tcPr>
          <w:p w:rsidR="008D03C6" w:rsidRPr="008D03C6" w:rsidRDefault="008D03C6" w:rsidP="008D03C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auto"/>
          </w:tcPr>
          <w:p w:rsidR="008D03C6" w:rsidRPr="008D03C6" w:rsidRDefault="008D03C6" w:rsidP="008D03C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Королева М.В.</w:t>
            </w:r>
          </w:p>
          <w:p w:rsidR="008D03C6" w:rsidRPr="008D03C6" w:rsidRDefault="008D03C6" w:rsidP="008D03C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3C6" w:rsidRPr="008D03C6" w:rsidTr="001A6679">
        <w:tc>
          <w:tcPr>
            <w:tcW w:w="851" w:type="dxa"/>
            <w:shd w:val="clear" w:color="auto" w:fill="auto"/>
          </w:tcPr>
          <w:p w:rsidR="008D03C6" w:rsidRPr="008D03C6" w:rsidRDefault="008D03C6" w:rsidP="008D03C6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3C6" w:rsidRPr="008D03C6" w:rsidRDefault="008D03C6" w:rsidP="008D03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b/>
                <w:sz w:val="24"/>
                <w:szCs w:val="24"/>
              </w:rPr>
              <w:t>Родионова Алина,11а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3C6" w:rsidRPr="008D03C6" w:rsidRDefault="008D03C6" w:rsidP="008D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59" w:type="dxa"/>
            <w:shd w:val="clear" w:color="auto" w:fill="auto"/>
          </w:tcPr>
          <w:p w:rsidR="008D03C6" w:rsidRPr="008D03C6" w:rsidRDefault="008D03C6" w:rsidP="008D03C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</w:tcPr>
          <w:p w:rsidR="008D03C6" w:rsidRPr="008D03C6" w:rsidRDefault="008D03C6" w:rsidP="008D03C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8D03C6" w:rsidRPr="008D03C6" w:rsidRDefault="008D03C6" w:rsidP="008D03C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auto"/>
          </w:tcPr>
          <w:p w:rsidR="008D03C6" w:rsidRPr="008D03C6" w:rsidRDefault="008D03C6" w:rsidP="008D03C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auto"/>
          </w:tcPr>
          <w:p w:rsidR="008D03C6" w:rsidRPr="008D03C6" w:rsidRDefault="008D03C6" w:rsidP="008D03C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auto"/>
          </w:tcPr>
          <w:p w:rsidR="008D03C6" w:rsidRPr="008D03C6" w:rsidRDefault="008D03C6" w:rsidP="008D03C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Королева М.В.</w:t>
            </w:r>
          </w:p>
          <w:p w:rsidR="008D03C6" w:rsidRPr="008D03C6" w:rsidRDefault="008D03C6" w:rsidP="008D03C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3C6" w:rsidRPr="008D03C6" w:rsidTr="001A6679">
        <w:tc>
          <w:tcPr>
            <w:tcW w:w="851" w:type="dxa"/>
            <w:shd w:val="clear" w:color="auto" w:fill="auto"/>
          </w:tcPr>
          <w:p w:rsidR="008D03C6" w:rsidRPr="008D03C6" w:rsidRDefault="008D03C6" w:rsidP="008D03C6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3C6" w:rsidRPr="008D03C6" w:rsidRDefault="008D03C6" w:rsidP="008D0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Малах</w:t>
            </w:r>
            <w:proofErr w:type="spellEnd"/>
            <w:r w:rsidRPr="008D03C6">
              <w:rPr>
                <w:rFonts w:ascii="Times New Roman" w:hAnsi="Times New Roman" w:cs="Times New Roman"/>
                <w:sz w:val="24"/>
                <w:szCs w:val="24"/>
              </w:rPr>
              <w:t xml:space="preserve"> Мария,11а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3C6" w:rsidRPr="008D03C6" w:rsidRDefault="008D03C6" w:rsidP="008D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59" w:type="dxa"/>
            <w:shd w:val="clear" w:color="auto" w:fill="auto"/>
          </w:tcPr>
          <w:p w:rsidR="008D03C6" w:rsidRPr="008D03C6" w:rsidRDefault="008D03C6" w:rsidP="008D03C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</w:tcPr>
          <w:p w:rsidR="008D03C6" w:rsidRPr="008D03C6" w:rsidRDefault="008D03C6" w:rsidP="008D03C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8D03C6" w:rsidRPr="008D03C6" w:rsidRDefault="008D03C6" w:rsidP="008D03C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auto"/>
          </w:tcPr>
          <w:p w:rsidR="008D03C6" w:rsidRPr="008D03C6" w:rsidRDefault="008D03C6" w:rsidP="008D03C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auto"/>
          </w:tcPr>
          <w:p w:rsidR="008D03C6" w:rsidRPr="008D03C6" w:rsidRDefault="008D03C6" w:rsidP="008D03C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auto"/>
          </w:tcPr>
          <w:p w:rsidR="008D03C6" w:rsidRPr="008D03C6" w:rsidRDefault="008D03C6" w:rsidP="008D03C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Королева М.В.</w:t>
            </w:r>
          </w:p>
          <w:p w:rsidR="008D03C6" w:rsidRPr="008D03C6" w:rsidRDefault="008D03C6" w:rsidP="008D03C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3C6" w:rsidRPr="008D03C6" w:rsidTr="001A6679">
        <w:tc>
          <w:tcPr>
            <w:tcW w:w="851" w:type="dxa"/>
            <w:shd w:val="clear" w:color="auto" w:fill="auto"/>
          </w:tcPr>
          <w:p w:rsidR="008D03C6" w:rsidRPr="008D03C6" w:rsidRDefault="008D03C6" w:rsidP="008D03C6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3C6" w:rsidRPr="008D03C6" w:rsidRDefault="008D03C6" w:rsidP="008D0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Феденева Екатерина,11б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3C6" w:rsidRPr="008D03C6" w:rsidRDefault="008D03C6" w:rsidP="008D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59" w:type="dxa"/>
            <w:shd w:val="clear" w:color="auto" w:fill="auto"/>
          </w:tcPr>
          <w:p w:rsidR="008D03C6" w:rsidRPr="008D03C6" w:rsidRDefault="008D03C6" w:rsidP="008D03C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</w:tcPr>
          <w:p w:rsidR="008D03C6" w:rsidRPr="008D03C6" w:rsidRDefault="008D03C6" w:rsidP="008D03C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8D03C6" w:rsidRPr="008D03C6" w:rsidRDefault="008D03C6" w:rsidP="008D03C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auto"/>
          </w:tcPr>
          <w:p w:rsidR="008D03C6" w:rsidRPr="008D03C6" w:rsidRDefault="008D03C6" w:rsidP="008D03C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auto"/>
          </w:tcPr>
          <w:p w:rsidR="008D03C6" w:rsidRPr="008D03C6" w:rsidRDefault="008D03C6" w:rsidP="008D03C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auto"/>
          </w:tcPr>
          <w:p w:rsidR="008D03C6" w:rsidRPr="008D03C6" w:rsidRDefault="008D03C6" w:rsidP="008D03C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Королева М.В.</w:t>
            </w:r>
          </w:p>
          <w:p w:rsidR="008D03C6" w:rsidRPr="008D03C6" w:rsidRDefault="008D03C6" w:rsidP="008D03C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3C6" w:rsidRPr="008D03C6" w:rsidTr="001A6679">
        <w:tc>
          <w:tcPr>
            <w:tcW w:w="851" w:type="dxa"/>
            <w:shd w:val="clear" w:color="auto" w:fill="auto"/>
          </w:tcPr>
          <w:p w:rsidR="008D03C6" w:rsidRPr="008D03C6" w:rsidRDefault="008D03C6" w:rsidP="008D03C6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3C6" w:rsidRPr="008D03C6" w:rsidRDefault="008D03C6" w:rsidP="008D0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Ткаченко Анна,11б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3C6" w:rsidRPr="008D03C6" w:rsidRDefault="008D03C6" w:rsidP="008D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59" w:type="dxa"/>
            <w:shd w:val="clear" w:color="auto" w:fill="auto"/>
          </w:tcPr>
          <w:p w:rsidR="008D03C6" w:rsidRPr="008D03C6" w:rsidRDefault="008D03C6" w:rsidP="008D03C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</w:tcPr>
          <w:p w:rsidR="008D03C6" w:rsidRPr="008D03C6" w:rsidRDefault="008D03C6" w:rsidP="008D03C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8D03C6" w:rsidRPr="008D03C6" w:rsidRDefault="008D03C6" w:rsidP="008D03C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auto"/>
          </w:tcPr>
          <w:p w:rsidR="008D03C6" w:rsidRPr="008D03C6" w:rsidRDefault="008D03C6" w:rsidP="008D03C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auto"/>
          </w:tcPr>
          <w:p w:rsidR="008D03C6" w:rsidRPr="008D03C6" w:rsidRDefault="008D03C6" w:rsidP="008D03C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auto"/>
          </w:tcPr>
          <w:p w:rsidR="008D03C6" w:rsidRPr="008D03C6" w:rsidRDefault="008D03C6" w:rsidP="008D03C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Королева М.В.</w:t>
            </w:r>
          </w:p>
          <w:p w:rsidR="008D03C6" w:rsidRPr="008D03C6" w:rsidRDefault="008D03C6" w:rsidP="008D03C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3C6" w:rsidRPr="008D03C6" w:rsidTr="001A6679">
        <w:tc>
          <w:tcPr>
            <w:tcW w:w="851" w:type="dxa"/>
            <w:shd w:val="clear" w:color="auto" w:fill="auto"/>
          </w:tcPr>
          <w:p w:rsidR="008D03C6" w:rsidRPr="008D03C6" w:rsidRDefault="008D03C6" w:rsidP="008D03C6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3C6" w:rsidRPr="008D03C6" w:rsidRDefault="008D03C6" w:rsidP="008D0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Явкина</w:t>
            </w:r>
            <w:proofErr w:type="spellEnd"/>
            <w:r w:rsidRPr="008D03C6">
              <w:rPr>
                <w:rFonts w:ascii="Times New Roman" w:hAnsi="Times New Roman" w:cs="Times New Roman"/>
                <w:sz w:val="24"/>
                <w:szCs w:val="24"/>
              </w:rPr>
              <w:t xml:space="preserve"> Дарья,11б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3C6" w:rsidRPr="008D03C6" w:rsidRDefault="008D03C6" w:rsidP="008D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59" w:type="dxa"/>
            <w:shd w:val="clear" w:color="auto" w:fill="auto"/>
          </w:tcPr>
          <w:p w:rsidR="008D03C6" w:rsidRPr="008D03C6" w:rsidRDefault="008D03C6" w:rsidP="008D03C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</w:tcPr>
          <w:p w:rsidR="008D03C6" w:rsidRPr="008D03C6" w:rsidRDefault="008D03C6" w:rsidP="008D03C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8D03C6" w:rsidRPr="008D03C6" w:rsidRDefault="008D03C6" w:rsidP="008D03C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auto"/>
          </w:tcPr>
          <w:p w:rsidR="008D03C6" w:rsidRPr="008D03C6" w:rsidRDefault="008D03C6" w:rsidP="008D03C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auto"/>
          </w:tcPr>
          <w:p w:rsidR="008D03C6" w:rsidRPr="008D03C6" w:rsidRDefault="008D03C6" w:rsidP="008D03C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auto"/>
          </w:tcPr>
          <w:p w:rsidR="008D03C6" w:rsidRPr="008D03C6" w:rsidRDefault="008D03C6" w:rsidP="008D03C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Королева М.В.</w:t>
            </w:r>
          </w:p>
          <w:p w:rsidR="008D03C6" w:rsidRPr="008D03C6" w:rsidRDefault="008D03C6" w:rsidP="008D03C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3C6" w:rsidRPr="008D03C6" w:rsidTr="001A6679">
        <w:tc>
          <w:tcPr>
            <w:tcW w:w="851" w:type="dxa"/>
            <w:shd w:val="clear" w:color="auto" w:fill="auto"/>
          </w:tcPr>
          <w:p w:rsidR="008D03C6" w:rsidRPr="008D03C6" w:rsidRDefault="008D03C6" w:rsidP="008D03C6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8D03C6" w:rsidRPr="008D03C6" w:rsidRDefault="008D03C6" w:rsidP="008D03C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Васильева Влада,11б</w:t>
            </w:r>
          </w:p>
        </w:tc>
        <w:tc>
          <w:tcPr>
            <w:tcW w:w="951" w:type="dxa"/>
            <w:shd w:val="clear" w:color="auto" w:fill="auto"/>
          </w:tcPr>
          <w:p w:rsidR="008D03C6" w:rsidRPr="008D03C6" w:rsidRDefault="008D03C6" w:rsidP="008D03C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59" w:type="dxa"/>
            <w:shd w:val="clear" w:color="auto" w:fill="auto"/>
          </w:tcPr>
          <w:p w:rsidR="008D03C6" w:rsidRPr="008D03C6" w:rsidRDefault="008D03C6" w:rsidP="008D03C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</w:tcPr>
          <w:p w:rsidR="008D03C6" w:rsidRPr="008D03C6" w:rsidRDefault="008D03C6" w:rsidP="008D03C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8D03C6" w:rsidRPr="008D03C6" w:rsidRDefault="008D03C6" w:rsidP="008D03C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auto"/>
          </w:tcPr>
          <w:p w:rsidR="008D03C6" w:rsidRPr="008D03C6" w:rsidRDefault="008D03C6" w:rsidP="008D03C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auto"/>
          </w:tcPr>
          <w:p w:rsidR="008D03C6" w:rsidRPr="008D03C6" w:rsidRDefault="008D03C6" w:rsidP="008D03C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auto"/>
          </w:tcPr>
          <w:p w:rsidR="008D03C6" w:rsidRPr="008D03C6" w:rsidRDefault="008D03C6" w:rsidP="008D03C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Королева М.В.</w:t>
            </w:r>
          </w:p>
          <w:p w:rsidR="008D03C6" w:rsidRPr="008D03C6" w:rsidRDefault="008D03C6" w:rsidP="008D03C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3C6" w:rsidRPr="008D03C6" w:rsidTr="001A6679">
        <w:tc>
          <w:tcPr>
            <w:tcW w:w="851" w:type="dxa"/>
            <w:shd w:val="clear" w:color="auto" w:fill="auto"/>
          </w:tcPr>
          <w:p w:rsidR="008D03C6" w:rsidRPr="008D03C6" w:rsidRDefault="008D03C6" w:rsidP="008D03C6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8D03C6" w:rsidRPr="008D03C6" w:rsidRDefault="008D03C6" w:rsidP="008D03C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Нерезова</w:t>
            </w:r>
            <w:proofErr w:type="spellEnd"/>
            <w:r w:rsidRPr="008D03C6">
              <w:rPr>
                <w:rFonts w:ascii="Times New Roman" w:hAnsi="Times New Roman" w:cs="Times New Roman"/>
                <w:sz w:val="24"/>
                <w:szCs w:val="24"/>
              </w:rPr>
              <w:t xml:space="preserve"> Юлия, 11б</w:t>
            </w:r>
          </w:p>
        </w:tc>
        <w:tc>
          <w:tcPr>
            <w:tcW w:w="951" w:type="dxa"/>
            <w:shd w:val="clear" w:color="auto" w:fill="auto"/>
          </w:tcPr>
          <w:p w:rsidR="008D03C6" w:rsidRPr="008D03C6" w:rsidRDefault="008D03C6" w:rsidP="008D03C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8D03C6" w:rsidRPr="008D03C6" w:rsidRDefault="008D03C6" w:rsidP="008D03C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</w:tcPr>
          <w:p w:rsidR="008D03C6" w:rsidRPr="008D03C6" w:rsidRDefault="008D03C6" w:rsidP="008D03C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8D03C6" w:rsidRPr="008D03C6" w:rsidRDefault="008D03C6" w:rsidP="008D03C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72" w:type="dxa"/>
            <w:shd w:val="clear" w:color="auto" w:fill="auto"/>
          </w:tcPr>
          <w:p w:rsidR="008D03C6" w:rsidRPr="008D03C6" w:rsidRDefault="008D03C6" w:rsidP="008D03C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auto"/>
          </w:tcPr>
          <w:p w:rsidR="008D03C6" w:rsidRPr="008D03C6" w:rsidRDefault="008D03C6" w:rsidP="008D03C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auto"/>
          </w:tcPr>
          <w:p w:rsidR="008D03C6" w:rsidRPr="008D03C6" w:rsidRDefault="008D03C6" w:rsidP="008D03C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Лобанова Т.В.</w:t>
            </w:r>
          </w:p>
        </w:tc>
      </w:tr>
      <w:tr w:rsidR="008D03C6" w:rsidRPr="008D03C6" w:rsidTr="001A6679">
        <w:tc>
          <w:tcPr>
            <w:tcW w:w="851" w:type="dxa"/>
            <w:shd w:val="clear" w:color="auto" w:fill="auto"/>
          </w:tcPr>
          <w:p w:rsidR="008D03C6" w:rsidRPr="008D03C6" w:rsidRDefault="008D03C6" w:rsidP="008D03C6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8D03C6" w:rsidRPr="008D03C6" w:rsidRDefault="008D03C6" w:rsidP="008D03C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Ивлев Владимир, 11б</w:t>
            </w:r>
          </w:p>
        </w:tc>
        <w:tc>
          <w:tcPr>
            <w:tcW w:w="951" w:type="dxa"/>
            <w:shd w:val="clear" w:color="auto" w:fill="auto"/>
          </w:tcPr>
          <w:p w:rsidR="008D03C6" w:rsidRPr="008D03C6" w:rsidRDefault="008D03C6" w:rsidP="008D03C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8D03C6" w:rsidRPr="008D03C6" w:rsidRDefault="008D03C6" w:rsidP="008D03C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</w:tcPr>
          <w:p w:rsidR="008D03C6" w:rsidRPr="008D03C6" w:rsidRDefault="008D03C6" w:rsidP="008D03C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8D03C6" w:rsidRPr="008D03C6" w:rsidRDefault="008D03C6" w:rsidP="008D03C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auto"/>
          </w:tcPr>
          <w:p w:rsidR="008D03C6" w:rsidRPr="008D03C6" w:rsidRDefault="008D03C6" w:rsidP="008D03C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72" w:type="dxa"/>
            <w:shd w:val="clear" w:color="auto" w:fill="auto"/>
          </w:tcPr>
          <w:p w:rsidR="008D03C6" w:rsidRPr="008D03C6" w:rsidRDefault="008D03C6" w:rsidP="008D03C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auto"/>
          </w:tcPr>
          <w:p w:rsidR="008D03C6" w:rsidRPr="008D03C6" w:rsidRDefault="008D03C6" w:rsidP="008D03C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6">
              <w:rPr>
                <w:rFonts w:ascii="Times New Roman" w:hAnsi="Times New Roman" w:cs="Times New Roman"/>
                <w:sz w:val="24"/>
                <w:szCs w:val="24"/>
              </w:rPr>
              <w:t>Дегтерева О.А.</w:t>
            </w:r>
          </w:p>
        </w:tc>
      </w:tr>
    </w:tbl>
    <w:p w:rsidR="008D03C6" w:rsidRPr="008D03C6" w:rsidRDefault="008D03C6" w:rsidP="008D03C6">
      <w:pPr>
        <w:pStyle w:val="ac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D03C6" w:rsidRPr="008D03C6" w:rsidRDefault="008D03C6" w:rsidP="008D0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3C6">
        <w:rPr>
          <w:rFonts w:ascii="Times New Roman" w:hAnsi="Times New Roman" w:cs="Times New Roman"/>
          <w:sz w:val="24"/>
          <w:szCs w:val="24"/>
        </w:rPr>
        <w:t xml:space="preserve">В целом подготовка и итоговая аттестация в МАОУ СОШ №76 ежегодно проходят на хорошем  уровне.  Результаты ЕГЭ и ОГЭ  показывают хорошую работу учителей школы. </w:t>
      </w:r>
    </w:p>
    <w:p w:rsidR="008D03C6" w:rsidRPr="008D03C6" w:rsidRDefault="008D03C6" w:rsidP="008D03C6">
      <w:pPr>
        <w:pStyle w:val="ac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3C6">
        <w:rPr>
          <w:rFonts w:ascii="Times New Roman" w:hAnsi="Times New Roman" w:cs="Times New Roman"/>
          <w:sz w:val="24"/>
          <w:szCs w:val="24"/>
        </w:rPr>
        <w:t xml:space="preserve">Большинство выпускников в течение последних лет показывают освоение базового уровня основного, среднего общего образования, достаточный уровень  освоения тестовых технологий, развитые </w:t>
      </w:r>
      <w:proofErr w:type="spellStart"/>
      <w:r w:rsidRPr="008D03C6">
        <w:rPr>
          <w:rFonts w:ascii="Times New Roman" w:hAnsi="Times New Roman" w:cs="Times New Roman"/>
          <w:sz w:val="24"/>
          <w:szCs w:val="24"/>
        </w:rPr>
        <w:t>надпредметные</w:t>
      </w:r>
      <w:proofErr w:type="spellEnd"/>
      <w:r w:rsidRPr="008D03C6">
        <w:rPr>
          <w:rFonts w:ascii="Times New Roman" w:hAnsi="Times New Roman" w:cs="Times New Roman"/>
          <w:sz w:val="24"/>
          <w:szCs w:val="24"/>
        </w:rPr>
        <w:t xml:space="preserve"> умения, методическую и психологическую подготовленность к независимой экспертизе ЕГЭ и ОГЭ. Большую пользу принесли диагностические работы в формате ЕГЭ  и ОГЭ, элективные курсы и ИГЗ по предметам проводимые в течение учебного года.  Они позволили выявлять пробелы в знаниях обучающихся и своевременно проводить  корректировку в планах работы с учащимися. </w:t>
      </w:r>
    </w:p>
    <w:p w:rsidR="008D03C6" w:rsidRPr="008D03C6" w:rsidRDefault="008D03C6" w:rsidP="008D0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3C6">
        <w:rPr>
          <w:rFonts w:ascii="Times New Roman" w:hAnsi="Times New Roman" w:cs="Times New Roman"/>
          <w:sz w:val="24"/>
          <w:szCs w:val="24"/>
        </w:rPr>
        <w:t xml:space="preserve">Итоговая аттестация подтверждает результаты обучения выпускников. </w:t>
      </w:r>
    </w:p>
    <w:p w:rsidR="0093213C" w:rsidRDefault="0093213C" w:rsidP="00443EE8">
      <w:pPr>
        <w:spacing w:after="0" w:line="240" w:lineRule="auto"/>
        <w:ind w:right="4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B64BD6" w:rsidRPr="00863F16" w:rsidRDefault="00B64BD6" w:rsidP="00443EE8">
      <w:pPr>
        <w:spacing w:after="0" w:line="240" w:lineRule="auto"/>
        <w:ind w:right="4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863F1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Участие детей и педагогов в мероприятиях, проводимых в регионе, на окружном, федеральном и иных уровнях</w:t>
      </w:r>
      <w:r w:rsidR="000A64CF" w:rsidRPr="00863F16"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  <w:lang w:eastAsia="ru-RU"/>
        </w:rPr>
        <w:t xml:space="preserve"> </w:t>
      </w:r>
    </w:p>
    <w:tbl>
      <w:tblPr>
        <w:tblW w:w="1056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1843"/>
        <w:gridCol w:w="2977"/>
        <w:gridCol w:w="2628"/>
      </w:tblGrid>
      <w:tr w:rsidR="00863F16" w:rsidRPr="00863F16" w:rsidTr="000C3220">
        <w:trPr>
          <w:trHeight w:val="183"/>
        </w:trPr>
        <w:tc>
          <w:tcPr>
            <w:tcW w:w="3119" w:type="dxa"/>
          </w:tcPr>
          <w:p w:rsidR="00686DD9" w:rsidRPr="00F50F1B" w:rsidRDefault="00863F16" w:rsidP="0086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50F1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</w:tcPr>
          <w:p w:rsidR="00686DD9" w:rsidRPr="00F50F1B" w:rsidRDefault="00686DD9" w:rsidP="0086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50F1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2977" w:type="dxa"/>
          </w:tcPr>
          <w:p w:rsidR="00686DD9" w:rsidRPr="00F50F1B" w:rsidRDefault="00686DD9" w:rsidP="00F02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50F1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Доля участников от кол-ва </w:t>
            </w:r>
            <w:r w:rsidR="00F02A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обучающихся</w:t>
            </w:r>
            <w:r w:rsidRPr="00F50F1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в О</w:t>
            </w:r>
            <w:r w:rsidR="00F02A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</w:p>
        </w:tc>
        <w:tc>
          <w:tcPr>
            <w:tcW w:w="2628" w:type="dxa"/>
          </w:tcPr>
          <w:p w:rsidR="00686DD9" w:rsidRPr="00F50F1B" w:rsidRDefault="00686DD9" w:rsidP="0086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50F1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Кол-во победителей и призёров</w:t>
            </w:r>
          </w:p>
        </w:tc>
      </w:tr>
      <w:tr w:rsidR="00863F16" w:rsidRPr="00635B0F" w:rsidTr="00205E01">
        <w:tc>
          <w:tcPr>
            <w:tcW w:w="10567" w:type="dxa"/>
            <w:gridSpan w:val="4"/>
          </w:tcPr>
          <w:p w:rsidR="00863F16" w:rsidRPr="00F50F1B" w:rsidRDefault="00863F16" w:rsidP="00443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50F1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ru-RU"/>
              </w:rPr>
              <w:t>I</w:t>
            </w:r>
            <w:r w:rsidRPr="00F50F1B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. Всероссийская олимпиада школьников</w:t>
            </w:r>
          </w:p>
        </w:tc>
      </w:tr>
      <w:tr w:rsidR="004B41D2" w:rsidRPr="00635B0F" w:rsidTr="000C3220">
        <w:tc>
          <w:tcPr>
            <w:tcW w:w="3119" w:type="dxa"/>
          </w:tcPr>
          <w:p w:rsidR="00686DD9" w:rsidRPr="00F50F1B" w:rsidRDefault="00686DD9" w:rsidP="00443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50F1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Школьный этап</w:t>
            </w:r>
          </w:p>
        </w:tc>
        <w:tc>
          <w:tcPr>
            <w:tcW w:w="1843" w:type="dxa"/>
          </w:tcPr>
          <w:p w:rsidR="00686DD9" w:rsidRPr="00F50F1B" w:rsidRDefault="00F50F1B" w:rsidP="00443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50F1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2977" w:type="dxa"/>
          </w:tcPr>
          <w:p w:rsidR="00686DD9" w:rsidRPr="00F50F1B" w:rsidRDefault="00F50F1B" w:rsidP="00443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50F1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67,0%</w:t>
            </w:r>
          </w:p>
        </w:tc>
        <w:tc>
          <w:tcPr>
            <w:tcW w:w="2628" w:type="dxa"/>
          </w:tcPr>
          <w:p w:rsidR="00686DD9" w:rsidRPr="00F50F1B" w:rsidRDefault="00F50F1B" w:rsidP="00443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50F1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240</w:t>
            </w:r>
          </w:p>
        </w:tc>
      </w:tr>
      <w:tr w:rsidR="004B41D2" w:rsidRPr="00635B0F" w:rsidTr="000C3220">
        <w:tc>
          <w:tcPr>
            <w:tcW w:w="3119" w:type="dxa"/>
          </w:tcPr>
          <w:p w:rsidR="00686DD9" w:rsidRPr="00F02A14" w:rsidRDefault="00686DD9" w:rsidP="00443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02A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Муниципальный этап</w:t>
            </w:r>
          </w:p>
        </w:tc>
        <w:tc>
          <w:tcPr>
            <w:tcW w:w="1843" w:type="dxa"/>
          </w:tcPr>
          <w:p w:rsidR="00686DD9" w:rsidRPr="00F02A14" w:rsidRDefault="00F02A14" w:rsidP="00443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02A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977" w:type="dxa"/>
          </w:tcPr>
          <w:p w:rsidR="00686DD9" w:rsidRPr="00F02A14" w:rsidRDefault="00F02A14" w:rsidP="00443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02A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24,7%</w:t>
            </w:r>
          </w:p>
        </w:tc>
        <w:tc>
          <w:tcPr>
            <w:tcW w:w="2628" w:type="dxa"/>
          </w:tcPr>
          <w:p w:rsidR="00686DD9" w:rsidRPr="00F02A14" w:rsidRDefault="00F02A14" w:rsidP="00443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38</w:t>
            </w:r>
          </w:p>
        </w:tc>
      </w:tr>
      <w:tr w:rsidR="004B41D2" w:rsidRPr="00635B0F" w:rsidTr="000C3220">
        <w:tc>
          <w:tcPr>
            <w:tcW w:w="3119" w:type="dxa"/>
          </w:tcPr>
          <w:p w:rsidR="00686DD9" w:rsidRPr="00F02A14" w:rsidRDefault="00686DD9" w:rsidP="00443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02A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Региональный этап</w:t>
            </w:r>
          </w:p>
        </w:tc>
        <w:tc>
          <w:tcPr>
            <w:tcW w:w="1843" w:type="dxa"/>
          </w:tcPr>
          <w:p w:rsidR="00686DD9" w:rsidRPr="00F02A14" w:rsidRDefault="00F02A14" w:rsidP="00443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02A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686DD9" w:rsidRPr="00F02A14" w:rsidRDefault="00F02A14" w:rsidP="00443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02A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0,4%</w:t>
            </w:r>
          </w:p>
        </w:tc>
        <w:tc>
          <w:tcPr>
            <w:tcW w:w="2628" w:type="dxa"/>
          </w:tcPr>
          <w:p w:rsidR="00686DD9" w:rsidRPr="00F02A14" w:rsidRDefault="00F02A14" w:rsidP="00443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02A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</w:tr>
      <w:tr w:rsidR="00863F16" w:rsidRPr="00635B0F" w:rsidTr="00205E01">
        <w:tc>
          <w:tcPr>
            <w:tcW w:w="10567" w:type="dxa"/>
            <w:gridSpan w:val="4"/>
          </w:tcPr>
          <w:p w:rsidR="00863F16" w:rsidRPr="00F02A14" w:rsidRDefault="00863F16" w:rsidP="00443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02A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ru-RU"/>
              </w:rPr>
              <w:t>II</w:t>
            </w:r>
            <w:r w:rsidRPr="00F02A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. </w:t>
            </w:r>
            <w:r w:rsidRPr="00F02A14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НПК, интеллектуальные турниры, альтернативные олимпиады и творческие конкурсы школьников </w:t>
            </w:r>
          </w:p>
        </w:tc>
      </w:tr>
      <w:tr w:rsidR="004B41D2" w:rsidRPr="00635B0F" w:rsidTr="000C3220">
        <w:tc>
          <w:tcPr>
            <w:tcW w:w="3119" w:type="dxa"/>
          </w:tcPr>
          <w:p w:rsidR="00686DD9" w:rsidRPr="000C3220" w:rsidRDefault="000C3220" w:rsidP="00443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C322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Школьный уровень</w:t>
            </w:r>
          </w:p>
        </w:tc>
        <w:tc>
          <w:tcPr>
            <w:tcW w:w="1843" w:type="dxa"/>
          </w:tcPr>
          <w:p w:rsidR="00686DD9" w:rsidRPr="000C3220" w:rsidRDefault="000C3220" w:rsidP="00443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C322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697</w:t>
            </w:r>
          </w:p>
        </w:tc>
        <w:tc>
          <w:tcPr>
            <w:tcW w:w="2977" w:type="dxa"/>
          </w:tcPr>
          <w:p w:rsidR="00686DD9" w:rsidRPr="000C3220" w:rsidRDefault="000C3220" w:rsidP="00443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C322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71,6%</w:t>
            </w:r>
          </w:p>
        </w:tc>
        <w:tc>
          <w:tcPr>
            <w:tcW w:w="2628" w:type="dxa"/>
          </w:tcPr>
          <w:p w:rsidR="00686DD9" w:rsidRPr="000C3220" w:rsidRDefault="000C3220" w:rsidP="00443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C322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389</w:t>
            </w:r>
          </w:p>
        </w:tc>
      </w:tr>
      <w:tr w:rsidR="004B41D2" w:rsidRPr="00635B0F" w:rsidTr="000C3220">
        <w:tc>
          <w:tcPr>
            <w:tcW w:w="3119" w:type="dxa"/>
          </w:tcPr>
          <w:p w:rsidR="00686DD9" w:rsidRPr="000C3220" w:rsidRDefault="00686DD9" w:rsidP="00443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C322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Муниципальный уровень</w:t>
            </w:r>
          </w:p>
        </w:tc>
        <w:tc>
          <w:tcPr>
            <w:tcW w:w="1843" w:type="dxa"/>
          </w:tcPr>
          <w:p w:rsidR="00686DD9" w:rsidRPr="000C3220" w:rsidRDefault="000C3220" w:rsidP="00443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C322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977" w:type="dxa"/>
          </w:tcPr>
          <w:p w:rsidR="00686DD9" w:rsidRPr="000C3220" w:rsidRDefault="000C3220" w:rsidP="00443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C322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2628" w:type="dxa"/>
          </w:tcPr>
          <w:p w:rsidR="00686DD9" w:rsidRPr="000C3220" w:rsidRDefault="000C3220" w:rsidP="00443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68</w:t>
            </w:r>
          </w:p>
        </w:tc>
      </w:tr>
      <w:tr w:rsidR="004B41D2" w:rsidRPr="00635B0F" w:rsidTr="000C3220">
        <w:tc>
          <w:tcPr>
            <w:tcW w:w="3119" w:type="dxa"/>
          </w:tcPr>
          <w:p w:rsidR="00686DD9" w:rsidRPr="000C3220" w:rsidRDefault="00686DD9" w:rsidP="00443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C322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Региональный уровень</w:t>
            </w:r>
          </w:p>
        </w:tc>
        <w:tc>
          <w:tcPr>
            <w:tcW w:w="1843" w:type="dxa"/>
          </w:tcPr>
          <w:p w:rsidR="00686DD9" w:rsidRPr="000C3220" w:rsidRDefault="000C3220" w:rsidP="00443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C322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977" w:type="dxa"/>
          </w:tcPr>
          <w:p w:rsidR="00686DD9" w:rsidRPr="000C3220" w:rsidRDefault="000C3220" w:rsidP="00443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C322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9,8%</w:t>
            </w:r>
          </w:p>
        </w:tc>
        <w:tc>
          <w:tcPr>
            <w:tcW w:w="2628" w:type="dxa"/>
          </w:tcPr>
          <w:p w:rsidR="00686DD9" w:rsidRPr="000C3220" w:rsidRDefault="000C3220" w:rsidP="00443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C322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33</w:t>
            </w:r>
          </w:p>
        </w:tc>
      </w:tr>
      <w:tr w:rsidR="004B41D2" w:rsidRPr="00635B0F" w:rsidTr="000C3220">
        <w:tc>
          <w:tcPr>
            <w:tcW w:w="3119" w:type="dxa"/>
          </w:tcPr>
          <w:p w:rsidR="00686DD9" w:rsidRPr="000C3220" w:rsidRDefault="00686DD9" w:rsidP="00443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C322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Всероссийский уровень </w:t>
            </w:r>
          </w:p>
        </w:tc>
        <w:tc>
          <w:tcPr>
            <w:tcW w:w="1843" w:type="dxa"/>
          </w:tcPr>
          <w:p w:rsidR="00686DD9" w:rsidRPr="000C3220" w:rsidRDefault="000C3220" w:rsidP="000C3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C322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2977" w:type="dxa"/>
          </w:tcPr>
          <w:p w:rsidR="00686DD9" w:rsidRPr="000C3220" w:rsidRDefault="000C3220" w:rsidP="00443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C322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29,2%</w:t>
            </w:r>
          </w:p>
        </w:tc>
        <w:tc>
          <w:tcPr>
            <w:tcW w:w="2628" w:type="dxa"/>
          </w:tcPr>
          <w:p w:rsidR="00686DD9" w:rsidRPr="000C3220" w:rsidRDefault="000C3220" w:rsidP="00443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C322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117</w:t>
            </w:r>
          </w:p>
        </w:tc>
      </w:tr>
      <w:tr w:rsidR="004B41D2" w:rsidRPr="00635B0F" w:rsidTr="000C3220">
        <w:tc>
          <w:tcPr>
            <w:tcW w:w="3119" w:type="dxa"/>
          </w:tcPr>
          <w:p w:rsidR="00686DD9" w:rsidRPr="000C3220" w:rsidRDefault="00686DD9" w:rsidP="00443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C322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Международный уровень</w:t>
            </w:r>
          </w:p>
        </w:tc>
        <w:tc>
          <w:tcPr>
            <w:tcW w:w="1843" w:type="dxa"/>
          </w:tcPr>
          <w:p w:rsidR="00686DD9" w:rsidRPr="000C3220" w:rsidRDefault="000C3220" w:rsidP="000C3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C322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977" w:type="dxa"/>
          </w:tcPr>
          <w:p w:rsidR="00686DD9" w:rsidRPr="000C3220" w:rsidRDefault="000C3220" w:rsidP="00443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C322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11,5%</w:t>
            </w:r>
          </w:p>
        </w:tc>
        <w:tc>
          <w:tcPr>
            <w:tcW w:w="2628" w:type="dxa"/>
          </w:tcPr>
          <w:p w:rsidR="00686DD9" w:rsidRPr="000C3220" w:rsidRDefault="000C3220" w:rsidP="00443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C322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39</w:t>
            </w:r>
          </w:p>
        </w:tc>
      </w:tr>
    </w:tbl>
    <w:p w:rsidR="00B64BD6" w:rsidRPr="00635B0F" w:rsidRDefault="00F1349E" w:rsidP="00443EE8">
      <w:pPr>
        <w:spacing w:after="0" w:line="240" w:lineRule="auto"/>
        <w:ind w:right="4"/>
        <w:jc w:val="center"/>
        <w:rPr>
          <w:rFonts w:ascii="Times New Roman" w:hAnsi="Times New Roman" w:cs="Times New Roman"/>
          <w:iCs/>
          <w:color w:val="FF0000"/>
          <w:spacing w:val="-1"/>
          <w:sz w:val="24"/>
          <w:szCs w:val="24"/>
        </w:rPr>
      </w:pPr>
      <w:r>
        <w:rPr>
          <w:rFonts w:ascii="Times New Roman" w:hAnsi="Times New Roman" w:cs="Times New Roman"/>
          <w:iCs/>
          <w:color w:val="FF0000"/>
          <w:spacing w:val="-1"/>
          <w:sz w:val="24"/>
          <w:szCs w:val="24"/>
        </w:rPr>
        <w:t xml:space="preserve"> </w:t>
      </w:r>
    </w:p>
    <w:p w:rsidR="00686DD9" w:rsidRPr="00863F16" w:rsidRDefault="00686DD9" w:rsidP="00863F16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63F16">
        <w:rPr>
          <w:rFonts w:ascii="Times New Roman" w:hAnsi="Times New Roman" w:cs="Times New Roman"/>
          <w:b/>
          <w:iCs/>
          <w:color w:val="0D0D0D" w:themeColor="text1" w:themeTint="F2"/>
          <w:spacing w:val="-1"/>
          <w:sz w:val="24"/>
          <w:szCs w:val="24"/>
        </w:rPr>
        <w:t xml:space="preserve">Содержание учебно-исследовательской и проектной деятельности обучающихся </w:t>
      </w:r>
    </w:p>
    <w:p w:rsidR="00686DD9" w:rsidRPr="00863F16" w:rsidRDefault="00686DD9" w:rsidP="00863F16">
      <w:pPr>
        <w:shd w:val="clear" w:color="auto" w:fill="FFFFFF"/>
        <w:tabs>
          <w:tab w:val="left" w:pos="993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b/>
          <w:iCs/>
          <w:color w:val="0D0D0D" w:themeColor="text1" w:themeTint="F2"/>
          <w:spacing w:val="-1"/>
          <w:sz w:val="24"/>
          <w:szCs w:val="24"/>
        </w:rPr>
      </w:pPr>
      <w:r w:rsidRPr="00863F16">
        <w:rPr>
          <w:rFonts w:ascii="Times New Roman" w:hAnsi="Times New Roman" w:cs="Times New Roman"/>
          <w:b/>
          <w:iCs/>
          <w:color w:val="0D0D0D" w:themeColor="text1" w:themeTint="F2"/>
          <w:spacing w:val="-1"/>
          <w:sz w:val="24"/>
          <w:szCs w:val="24"/>
        </w:rPr>
        <w:t>Направления:</w:t>
      </w:r>
    </w:p>
    <w:p w:rsidR="00686DD9" w:rsidRPr="00863F16" w:rsidRDefault="00686DD9" w:rsidP="00863F16">
      <w:pPr>
        <w:shd w:val="clear" w:color="auto" w:fill="FFFFFF"/>
        <w:tabs>
          <w:tab w:val="left" w:pos="993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iCs/>
          <w:color w:val="0D0D0D" w:themeColor="text1" w:themeTint="F2"/>
          <w:spacing w:val="-1"/>
          <w:sz w:val="24"/>
          <w:szCs w:val="24"/>
        </w:rPr>
      </w:pPr>
      <w:r w:rsidRPr="00863F16">
        <w:rPr>
          <w:rFonts w:ascii="Times New Roman" w:hAnsi="Times New Roman" w:cs="Times New Roman"/>
          <w:iCs/>
          <w:color w:val="0D0D0D" w:themeColor="text1" w:themeTint="F2"/>
          <w:spacing w:val="-1"/>
          <w:sz w:val="24"/>
          <w:szCs w:val="24"/>
        </w:rPr>
        <w:t>Естественно-научное направление</w:t>
      </w:r>
    </w:p>
    <w:p w:rsidR="00686DD9" w:rsidRPr="00863F16" w:rsidRDefault="00686DD9" w:rsidP="00863F16">
      <w:pPr>
        <w:shd w:val="clear" w:color="auto" w:fill="FFFFFF"/>
        <w:tabs>
          <w:tab w:val="left" w:pos="993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iCs/>
          <w:color w:val="0D0D0D" w:themeColor="text1" w:themeTint="F2"/>
          <w:spacing w:val="-1"/>
          <w:sz w:val="24"/>
          <w:szCs w:val="24"/>
        </w:rPr>
      </w:pPr>
      <w:r w:rsidRPr="00863F16">
        <w:rPr>
          <w:rFonts w:ascii="Times New Roman" w:hAnsi="Times New Roman" w:cs="Times New Roman"/>
          <w:iCs/>
          <w:color w:val="0D0D0D" w:themeColor="text1" w:themeTint="F2"/>
          <w:spacing w:val="-1"/>
          <w:sz w:val="24"/>
          <w:szCs w:val="24"/>
        </w:rPr>
        <w:t>Гуманитарное направление</w:t>
      </w:r>
    </w:p>
    <w:p w:rsidR="00686DD9" w:rsidRPr="00863F16" w:rsidRDefault="00686DD9" w:rsidP="00863F16">
      <w:pPr>
        <w:shd w:val="clear" w:color="auto" w:fill="FFFFFF"/>
        <w:tabs>
          <w:tab w:val="left" w:pos="993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iCs/>
          <w:color w:val="0D0D0D" w:themeColor="text1" w:themeTint="F2"/>
          <w:spacing w:val="-1"/>
          <w:sz w:val="24"/>
          <w:szCs w:val="24"/>
        </w:rPr>
      </w:pPr>
      <w:r w:rsidRPr="00863F16">
        <w:rPr>
          <w:rFonts w:ascii="Times New Roman" w:hAnsi="Times New Roman" w:cs="Times New Roman"/>
          <w:iCs/>
          <w:color w:val="0D0D0D" w:themeColor="text1" w:themeTint="F2"/>
          <w:spacing w:val="-1"/>
          <w:sz w:val="24"/>
          <w:szCs w:val="24"/>
        </w:rPr>
        <w:t>Творческое проектирование</w:t>
      </w:r>
    </w:p>
    <w:p w:rsidR="00686DD9" w:rsidRPr="00863F16" w:rsidRDefault="00686DD9" w:rsidP="00863F16">
      <w:pPr>
        <w:shd w:val="clear" w:color="auto" w:fill="FFFFFF"/>
        <w:tabs>
          <w:tab w:val="left" w:pos="993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iCs/>
          <w:color w:val="0D0D0D" w:themeColor="text1" w:themeTint="F2"/>
          <w:spacing w:val="-1"/>
          <w:sz w:val="24"/>
          <w:szCs w:val="24"/>
        </w:rPr>
      </w:pPr>
      <w:r w:rsidRPr="00863F16">
        <w:rPr>
          <w:rFonts w:ascii="Times New Roman" w:hAnsi="Times New Roman" w:cs="Times New Roman"/>
          <w:iCs/>
          <w:color w:val="0D0D0D" w:themeColor="text1" w:themeTint="F2"/>
          <w:spacing w:val="-1"/>
          <w:sz w:val="24"/>
          <w:szCs w:val="24"/>
        </w:rPr>
        <w:t>Социальное проектирование</w:t>
      </w:r>
    </w:p>
    <w:p w:rsidR="00686DD9" w:rsidRPr="00863F16" w:rsidRDefault="00686DD9" w:rsidP="00863F16">
      <w:pPr>
        <w:shd w:val="clear" w:color="auto" w:fill="FFFFFF"/>
        <w:tabs>
          <w:tab w:val="left" w:pos="993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iCs/>
          <w:color w:val="0D0D0D" w:themeColor="text1" w:themeTint="F2"/>
          <w:spacing w:val="-1"/>
          <w:sz w:val="24"/>
          <w:szCs w:val="24"/>
        </w:rPr>
      </w:pPr>
      <w:r w:rsidRPr="00863F16">
        <w:rPr>
          <w:rFonts w:ascii="Times New Roman" w:hAnsi="Times New Roman" w:cs="Times New Roman"/>
          <w:iCs/>
          <w:color w:val="0D0D0D" w:themeColor="text1" w:themeTint="F2"/>
          <w:spacing w:val="-1"/>
          <w:sz w:val="24"/>
          <w:szCs w:val="24"/>
        </w:rPr>
        <w:t>Компьютерное моделирование</w:t>
      </w:r>
    </w:p>
    <w:p w:rsidR="00686DD9" w:rsidRPr="00863F16" w:rsidRDefault="00686DD9" w:rsidP="00863F16">
      <w:pPr>
        <w:shd w:val="clear" w:color="auto" w:fill="FFFFFF"/>
        <w:tabs>
          <w:tab w:val="left" w:pos="993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iCs/>
          <w:color w:val="0D0D0D" w:themeColor="text1" w:themeTint="F2"/>
          <w:spacing w:val="-1"/>
          <w:sz w:val="24"/>
          <w:szCs w:val="24"/>
        </w:rPr>
      </w:pPr>
      <w:r w:rsidRPr="00863F16">
        <w:rPr>
          <w:rFonts w:ascii="Times New Roman" w:hAnsi="Times New Roman" w:cs="Times New Roman"/>
          <w:iCs/>
          <w:color w:val="0D0D0D" w:themeColor="text1" w:themeTint="F2"/>
          <w:spacing w:val="-1"/>
          <w:sz w:val="24"/>
          <w:szCs w:val="24"/>
        </w:rPr>
        <w:t>Робототехника</w:t>
      </w:r>
    </w:p>
    <w:p w:rsidR="00686DD9" w:rsidRPr="00863F16" w:rsidRDefault="00686DD9" w:rsidP="00863F16">
      <w:pPr>
        <w:shd w:val="clear" w:color="auto" w:fill="FFFFFF"/>
        <w:tabs>
          <w:tab w:val="left" w:pos="993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iCs/>
          <w:color w:val="0D0D0D" w:themeColor="text1" w:themeTint="F2"/>
          <w:spacing w:val="-1"/>
          <w:sz w:val="24"/>
          <w:szCs w:val="24"/>
        </w:rPr>
      </w:pPr>
      <w:r w:rsidRPr="00863F16">
        <w:rPr>
          <w:rFonts w:ascii="Times New Roman" w:hAnsi="Times New Roman" w:cs="Times New Roman"/>
          <w:iCs/>
          <w:color w:val="0D0D0D" w:themeColor="text1" w:themeTint="F2"/>
          <w:spacing w:val="-1"/>
          <w:sz w:val="24"/>
          <w:szCs w:val="24"/>
        </w:rPr>
        <w:t>Техническое творчество</w:t>
      </w:r>
    </w:p>
    <w:p w:rsidR="00686DD9" w:rsidRPr="00635B0F" w:rsidRDefault="00686DD9" w:rsidP="00443EE8">
      <w:pPr>
        <w:spacing w:after="0" w:line="240" w:lineRule="auto"/>
        <w:ind w:right="4"/>
        <w:jc w:val="center"/>
        <w:rPr>
          <w:rFonts w:ascii="Times New Roman" w:hAnsi="Times New Roman" w:cs="Times New Roman"/>
          <w:iCs/>
          <w:color w:val="FF0000"/>
          <w:spacing w:val="-1"/>
          <w:sz w:val="24"/>
          <w:szCs w:val="24"/>
        </w:rPr>
      </w:pPr>
    </w:p>
    <w:p w:rsidR="00831651" w:rsidRDefault="00B64BD6" w:rsidP="00443EE8">
      <w:pPr>
        <w:spacing w:after="0" w:line="240" w:lineRule="auto"/>
        <w:ind w:right="4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3E6E99">
        <w:rPr>
          <w:rFonts w:ascii="Times New Roman" w:hAnsi="Times New Roman" w:cs="Times New Roman"/>
          <w:b/>
          <w:iCs/>
          <w:color w:val="0D0D0D" w:themeColor="text1" w:themeTint="F2"/>
          <w:spacing w:val="-1"/>
          <w:sz w:val="24"/>
          <w:szCs w:val="24"/>
        </w:rPr>
        <w:t xml:space="preserve">Участие обучающихся в </w:t>
      </w:r>
      <w:r w:rsidR="003E6E99">
        <w:rPr>
          <w:rFonts w:ascii="Times New Roman" w:hAnsi="Times New Roman" w:cs="Times New Roman"/>
          <w:b/>
          <w:iCs/>
          <w:color w:val="0D0D0D" w:themeColor="text1" w:themeTint="F2"/>
          <w:spacing w:val="-1"/>
          <w:sz w:val="24"/>
          <w:szCs w:val="24"/>
        </w:rPr>
        <w:t>образовательных событиях</w:t>
      </w:r>
    </w:p>
    <w:p w:rsidR="003E6E99" w:rsidRPr="003E6E99" w:rsidRDefault="003E6E99" w:rsidP="003E6E99">
      <w:pPr>
        <w:spacing w:after="0" w:line="240" w:lineRule="auto"/>
        <w:ind w:right="4" w:firstLine="284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3E6E9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Региональный уровень </w:t>
      </w:r>
    </w:p>
    <w:p w:rsidR="003E6E99" w:rsidRPr="003E6E99" w:rsidRDefault="003E6E99" w:rsidP="003E6E99">
      <w:pPr>
        <w:pStyle w:val="a6"/>
        <w:numPr>
          <w:ilvl w:val="0"/>
          <w:numId w:val="9"/>
        </w:numPr>
        <w:spacing w:after="0" w:line="240" w:lineRule="auto"/>
        <w:ind w:right="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E6E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Окружной конкурс исследовательских проектов 4-8 классов «Интеллект+» (г. Новая Ляля)</w:t>
      </w:r>
    </w:p>
    <w:p w:rsidR="003E6E99" w:rsidRPr="003E6E99" w:rsidRDefault="003E6E99" w:rsidP="003E6E99">
      <w:pPr>
        <w:pStyle w:val="a6"/>
        <w:numPr>
          <w:ilvl w:val="0"/>
          <w:numId w:val="9"/>
        </w:numPr>
        <w:spacing w:after="0" w:line="240" w:lineRule="auto"/>
        <w:ind w:right="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E6E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Региональный открытый конкурс проектов для школьников </w:t>
      </w:r>
      <w:proofErr w:type="spellStart"/>
      <w:r w:rsidRPr="003E6E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УрГПУ</w:t>
      </w:r>
      <w:proofErr w:type="spellEnd"/>
      <w:r w:rsidRPr="003E6E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«Я выбираю туризм» (г. Екатеринбург)</w:t>
      </w:r>
    </w:p>
    <w:p w:rsidR="003E6E99" w:rsidRPr="003E6E99" w:rsidRDefault="003E6E99" w:rsidP="003E6E99">
      <w:pPr>
        <w:pStyle w:val="a6"/>
        <w:numPr>
          <w:ilvl w:val="0"/>
          <w:numId w:val="9"/>
        </w:numPr>
        <w:spacing w:after="0" w:line="240" w:lineRule="auto"/>
        <w:ind w:right="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E6E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Региональная научно-практическая конференция обучающихся, студентов и молодых учёных «Молодёжь и наука» (МИФИ)</w:t>
      </w:r>
    </w:p>
    <w:p w:rsidR="003E6E99" w:rsidRPr="003E6E99" w:rsidRDefault="003E6E99" w:rsidP="003E6E99">
      <w:pPr>
        <w:pStyle w:val="a6"/>
        <w:numPr>
          <w:ilvl w:val="0"/>
          <w:numId w:val="9"/>
        </w:numPr>
        <w:spacing w:after="0" w:line="240" w:lineRule="auto"/>
        <w:ind w:right="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E6E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Областной фестиваль детского технического творчества «TEXHOFEST», конкурс изобретателей</w:t>
      </w:r>
    </w:p>
    <w:p w:rsidR="003E6E99" w:rsidRPr="003E6E99" w:rsidRDefault="003E6E99" w:rsidP="003E6E99">
      <w:pPr>
        <w:pStyle w:val="a6"/>
        <w:numPr>
          <w:ilvl w:val="0"/>
          <w:numId w:val="9"/>
        </w:numPr>
        <w:spacing w:after="0" w:line="240" w:lineRule="auto"/>
        <w:ind w:right="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E6E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Областной экологический форум (г. Екатеринбург)</w:t>
      </w:r>
    </w:p>
    <w:p w:rsidR="003E6E99" w:rsidRPr="003E6E99" w:rsidRDefault="003E6E99" w:rsidP="003E6E99">
      <w:pPr>
        <w:pStyle w:val="a6"/>
        <w:numPr>
          <w:ilvl w:val="0"/>
          <w:numId w:val="9"/>
        </w:numPr>
        <w:spacing w:after="0" w:line="240" w:lineRule="auto"/>
        <w:ind w:right="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E6E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Областной конкурс учебно-исследовательских проектов «Первые шаги в науке» (областного конкурса «Юные исследователи природы») (г. Екатеринбург)</w:t>
      </w:r>
    </w:p>
    <w:p w:rsidR="003E6E99" w:rsidRPr="003E6E99" w:rsidRDefault="003E6E99" w:rsidP="003E6E99">
      <w:pPr>
        <w:pStyle w:val="a6"/>
        <w:numPr>
          <w:ilvl w:val="0"/>
          <w:numId w:val="9"/>
        </w:numPr>
        <w:spacing w:after="0" w:line="240" w:lineRule="auto"/>
        <w:ind w:right="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E6E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Открытая </w:t>
      </w:r>
      <w:proofErr w:type="spellStart"/>
      <w:r w:rsidRPr="003E6E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Всесибирская</w:t>
      </w:r>
      <w:proofErr w:type="spellEnd"/>
      <w:r w:rsidRPr="003E6E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олимпиада по биологии</w:t>
      </w:r>
    </w:p>
    <w:p w:rsidR="003E6E99" w:rsidRDefault="003E6E99" w:rsidP="003E6E99">
      <w:pPr>
        <w:pStyle w:val="a6"/>
        <w:numPr>
          <w:ilvl w:val="0"/>
          <w:numId w:val="9"/>
        </w:numPr>
        <w:spacing w:after="0" w:line="240" w:lineRule="auto"/>
        <w:ind w:right="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E6E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Региональный конкурс исследовательских работ и творческих проектов дошкольников и младших школьников «Я-исследователь»</w:t>
      </w:r>
    </w:p>
    <w:p w:rsidR="003E6E99" w:rsidRPr="003E6E99" w:rsidRDefault="003E6E99" w:rsidP="003E6E99">
      <w:pPr>
        <w:spacing w:after="0" w:line="240" w:lineRule="auto"/>
        <w:ind w:right="4" w:firstLine="426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3E6E9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Российский уровень</w:t>
      </w:r>
    </w:p>
    <w:p w:rsidR="003E6E99" w:rsidRPr="003E6E99" w:rsidRDefault="003E6E99" w:rsidP="003E6E99">
      <w:pPr>
        <w:pStyle w:val="a6"/>
        <w:numPr>
          <w:ilvl w:val="0"/>
          <w:numId w:val="9"/>
        </w:numPr>
        <w:spacing w:after="0" w:line="240" w:lineRule="auto"/>
        <w:ind w:right="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E6E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Всероссийский детский конкурс научно-исследовательских и творческих работ «Первые шаги в науку» (г.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3E6E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Москва)</w:t>
      </w:r>
    </w:p>
    <w:p w:rsidR="003E6E99" w:rsidRPr="003E6E99" w:rsidRDefault="003E6E99" w:rsidP="003E6E99">
      <w:pPr>
        <w:pStyle w:val="a6"/>
        <w:numPr>
          <w:ilvl w:val="0"/>
          <w:numId w:val="9"/>
        </w:numPr>
        <w:spacing w:after="0" w:line="240" w:lineRule="auto"/>
        <w:ind w:right="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E6E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Всероссийский конкурс научно-исследовательских и творческих работ «Юный учёный»</w:t>
      </w:r>
    </w:p>
    <w:p w:rsidR="003E6E99" w:rsidRPr="003E6E99" w:rsidRDefault="003E6E99" w:rsidP="003E6E99">
      <w:pPr>
        <w:pStyle w:val="a6"/>
        <w:numPr>
          <w:ilvl w:val="0"/>
          <w:numId w:val="9"/>
        </w:numPr>
        <w:spacing w:after="0" w:line="240" w:lineRule="auto"/>
        <w:ind w:right="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E6E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Всероссийский конк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</w:t>
      </w:r>
      <w:r w:rsidRPr="003E6E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рс для детей и молодёжи «Достижения юных»</w:t>
      </w:r>
    </w:p>
    <w:p w:rsidR="003E6E99" w:rsidRPr="003E6E99" w:rsidRDefault="003E6E99" w:rsidP="003E6E99">
      <w:pPr>
        <w:pStyle w:val="a6"/>
        <w:numPr>
          <w:ilvl w:val="0"/>
          <w:numId w:val="9"/>
        </w:numPr>
        <w:spacing w:after="0" w:line="240" w:lineRule="auto"/>
        <w:ind w:right="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E6E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Всероссийская олимпиада «Созвездие-201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7</w:t>
      </w:r>
      <w:r w:rsidRPr="003E6E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» научно-исследовательских проектов (г.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3E6E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Екатеринбург- г.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3E6E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Москва)</w:t>
      </w:r>
    </w:p>
    <w:p w:rsidR="003E6E99" w:rsidRPr="003E6E99" w:rsidRDefault="003E6E99" w:rsidP="003E6E99">
      <w:pPr>
        <w:pStyle w:val="a6"/>
        <w:numPr>
          <w:ilvl w:val="0"/>
          <w:numId w:val="9"/>
        </w:numPr>
        <w:spacing w:after="0" w:line="240" w:lineRule="auto"/>
        <w:ind w:right="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E6E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Олимпиада Санкт-Петербургского университета </w:t>
      </w:r>
    </w:p>
    <w:p w:rsidR="003E6E99" w:rsidRPr="003E6E99" w:rsidRDefault="003E6E99" w:rsidP="003E6E99">
      <w:pPr>
        <w:pStyle w:val="a6"/>
        <w:numPr>
          <w:ilvl w:val="0"/>
          <w:numId w:val="9"/>
        </w:numPr>
        <w:spacing w:after="0" w:line="240" w:lineRule="auto"/>
        <w:ind w:right="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3E6E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Инфоурок</w:t>
      </w:r>
      <w:proofErr w:type="spellEnd"/>
    </w:p>
    <w:p w:rsidR="003E6E99" w:rsidRPr="003E6E99" w:rsidRDefault="003E6E99" w:rsidP="003E6E99">
      <w:pPr>
        <w:pStyle w:val="a6"/>
        <w:numPr>
          <w:ilvl w:val="0"/>
          <w:numId w:val="9"/>
        </w:numPr>
        <w:spacing w:after="0" w:line="240" w:lineRule="auto"/>
        <w:ind w:right="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E6E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ФГОС-тест</w:t>
      </w:r>
    </w:p>
    <w:p w:rsidR="003E6E99" w:rsidRPr="003E6E99" w:rsidRDefault="003E6E99" w:rsidP="003E6E99">
      <w:pPr>
        <w:pStyle w:val="a6"/>
        <w:numPr>
          <w:ilvl w:val="0"/>
          <w:numId w:val="9"/>
        </w:numPr>
        <w:spacing w:after="0" w:line="240" w:lineRule="auto"/>
        <w:ind w:right="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E6E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Всероссийский форум исследовательских и творческих работ «Мы гордость Родины» (г.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3E6E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Москва)</w:t>
      </w:r>
    </w:p>
    <w:p w:rsidR="003E6E99" w:rsidRPr="003E6E99" w:rsidRDefault="003E6E99" w:rsidP="003E6E99">
      <w:pPr>
        <w:pStyle w:val="a6"/>
        <w:numPr>
          <w:ilvl w:val="0"/>
          <w:numId w:val="9"/>
        </w:numPr>
        <w:spacing w:after="0" w:line="240" w:lineRule="auto"/>
        <w:ind w:right="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E6E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Всероссийский конкурс сочинений (заочный)</w:t>
      </w:r>
    </w:p>
    <w:p w:rsidR="003E6E99" w:rsidRPr="003E6E99" w:rsidRDefault="003E6E99" w:rsidP="003E6E99">
      <w:pPr>
        <w:pStyle w:val="a6"/>
        <w:numPr>
          <w:ilvl w:val="0"/>
          <w:numId w:val="9"/>
        </w:numPr>
        <w:spacing w:after="0" w:line="240" w:lineRule="auto"/>
        <w:ind w:right="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E6E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Всероссийский конкурс сочинений «Золотое перо» (заочный)</w:t>
      </w:r>
    </w:p>
    <w:p w:rsidR="003E6E99" w:rsidRPr="003E6E99" w:rsidRDefault="003E6E99" w:rsidP="003E6E99">
      <w:pPr>
        <w:pStyle w:val="a6"/>
        <w:numPr>
          <w:ilvl w:val="0"/>
          <w:numId w:val="9"/>
        </w:numPr>
        <w:spacing w:after="0" w:line="240" w:lineRule="auto"/>
        <w:ind w:right="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E6E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Всероссийский конкурс региональных молодёжных проектов «Система приоритетов» Программы Инженерно-конструкторской школы «Лифт в будущее»</w:t>
      </w:r>
    </w:p>
    <w:p w:rsidR="003E6E99" w:rsidRPr="003E6E99" w:rsidRDefault="003E6E99" w:rsidP="003E6E99">
      <w:pPr>
        <w:pStyle w:val="a6"/>
        <w:numPr>
          <w:ilvl w:val="0"/>
          <w:numId w:val="9"/>
        </w:numPr>
        <w:spacing w:after="0" w:line="240" w:lineRule="auto"/>
        <w:ind w:right="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E6E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Всероссийский фестиваль творческих открытий и инициатив «Леонардо»</w:t>
      </w:r>
    </w:p>
    <w:p w:rsidR="003E6E99" w:rsidRPr="003E6E99" w:rsidRDefault="003E6E99" w:rsidP="003E6E99">
      <w:pPr>
        <w:pStyle w:val="a6"/>
        <w:numPr>
          <w:ilvl w:val="0"/>
          <w:numId w:val="9"/>
        </w:numPr>
        <w:spacing w:after="0" w:line="240" w:lineRule="auto"/>
        <w:ind w:right="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E6E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Всероссийский конкурс достижений талантливой молодёжи «Национальное достояние России» (г.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3E6E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Москава</w:t>
      </w:r>
      <w:proofErr w:type="spellEnd"/>
      <w:r w:rsidRPr="003E6E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</w:t>
      </w:r>
    </w:p>
    <w:p w:rsidR="003E6E99" w:rsidRDefault="003E6E99" w:rsidP="003E6E99">
      <w:pPr>
        <w:pStyle w:val="a6"/>
        <w:numPr>
          <w:ilvl w:val="0"/>
          <w:numId w:val="9"/>
        </w:numPr>
        <w:spacing w:after="0" w:line="240" w:lineRule="auto"/>
        <w:ind w:right="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E6E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Игра-конкурс «</w:t>
      </w:r>
      <w:proofErr w:type="spellStart"/>
      <w:r w:rsidRPr="003E6E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Гелиантус</w:t>
      </w:r>
      <w:proofErr w:type="spellEnd"/>
      <w:r w:rsidRPr="003E6E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»</w:t>
      </w:r>
    </w:p>
    <w:p w:rsidR="003E6E99" w:rsidRPr="003E6E99" w:rsidRDefault="003E6E99" w:rsidP="003E6E99">
      <w:pPr>
        <w:pStyle w:val="a6"/>
        <w:numPr>
          <w:ilvl w:val="0"/>
          <w:numId w:val="9"/>
        </w:numPr>
        <w:spacing w:after="0" w:line="240" w:lineRule="auto"/>
        <w:ind w:right="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E6E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Олимпиада «Плюс»</w:t>
      </w:r>
    </w:p>
    <w:p w:rsidR="003E6E99" w:rsidRPr="003E6E99" w:rsidRDefault="003E6E99" w:rsidP="003E6E99">
      <w:pPr>
        <w:pStyle w:val="a6"/>
        <w:numPr>
          <w:ilvl w:val="0"/>
          <w:numId w:val="9"/>
        </w:numPr>
        <w:spacing w:after="0" w:line="240" w:lineRule="auto"/>
        <w:ind w:right="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E6E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Всероссийский фестиваль науки «Наука+». Конкурс детского рисунка «Мир науки глазами детей»</w:t>
      </w:r>
    </w:p>
    <w:p w:rsidR="003E6E99" w:rsidRPr="003E6E99" w:rsidRDefault="003E6E99" w:rsidP="003E6E99">
      <w:pPr>
        <w:pStyle w:val="a6"/>
        <w:numPr>
          <w:ilvl w:val="0"/>
          <w:numId w:val="9"/>
        </w:numPr>
        <w:spacing w:after="0" w:line="240" w:lineRule="auto"/>
        <w:ind w:right="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E6E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Межрегиональная олимпиада школьников 7-11 классов «Высшая проба» </w:t>
      </w:r>
      <w:proofErr w:type="spellStart"/>
      <w:r w:rsidRPr="003E6E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УрФУ</w:t>
      </w:r>
      <w:proofErr w:type="spellEnd"/>
    </w:p>
    <w:p w:rsidR="003E6E99" w:rsidRPr="003E6E99" w:rsidRDefault="003E6E99" w:rsidP="003E6E99">
      <w:pPr>
        <w:pStyle w:val="a6"/>
        <w:numPr>
          <w:ilvl w:val="0"/>
          <w:numId w:val="9"/>
        </w:numPr>
        <w:spacing w:after="0" w:line="240" w:lineRule="auto"/>
        <w:ind w:right="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E6E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Всероссийский конкурс проектно-исследовательских работ «Грани науки»</w:t>
      </w:r>
    </w:p>
    <w:p w:rsidR="003E6E99" w:rsidRPr="003E6E99" w:rsidRDefault="003E6E99" w:rsidP="003E6E99">
      <w:pPr>
        <w:pStyle w:val="a6"/>
        <w:numPr>
          <w:ilvl w:val="0"/>
          <w:numId w:val="9"/>
        </w:numPr>
        <w:spacing w:after="0" w:line="240" w:lineRule="auto"/>
        <w:ind w:right="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E6E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Всероссийский конкурс «Надежды России»</w:t>
      </w:r>
    </w:p>
    <w:p w:rsidR="003E6E99" w:rsidRPr="003E6E99" w:rsidRDefault="003E6E99" w:rsidP="003E6E99">
      <w:pPr>
        <w:pStyle w:val="a6"/>
        <w:numPr>
          <w:ilvl w:val="0"/>
          <w:numId w:val="9"/>
        </w:numPr>
        <w:spacing w:after="0" w:line="240" w:lineRule="auto"/>
        <w:ind w:right="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E6E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Всероссийский экологический конкурс юных исследователей окружающей среды городов России «Экологический поиск»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3E6E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(г.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3E6E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Екатеринбург)</w:t>
      </w:r>
    </w:p>
    <w:p w:rsidR="003E6E99" w:rsidRPr="003E6E99" w:rsidRDefault="003E6E99" w:rsidP="003E6E99">
      <w:pPr>
        <w:pStyle w:val="a6"/>
        <w:numPr>
          <w:ilvl w:val="0"/>
          <w:numId w:val="9"/>
        </w:numPr>
        <w:spacing w:after="0" w:line="240" w:lineRule="auto"/>
        <w:ind w:right="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E6E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Всероссийский конкурс проектно-исследовательских работ </w:t>
      </w:r>
      <w:proofErr w:type="spellStart"/>
      <w:r w:rsidRPr="003E6E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Наукоград</w:t>
      </w:r>
      <w:proofErr w:type="spellEnd"/>
      <w:r w:rsidRPr="003E6E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(г.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3E6E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Екатеринбург)</w:t>
      </w:r>
    </w:p>
    <w:p w:rsidR="003E6E99" w:rsidRPr="003E6E99" w:rsidRDefault="003E6E99" w:rsidP="003E6E99">
      <w:pPr>
        <w:pStyle w:val="a6"/>
        <w:numPr>
          <w:ilvl w:val="0"/>
          <w:numId w:val="9"/>
        </w:numPr>
        <w:spacing w:after="0" w:line="240" w:lineRule="auto"/>
        <w:ind w:right="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E6E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Всероссийские юношеские чтения имени </w:t>
      </w:r>
      <w:proofErr w:type="spellStart"/>
      <w:r w:rsidRPr="003E6E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В.И.Вернадского</w:t>
      </w:r>
      <w:proofErr w:type="spellEnd"/>
      <w:r w:rsidRPr="003E6E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(г.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3E6E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Москва)</w:t>
      </w:r>
    </w:p>
    <w:p w:rsidR="003E6E99" w:rsidRPr="003E6E99" w:rsidRDefault="003E6E99" w:rsidP="003E6E99">
      <w:pPr>
        <w:pStyle w:val="a6"/>
        <w:numPr>
          <w:ilvl w:val="0"/>
          <w:numId w:val="9"/>
        </w:numPr>
        <w:spacing w:after="0" w:line="240" w:lineRule="auto"/>
        <w:ind w:right="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E6E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Всероссийская научная конференция студентов, аспирантов и молодых учёных Международного молодёжного научного Форума МГУ «Ломоносов»</w:t>
      </w:r>
    </w:p>
    <w:p w:rsidR="003E6E99" w:rsidRDefault="003E6E99" w:rsidP="003E6E99">
      <w:pPr>
        <w:pStyle w:val="a6"/>
        <w:numPr>
          <w:ilvl w:val="0"/>
          <w:numId w:val="9"/>
        </w:numPr>
        <w:spacing w:after="0" w:line="240" w:lineRule="auto"/>
        <w:ind w:right="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E6E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Всероссийский конкурс научно-исследовательских и творческих работ, обучающихся «Литературная Россия»</w:t>
      </w:r>
    </w:p>
    <w:p w:rsidR="00C12617" w:rsidRDefault="00C12617" w:rsidP="003E6E99">
      <w:pPr>
        <w:pStyle w:val="a6"/>
        <w:numPr>
          <w:ilvl w:val="0"/>
          <w:numId w:val="9"/>
        </w:numPr>
        <w:spacing w:after="0" w:line="240" w:lineRule="auto"/>
        <w:ind w:right="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Всероссийский заочный конкурс учебных проектов имени М.И. Гуревича</w:t>
      </w:r>
    </w:p>
    <w:p w:rsidR="003E6E99" w:rsidRPr="003E6E99" w:rsidRDefault="003E6E99" w:rsidP="003E6E99">
      <w:pPr>
        <w:spacing w:after="0" w:line="240" w:lineRule="auto"/>
        <w:ind w:right="4" w:firstLine="284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3E6E9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Международные</w:t>
      </w:r>
    </w:p>
    <w:p w:rsidR="003E6E99" w:rsidRPr="003E6E99" w:rsidRDefault="003E6E99" w:rsidP="003E6E99">
      <w:pPr>
        <w:pStyle w:val="a6"/>
        <w:numPr>
          <w:ilvl w:val="0"/>
          <w:numId w:val="9"/>
        </w:numPr>
        <w:spacing w:after="0" w:line="240" w:lineRule="auto"/>
        <w:ind w:right="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E6E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Международный конкурс исследовательских работ и проектов школьников «Дебют в науке» (</w:t>
      </w:r>
      <w:proofErr w:type="spellStart"/>
      <w:r w:rsidRPr="003E6E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УрГЭУ</w:t>
      </w:r>
      <w:proofErr w:type="spellEnd"/>
      <w:r w:rsidRPr="003E6E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г.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3E6E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Екатеринбург)</w:t>
      </w:r>
    </w:p>
    <w:p w:rsidR="003E6E99" w:rsidRPr="003E6E99" w:rsidRDefault="003E6E99" w:rsidP="003E6E99">
      <w:pPr>
        <w:pStyle w:val="a6"/>
        <w:numPr>
          <w:ilvl w:val="0"/>
          <w:numId w:val="9"/>
        </w:numPr>
        <w:spacing w:after="0" w:line="240" w:lineRule="auto"/>
        <w:ind w:right="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E6E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Олимпиады </w:t>
      </w:r>
      <w:proofErr w:type="spellStart"/>
      <w:r w:rsidRPr="003E6E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УрФО</w:t>
      </w:r>
      <w:proofErr w:type="spellEnd"/>
    </w:p>
    <w:p w:rsidR="003E6E99" w:rsidRPr="003E6E99" w:rsidRDefault="003E6E99" w:rsidP="003E6E99">
      <w:pPr>
        <w:pStyle w:val="a6"/>
        <w:numPr>
          <w:ilvl w:val="0"/>
          <w:numId w:val="9"/>
        </w:numPr>
        <w:spacing w:after="0" w:line="240" w:lineRule="auto"/>
        <w:ind w:right="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E6E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Международный конкурс юных чтецов «Живая классика»</w:t>
      </w:r>
    </w:p>
    <w:p w:rsidR="003E6E99" w:rsidRPr="003E6E99" w:rsidRDefault="003E6E99" w:rsidP="003E6E99">
      <w:pPr>
        <w:pStyle w:val="a6"/>
        <w:numPr>
          <w:ilvl w:val="0"/>
          <w:numId w:val="9"/>
        </w:numPr>
        <w:spacing w:after="0" w:line="240" w:lineRule="auto"/>
        <w:ind w:right="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E6E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Международный проект “</w:t>
      </w:r>
      <w:proofErr w:type="spellStart"/>
      <w:r w:rsidRPr="003E6E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Smart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3E6E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planet</w:t>
      </w:r>
      <w:proofErr w:type="spellEnd"/>
      <w:r w:rsidRPr="003E6E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” «Классная олимпиада»</w:t>
      </w:r>
    </w:p>
    <w:p w:rsidR="003E6E99" w:rsidRPr="003E6E99" w:rsidRDefault="003E6E99" w:rsidP="003E6E99">
      <w:pPr>
        <w:pStyle w:val="a6"/>
        <w:numPr>
          <w:ilvl w:val="0"/>
          <w:numId w:val="9"/>
        </w:numPr>
        <w:spacing w:after="0" w:line="240" w:lineRule="auto"/>
        <w:ind w:right="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E6E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Международный молодёжный предметный чемпионат НП «Центр развития одарённости» г.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3E6E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Пермь</w:t>
      </w:r>
    </w:p>
    <w:p w:rsidR="003E6E99" w:rsidRPr="003E6E99" w:rsidRDefault="003E6E99" w:rsidP="003E6E99">
      <w:pPr>
        <w:pStyle w:val="a6"/>
        <w:numPr>
          <w:ilvl w:val="0"/>
          <w:numId w:val="9"/>
        </w:numPr>
        <w:spacing w:after="0" w:line="240" w:lineRule="auto"/>
        <w:ind w:right="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E6E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Международный конкурс «Медвежонок-языкознание для всех»</w:t>
      </w:r>
    </w:p>
    <w:p w:rsidR="003E6E99" w:rsidRDefault="003E6E99" w:rsidP="003E6E99">
      <w:pPr>
        <w:pStyle w:val="a6"/>
        <w:numPr>
          <w:ilvl w:val="0"/>
          <w:numId w:val="9"/>
        </w:numPr>
        <w:spacing w:after="0" w:line="240" w:lineRule="auto"/>
        <w:ind w:right="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E6E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Международный конкурс-игра по технологии «Молоток»</w:t>
      </w:r>
    </w:p>
    <w:p w:rsidR="003E6E99" w:rsidRPr="003E6E99" w:rsidRDefault="003E6E99" w:rsidP="003E6E99">
      <w:pPr>
        <w:spacing w:after="0" w:line="240" w:lineRule="auto"/>
        <w:ind w:right="4" w:firstLine="426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3E6E9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Мероприятия проекта «Школа </w:t>
      </w:r>
      <w:proofErr w:type="spellStart"/>
      <w:r w:rsidRPr="003E6E9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Росатома</w:t>
      </w:r>
      <w:proofErr w:type="spellEnd"/>
      <w:r w:rsidRPr="003E6E9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»</w:t>
      </w:r>
    </w:p>
    <w:p w:rsidR="003E6E99" w:rsidRPr="003E6E99" w:rsidRDefault="003E6E99" w:rsidP="003E6E99">
      <w:pPr>
        <w:pStyle w:val="a6"/>
        <w:numPr>
          <w:ilvl w:val="0"/>
          <w:numId w:val="9"/>
        </w:numPr>
        <w:spacing w:after="0" w:line="240" w:lineRule="auto"/>
        <w:ind w:right="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E6E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Отраслевая физико-математическая олимпиада</w:t>
      </w:r>
    </w:p>
    <w:p w:rsidR="003E6E99" w:rsidRPr="003E6E99" w:rsidRDefault="003E6E99" w:rsidP="003E6E99">
      <w:pPr>
        <w:pStyle w:val="a6"/>
        <w:numPr>
          <w:ilvl w:val="0"/>
          <w:numId w:val="9"/>
        </w:numPr>
        <w:spacing w:after="0" w:line="240" w:lineRule="auto"/>
        <w:ind w:right="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E6E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Математика</w:t>
      </w:r>
    </w:p>
    <w:p w:rsidR="003E6E99" w:rsidRPr="003E6E99" w:rsidRDefault="003E6E99" w:rsidP="003E6E99">
      <w:pPr>
        <w:pStyle w:val="a6"/>
        <w:numPr>
          <w:ilvl w:val="0"/>
          <w:numId w:val="9"/>
        </w:numPr>
        <w:spacing w:after="0" w:line="240" w:lineRule="auto"/>
        <w:ind w:right="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E6E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Физика</w:t>
      </w:r>
    </w:p>
    <w:p w:rsidR="003E6E99" w:rsidRPr="003E6E99" w:rsidRDefault="003E6E99" w:rsidP="003E6E99">
      <w:pPr>
        <w:pStyle w:val="a6"/>
        <w:numPr>
          <w:ilvl w:val="0"/>
          <w:numId w:val="9"/>
        </w:numPr>
        <w:spacing w:after="0" w:line="240" w:lineRule="auto"/>
        <w:ind w:right="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3E6E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Метапредметная</w:t>
      </w:r>
      <w:proofErr w:type="spellEnd"/>
      <w:r w:rsidRPr="003E6E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олимпиада</w:t>
      </w:r>
    </w:p>
    <w:p w:rsidR="003E6E99" w:rsidRPr="003E6E99" w:rsidRDefault="003E6E99" w:rsidP="003E6E99">
      <w:pPr>
        <w:pStyle w:val="a6"/>
        <w:numPr>
          <w:ilvl w:val="0"/>
          <w:numId w:val="9"/>
        </w:numPr>
        <w:spacing w:after="0" w:line="240" w:lineRule="auto"/>
        <w:ind w:right="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E6E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Образовательное событие «Школа проектов» (г.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3E6E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Железногорск)</w:t>
      </w:r>
    </w:p>
    <w:p w:rsidR="003E6E99" w:rsidRPr="003E6E99" w:rsidRDefault="003E6E99" w:rsidP="003E6E99">
      <w:pPr>
        <w:pStyle w:val="a6"/>
        <w:numPr>
          <w:ilvl w:val="0"/>
          <w:numId w:val="9"/>
        </w:numPr>
        <w:spacing w:after="0" w:line="240" w:lineRule="auto"/>
        <w:ind w:right="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E6E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Интерактивный фестиваль-конкурс детского творчества «Арт-Олимп»</w:t>
      </w:r>
    </w:p>
    <w:p w:rsidR="003E6E99" w:rsidRPr="003E6E99" w:rsidRDefault="003E6E99" w:rsidP="003E6E99">
      <w:pPr>
        <w:pStyle w:val="a6"/>
        <w:numPr>
          <w:ilvl w:val="0"/>
          <w:numId w:val="9"/>
        </w:numPr>
        <w:spacing w:after="0" w:line="240" w:lineRule="auto"/>
        <w:ind w:right="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E6E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Научно-технический фестиваль молодых </w:t>
      </w:r>
      <w:proofErr w:type="spellStart"/>
      <w:r w:rsidRPr="003E6E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прогрессоров</w:t>
      </w:r>
      <w:proofErr w:type="spellEnd"/>
      <w:r w:rsidRPr="003E6E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(г. </w:t>
      </w:r>
      <w:proofErr w:type="spellStart"/>
      <w:r w:rsidRPr="003E6E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Снежинск</w:t>
      </w:r>
      <w:proofErr w:type="spellEnd"/>
      <w:r w:rsidRPr="003E6E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) </w:t>
      </w:r>
    </w:p>
    <w:p w:rsidR="003E6E99" w:rsidRPr="003E6E99" w:rsidRDefault="003E6E99" w:rsidP="003E6E99">
      <w:pPr>
        <w:pStyle w:val="a6"/>
        <w:numPr>
          <w:ilvl w:val="0"/>
          <w:numId w:val="9"/>
        </w:numPr>
        <w:spacing w:after="0" w:line="240" w:lineRule="auto"/>
        <w:ind w:right="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E6E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Всероссийский синхронный чемпионат по интеллектуальным играм среди школьников «Формула интеллекта»</w:t>
      </w:r>
    </w:p>
    <w:p w:rsidR="003E6E99" w:rsidRDefault="003E6E99" w:rsidP="003E6E99">
      <w:pPr>
        <w:spacing w:after="0" w:line="240" w:lineRule="auto"/>
        <w:ind w:right="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31651" w:rsidRPr="00635B0F" w:rsidRDefault="00831651" w:rsidP="00443EE8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9F1017" w:rsidRPr="00635B0F" w:rsidRDefault="000200F6" w:rsidP="00B932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B9329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Взаимодействие МАОУ СОШ № 76 с организациями – </w:t>
      </w:r>
      <w:r w:rsidR="00B93299" w:rsidRPr="00B9329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партнерами по</w:t>
      </w:r>
      <w:r w:rsidR="00174D61" w:rsidRPr="00B9329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работе с одаренными детьми</w:t>
      </w:r>
    </w:p>
    <w:p w:rsidR="00174D61" w:rsidRPr="00B93299" w:rsidRDefault="00174D61" w:rsidP="00B93299">
      <w:pPr>
        <w:pStyle w:val="a6"/>
        <w:numPr>
          <w:ilvl w:val="0"/>
          <w:numId w:val="9"/>
        </w:numPr>
        <w:spacing w:after="0" w:line="240" w:lineRule="auto"/>
        <w:ind w:right="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B932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УрГЭу</w:t>
      </w:r>
      <w:proofErr w:type="spellEnd"/>
      <w:r w:rsidRPr="00B932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(участие в международном конкурсе исследовательских работ и проектов школьников «Дебют в науке», мастер-классах</w:t>
      </w:r>
      <w:r w:rsidR="004B4491" w:rsidRPr="00B932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Дня университета</w:t>
      </w:r>
      <w:r w:rsidRPr="00B932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</w:t>
      </w:r>
    </w:p>
    <w:p w:rsidR="00174D61" w:rsidRPr="00B93299" w:rsidRDefault="00174D61" w:rsidP="00B93299">
      <w:pPr>
        <w:pStyle w:val="a6"/>
        <w:numPr>
          <w:ilvl w:val="0"/>
          <w:numId w:val="9"/>
        </w:numPr>
        <w:spacing w:after="0" w:line="240" w:lineRule="auto"/>
        <w:ind w:right="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932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МИФИ (участие в физико-математической олимпиаде, НПК «Молодёжь и наука»)</w:t>
      </w:r>
    </w:p>
    <w:p w:rsidR="00174D61" w:rsidRPr="00B93299" w:rsidRDefault="00174D61" w:rsidP="00B93299">
      <w:pPr>
        <w:pStyle w:val="a6"/>
        <w:numPr>
          <w:ilvl w:val="0"/>
          <w:numId w:val="9"/>
        </w:numPr>
        <w:spacing w:after="0" w:line="240" w:lineRule="auto"/>
        <w:ind w:right="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932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Санкт-Петербургский университет (олимпиада по биологии</w:t>
      </w:r>
      <w:r w:rsidR="004B4491" w:rsidRPr="00B932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немецкому языку</w:t>
      </w:r>
      <w:r w:rsidRPr="00B932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</w:t>
      </w:r>
    </w:p>
    <w:p w:rsidR="00174D61" w:rsidRPr="00B93299" w:rsidRDefault="00854576" w:rsidP="00B93299">
      <w:pPr>
        <w:pStyle w:val="a6"/>
        <w:numPr>
          <w:ilvl w:val="0"/>
          <w:numId w:val="9"/>
        </w:numPr>
        <w:spacing w:after="0" w:line="240" w:lineRule="auto"/>
        <w:ind w:right="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932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Сибирское отделение Российской Академии наук, </w:t>
      </w:r>
      <w:r w:rsidR="00174D61" w:rsidRPr="00B932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Новосибирский </w:t>
      </w:r>
      <w:r w:rsidRPr="00B932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государственный </w:t>
      </w:r>
      <w:r w:rsidR="00174D61" w:rsidRPr="00B932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университет (</w:t>
      </w:r>
      <w:proofErr w:type="spellStart"/>
      <w:r w:rsidR="00174D61" w:rsidRPr="00B932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Всесибирская</w:t>
      </w:r>
      <w:proofErr w:type="spellEnd"/>
      <w:r w:rsidR="00174D61" w:rsidRPr="00B932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олимпиада по биологии)</w:t>
      </w:r>
    </w:p>
    <w:p w:rsidR="00174D61" w:rsidRPr="00B93299" w:rsidRDefault="00174D61" w:rsidP="00B93299">
      <w:pPr>
        <w:pStyle w:val="a6"/>
        <w:numPr>
          <w:ilvl w:val="0"/>
          <w:numId w:val="9"/>
        </w:numPr>
        <w:spacing w:after="0" w:line="240" w:lineRule="auto"/>
        <w:ind w:right="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932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ГАОУ ДПО СО «Дворец молодёжи» (Областной конкурс «Юные исследователи природы», </w:t>
      </w:r>
      <w:r w:rsidR="00BF67E1" w:rsidRPr="00B932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региональный этап Всероссийской олимпиады «Созвездие-201</w:t>
      </w:r>
      <w:r w:rsidR="00B932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7</w:t>
      </w:r>
      <w:r w:rsidR="00BF67E1" w:rsidRPr="00B932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), Всероссийского </w:t>
      </w:r>
      <w:proofErr w:type="gramStart"/>
      <w:r w:rsidR="00BF67E1" w:rsidRPr="00B932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конкурса  достижений</w:t>
      </w:r>
      <w:proofErr w:type="gramEnd"/>
      <w:r w:rsidR="00BF67E1" w:rsidRPr="00B932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талантливой молодёжи «Национальное достояние России», </w:t>
      </w:r>
      <w:r w:rsidRPr="00B932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региональный э</w:t>
      </w:r>
      <w:r w:rsidR="00BF67E1" w:rsidRPr="00B932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</w:t>
      </w:r>
      <w:r w:rsidRPr="00B932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ап олимпиад и НПК)</w:t>
      </w:r>
    </w:p>
    <w:p w:rsidR="00174D61" w:rsidRPr="00B93299" w:rsidRDefault="00174D61" w:rsidP="00B93299">
      <w:pPr>
        <w:pStyle w:val="a6"/>
        <w:numPr>
          <w:ilvl w:val="0"/>
          <w:numId w:val="9"/>
        </w:numPr>
        <w:spacing w:after="0" w:line="240" w:lineRule="auto"/>
        <w:ind w:right="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932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МАН «Интеллект </w:t>
      </w:r>
      <w:r w:rsidR="00BF67E1" w:rsidRPr="00B932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будущего» (участие в «Классной </w:t>
      </w:r>
      <w:r w:rsidR="00B93299" w:rsidRPr="00B932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олимпиаде» Международного</w:t>
      </w:r>
      <w:r w:rsidR="00BF67E1" w:rsidRPr="00B932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проекта «</w:t>
      </w:r>
      <w:proofErr w:type="spellStart"/>
      <w:r w:rsidR="00BF67E1" w:rsidRPr="00B932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Smart</w:t>
      </w:r>
      <w:proofErr w:type="spellEnd"/>
      <w:r w:rsidR="00BF67E1" w:rsidRPr="00B932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="00BF67E1" w:rsidRPr="00B932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planet</w:t>
      </w:r>
      <w:proofErr w:type="spellEnd"/>
      <w:r w:rsidRPr="00B932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</w:t>
      </w:r>
    </w:p>
    <w:p w:rsidR="00174D61" w:rsidRPr="00B93299" w:rsidRDefault="00174D61" w:rsidP="00B93299">
      <w:pPr>
        <w:pStyle w:val="a6"/>
        <w:numPr>
          <w:ilvl w:val="0"/>
          <w:numId w:val="9"/>
        </w:numPr>
        <w:spacing w:after="0" w:line="240" w:lineRule="auto"/>
        <w:ind w:right="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932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ОАО «Концерн Росэнергоатом» Белоярская атомная станция (участие в Открытых Курчатовских чтениях)</w:t>
      </w:r>
    </w:p>
    <w:p w:rsidR="00174D61" w:rsidRPr="00B93299" w:rsidRDefault="00174D61" w:rsidP="00B93299">
      <w:pPr>
        <w:pStyle w:val="a6"/>
        <w:numPr>
          <w:ilvl w:val="0"/>
          <w:numId w:val="9"/>
        </w:numPr>
        <w:spacing w:after="0" w:line="240" w:lineRule="auto"/>
        <w:ind w:right="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932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Информационный центр по атомной энергии г. Екатеринбурга (участие в конкурсе «Энергия будущего», образовательные экскурсии)</w:t>
      </w:r>
    </w:p>
    <w:p w:rsidR="00174D61" w:rsidRPr="00B93299" w:rsidRDefault="00174D61" w:rsidP="00B93299">
      <w:pPr>
        <w:pStyle w:val="a6"/>
        <w:numPr>
          <w:ilvl w:val="0"/>
          <w:numId w:val="9"/>
        </w:numPr>
        <w:spacing w:after="0" w:line="240" w:lineRule="auto"/>
        <w:ind w:right="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932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ООО «Сименс» в </w:t>
      </w:r>
      <w:proofErr w:type="spellStart"/>
      <w:r w:rsidRPr="00B932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УрФО</w:t>
      </w:r>
      <w:proofErr w:type="spellEnd"/>
      <w:r w:rsidRPr="00B932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(участие во Всероссийском конкурсе научно-инновационных проектов для старшеклассников)</w:t>
      </w:r>
    </w:p>
    <w:p w:rsidR="00174D61" w:rsidRPr="00B93299" w:rsidRDefault="00174D61" w:rsidP="00B93299">
      <w:pPr>
        <w:pStyle w:val="a6"/>
        <w:numPr>
          <w:ilvl w:val="0"/>
          <w:numId w:val="9"/>
        </w:numPr>
        <w:spacing w:after="0" w:line="240" w:lineRule="auto"/>
        <w:ind w:right="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932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ФГУП </w:t>
      </w:r>
      <w:r w:rsidR="00B932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«Комбинат </w:t>
      </w:r>
      <w:r w:rsidRPr="00B932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</w:t>
      </w:r>
      <w:proofErr w:type="spellStart"/>
      <w:r w:rsidRPr="00B932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Электрохимприбор</w:t>
      </w:r>
      <w:proofErr w:type="spellEnd"/>
      <w:r w:rsidRPr="00B932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» (</w:t>
      </w:r>
      <w:r w:rsidR="00B932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шефская</w:t>
      </w:r>
      <w:r w:rsidRPr="00B932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помощь) </w:t>
      </w:r>
    </w:p>
    <w:p w:rsidR="00174D61" w:rsidRPr="00B93299" w:rsidRDefault="00174D61" w:rsidP="00B93299">
      <w:pPr>
        <w:pStyle w:val="a6"/>
        <w:numPr>
          <w:ilvl w:val="0"/>
          <w:numId w:val="9"/>
        </w:numPr>
        <w:spacing w:after="0" w:line="240" w:lineRule="auto"/>
        <w:ind w:right="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932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ГК «</w:t>
      </w:r>
      <w:proofErr w:type="spellStart"/>
      <w:r w:rsidRPr="00B932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Росатом</w:t>
      </w:r>
      <w:proofErr w:type="spellEnd"/>
      <w:r w:rsidRPr="00B932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» проект «Школа </w:t>
      </w:r>
      <w:proofErr w:type="spellStart"/>
      <w:r w:rsidRPr="00B932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Росатома</w:t>
      </w:r>
      <w:proofErr w:type="spellEnd"/>
      <w:r w:rsidRPr="00B932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»</w:t>
      </w:r>
      <w:r w:rsidR="000267A0" w:rsidRPr="00B932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</w:t>
      </w:r>
      <w:proofErr w:type="spellStart"/>
      <w:r w:rsidR="000267A0" w:rsidRPr="00B932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метапредметная</w:t>
      </w:r>
      <w:proofErr w:type="spellEnd"/>
      <w:r w:rsidR="000267A0" w:rsidRPr="00B932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олимпиада, конкурсы </w:t>
      </w:r>
      <w:r w:rsidR="00B93299" w:rsidRPr="00B932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городов,</w:t>
      </w:r>
      <w:r w:rsidR="000267A0" w:rsidRPr="00B932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ЗАТО)</w:t>
      </w:r>
    </w:p>
    <w:p w:rsidR="00174D61" w:rsidRPr="00B93299" w:rsidRDefault="00174D61" w:rsidP="00B93299">
      <w:pPr>
        <w:pStyle w:val="a6"/>
        <w:numPr>
          <w:ilvl w:val="0"/>
          <w:numId w:val="9"/>
        </w:numPr>
        <w:spacing w:after="0" w:line="240" w:lineRule="auto"/>
        <w:ind w:right="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932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МКОУ «УМЦ развития образования» г. Новоуральск (открытый конкурс исследовательских работ «Твои первые открытия»</w:t>
      </w:r>
      <w:r w:rsidR="00B04C99" w:rsidRPr="00B932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</w:t>
      </w:r>
    </w:p>
    <w:p w:rsidR="00B04C99" w:rsidRPr="00B93299" w:rsidRDefault="00B04C99" w:rsidP="00B93299">
      <w:pPr>
        <w:pStyle w:val="a6"/>
        <w:numPr>
          <w:ilvl w:val="0"/>
          <w:numId w:val="9"/>
        </w:numPr>
        <w:spacing w:after="0" w:line="240" w:lineRule="auto"/>
        <w:ind w:right="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932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Национальная система развития научной, творческой и инновационной деятельности молодёжи России «Интеграция» (Всероссийский детский конкурс научно-</w:t>
      </w:r>
      <w:r w:rsidR="00B93299" w:rsidRPr="00B932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исследовательских и</w:t>
      </w:r>
      <w:r w:rsidR="00B932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творческих работ «П</w:t>
      </w:r>
      <w:r w:rsidRPr="00B932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ервые шаги в науке»)</w:t>
      </w:r>
    </w:p>
    <w:p w:rsidR="00B04C99" w:rsidRPr="00B93299" w:rsidRDefault="00B04C99" w:rsidP="00B93299">
      <w:pPr>
        <w:pStyle w:val="a6"/>
        <w:numPr>
          <w:ilvl w:val="0"/>
          <w:numId w:val="9"/>
        </w:numPr>
        <w:spacing w:after="0" w:line="240" w:lineRule="auto"/>
        <w:ind w:right="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932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Институт консалтинга экологических проектов (Российские национальные </w:t>
      </w:r>
      <w:r w:rsidR="00B93299" w:rsidRPr="00B932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юниорские конкурсы</w:t>
      </w:r>
      <w:r w:rsidRPr="00B932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– водный конкурс и «Подрост»)</w:t>
      </w:r>
    </w:p>
    <w:p w:rsidR="000267A0" w:rsidRPr="00B93299" w:rsidRDefault="00B04C99" w:rsidP="00B93299">
      <w:pPr>
        <w:pStyle w:val="a6"/>
        <w:numPr>
          <w:ilvl w:val="0"/>
          <w:numId w:val="9"/>
        </w:numPr>
        <w:spacing w:after="0" w:line="240" w:lineRule="auto"/>
        <w:ind w:right="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932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Оргкомитет всероссийской Олимпиады научно-</w:t>
      </w:r>
      <w:r w:rsidR="00B93299" w:rsidRPr="00B932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исследовательских и</w:t>
      </w:r>
      <w:r w:rsidRPr="00B932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учебно-</w:t>
      </w:r>
      <w:r w:rsidR="00B932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B932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исследовательских проектов детей и молодёжи по проблемам защиты окружающей среды «Человек-Земля-Космос»</w:t>
      </w:r>
      <w:r w:rsidR="000267A0" w:rsidRPr="00B932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(участие в региональном и российском этапе олимпиады)</w:t>
      </w:r>
    </w:p>
    <w:p w:rsidR="00B04C99" w:rsidRPr="00B93299" w:rsidRDefault="000267A0" w:rsidP="00B93299">
      <w:pPr>
        <w:pStyle w:val="a6"/>
        <w:numPr>
          <w:ilvl w:val="0"/>
          <w:numId w:val="9"/>
        </w:numPr>
        <w:spacing w:after="0" w:line="240" w:lineRule="auto"/>
        <w:ind w:right="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932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ГАОУ ДПО СО «ИРО» </w:t>
      </w:r>
      <w:r w:rsidR="00BF67E1" w:rsidRPr="00B932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г.</w:t>
      </w:r>
      <w:r w:rsidR="00B932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B93299" w:rsidRPr="00B932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Серов</w:t>
      </w:r>
      <w:r w:rsidR="00B932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="00B93299" w:rsidRPr="00B932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УО</w:t>
      </w:r>
      <w:r w:rsidRPr="00B932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B932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Новолялинского</w:t>
      </w:r>
      <w:proofErr w:type="spellEnd"/>
      <w:r w:rsidRPr="00B932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городского округа МАОУ НГО «СОШ №4» (участие в окружном конкурсе </w:t>
      </w:r>
      <w:r w:rsidR="00B93299" w:rsidRPr="00B932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исследовательских проектов,</w:t>
      </w:r>
      <w:r w:rsidRPr="00B932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обучающихся 5-8 классов «Интеллект+»</w:t>
      </w:r>
      <w:r w:rsidR="00B04C99" w:rsidRPr="00B932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854576" w:rsidRPr="00B93299" w:rsidRDefault="00854576" w:rsidP="00B93299">
      <w:pPr>
        <w:pStyle w:val="a6"/>
        <w:numPr>
          <w:ilvl w:val="0"/>
          <w:numId w:val="9"/>
        </w:numPr>
        <w:spacing w:after="0" w:line="240" w:lineRule="auto"/>
        <w:ind w:right="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932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Институт экологии растений и животных </w:t>
      </w:r>
      <w:proofErr w:type="spellStart"/>
      <w:r w:rsidRPr="00B932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УрО</w:t>
      </w:r>
      <w:proofErr w:type="spellEnd"/>
      <w:r w:rsidRPr="00B932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РАН, МАОУ лицей №3 г.</w:t>
      </w:r>
      <w:r w:rsidR="00B932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B932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Екатеринбурга (Региональный конкурс юных исследователей природы)</w:t>
      </w:r>
    </w:p>
    <w:p w:rsidR="000267A0" w:rsidRPr="00B93299" w:rsidRDefault="000267A0" w:rsidP="00B93299">
      <w:pPr>
        <w:pStyle w:val="a6"/>
        <w:numPr>
          <w:ilvl w:val="0"/>
          <w:numId w:val="9"/>
        </w:numPr>
        <w:spacing w:after="0" w:line="240" w:lineRule="auto"/>
        <w:ind w:right="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932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Учебно-методический центр программ «Робототехника: инженерно-технические кадры инновационной России» (областные робототехнические соревнования)</w:t>
      </w:r>
    </w:p>
    <w:p w:rsidR="000267A0" w:rsidRPr="00B93299" w:rsidRDefault="00854576" w:rsidP="00B93299">
      <w:pPr>
        <w:pStyle w:val="a6"/>
        <w:numPr>
          <w:ilvl w:val="0"/>
          <w:numId w:val="9"/>
        </w:numPr>
        <w:spacing w:after="0" w:line="240" w:lineRule="auto"/>
        <w:ind w:right="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932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Уральский государственный педагогический университет (Открытый конкурс для школьников «Я выбираю туризм!»</w:t>
      </w:r>
      <w:r w:rsidR="009F1017" w:rsidRPr="00B932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</w:t>
      </w:r>
    </w:p>
    <w:p w:rsidR="00831651" w:rsidRPr="00B93299" w:rsidRDefault="00BF67E1" w:rsidP="00B93299">
      <w:pPr>
        <w:pStyle w:val="a6"/>
        <w:numPr>
          <w:ilvl w:val="0"/>
          <w:numId w:val="9"/>
        </w:numPr>
        <w:spacing w:after="0" w:line="240" w:lineRule="auto"/>
        <w:ind w:right="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932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Общероссийская общественная организация Союз российских писателей» (конкурс «Литературная Россия»)</w:t>
      </w:r>
    </w:p>
    <w:p w:rsidR="00BF67E1" w:rsidRPr="00B93299" w:rsidRDefault="00BF67E1" w:rsidP="00B93299">
      <w:pPr>
        <w:pStyle w:val="a6"/>
        <w:numPr>
          <w:ilvl w:val="0"/>
          <w:numId w:val="9"/>
        </w:numPr>
        <w:spacing w:after="0" w:line="240" w:lineRule="auto"/>
        <w:ind w:right="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932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Региональная общественная организация содействия эффективному развитию творческой и инновационной деятельности в современном образовании «</w:t>
      </w:r>
      <w:r w:rsidR="00B93299" w:rsidRPr="00B932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Доктрина» (</w:t>
      </w:r>
      <w:r w:rsidR="004B4491" w:rsidRPr="00B932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Всероссийский Форум исследовательских и творческих работ «Мы – гордость России»</w:t>
      </w:r>
    </w:p>
    <w:p w:rsidR="004B4491" w:rsidRPr="00B93299" w:rsidRDefault="004B4491" w:rsidP="00B93299">
      <w:pPr>
        <w:pStyle w:val="a6"/>
        <w:numPr>
          <w:ilvl w:val="0"/>
          <w:numId w:val="9"/>
        </w:numPr>
        <w:spacing w:after="0" w:line="240" w:lineRule="auto"/>
        <w:ind w:right="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932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Российская Академия естествознания (Всероссийский Форум исследовательских и творческих работ «Юный учёный)</w:t>
      </w:r>
    </w:p>
    <w:p w:rsidR="009B1728" w:rsidRPr="00B93299" w:rsidRDefault="009B1728" w:rsidP="00B93299">
      <w:pPr>
        <w:pStyle w:val="a6"/>
        <w:numPr>
          <w:ilvl w:val="0"/>
          <w:numId w:val="9"/>
        </w:numPr>
        <w:spacing w:after="0" w:line="240" w:lineRule="auto"/>
        <w:ind w:right="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932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Российский химико-технологический университет им. Д.И.</w:t>
      </w:r>
      <w:r w:rsidR="00B932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B932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Менделеева (Всероссийский фестиваль творческих открытий и инициатив «Леонардо»)</w:t>
      </w:r>
    </w:p>
    <w:p w:rsidR="009B1728" w:rsidRPr="00B93299" w:rsidRDefault="009B1728" w:rsidP="00B93299">
      <w:pPr>
        <w:pStyle w:val="a6"/>
        <w:numPr>
          <w:ilvl w:val="0"/>
          <w:numId w:val="9"/>
        </w:numPr>
        <w:spacing w:after="0" w:line="240" w:lineRule="auto"/>
        <w:ind w:right="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932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Московский государственный университет им. М.В.</w:t>
      </w:r>
      <w:r w:rsidR="00B932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B932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Ломоносова (Всероссийский фестиваль творческих открытий и инициатив «Леонардо», XXIII Всероссийские юношеские чтения им. В.И. Вернадского)</w:t>
      </w:r>
    </w:p>
    <w:p w:rsidR="009B1728" w:rsidRPr="00B93299" w:rsidRDefault="009B1728" w:rsidP="00B93299">
      <w:pPr>
        <w:pStyle w:val="a6"/>
        <w:numPr>
          <w:ilvl w:val="0"/>
          <w:numId w:val="9"/>
        </w:numPr>
        <w:spacing w:after="0" w:line="240" w:lineRule="auto"/>
        <w:ind w:right="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932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Верхотурский историко-арх</w:t>
      </w:r>
      <w:r w:rsidR="00B932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итектурный музей-заповедник (</w:t>
      </w:r>
      <w:r w:rsidRPr="00B932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Региональный конкурс исследовательских работ </w:t>
      </w:r>
      <w:r w:rsidR="00B93299" w:rsidRPr="00B932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 творческих</w:t>
      </w:r>
      <w:r w:rsidRPr="00B932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проектов </w:t>
      </w:r>
      <w:r w:rsidR="00C164F0" w:rsidRPr="00B932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дошкольников </w:t>
      </w:r>
      <w:r w:rsidR="00B93299" w:rsidRPr="00B932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 младших</w:t>
      </w:r>
      <w:r w:rsidRPr="00B932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школьников «Я – исследователь»</w:t>
      </w:r>
      <w:r w:rsidR="00C164F0" w:rsidRPr="00B932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</w:t>
      </w:r>
    </w:p>
    <w:p w:rsidR="00686DD9" w:rsidRPr="00B93299" w:rsidRDefault="00686DD9" w:rsidP="00B93299">
      <w:pPr>
        <w:pStyle w:val="a6"/>
        <w:numPr>
          <w:ilvl w:val="0"/>
          <w:numId w:val="9"/>
        </w:numPr>
        <w:spacing w:after="0" w:line="240" w:lineRule="auto"/>
        <w:ind w:right="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932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Учебно-методический центр программ «Робототехника: инженерно-технические кадры инновационной России» (областные робототехнические соревнования)</w:t>
      </w:r>
    </w:p>
    <w:p w:rsidR="00686DD9" w:rsidRPr="00B93299" w:rsidRDefault="00686DD9" w:rsidP="00B93299">
      <w:pPr>
        <w:pStyle w:val="a6"/>
        <w:numPr>
          <w:ilvl w:val="0"/>
          <w:numId w:val="9"/>
        </w:numPr>
        <w:spacing w:after="0" w:line="240" w:lineRule="auto"/>
        <w:ind w:right="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932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Уральский государственный педагогический университет (Открытый конкурс для школьников «Я выбираю туризм!»)</w:t>
      </w:r>
    </w:p>
    <w:p w:rsidR="00A5747F" w:rsidRDefault="00A5747F" w:rsidP="00BB20C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</w:p>
    <w:p w:rsidR="00C164F0" w:rsidRPr="00BB20C0" w:rsidRDefault="00C164F0" w:rsidP="00BB20C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BB20C0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Участие педагог</w:t>
      </w:r>
      <w:r w:rsidR="008A4BA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ического коллектива</w:t>
      </w:r>
      <w:r w:rsidRPr="00BB20C0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МАОУ СОШ № 76 имени Д.Е.</w:t>
      </w:r>
      <w:r w:rsidR="00BB20C0" w:rsidRPr="00BB20C0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Васильева в</w:t>
      </w:r>
      <w:r w:rsidRPr="00BB20C0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профессиональных конкурсах и конкурсных проектах </w:t>
      </w:r>
    </w:p>
    <w:p w:rsidR="00C164F0" w:rsidRPr="00635B0F" w:rsidRDefault="00C164F0" w:rsidP="00443EE8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tbl>
      <w:tblPr>
        <w:tblW w:w="10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41"/>
        <w:gridCol w:w="2694"/>
        <w:gridCol w:w="1275"/>
        <w:gridCol w:w="1845"/>
        <w:gridCol w:w="1132"/>
        <w:gridCol w:w="1559"/>
        <w:gridCol w:w="1419"/>
      </w:tblGrid>
      <w:tr w:rsidR="004B41D2" w:rsidRPr="00635B0F" w:rsidTr="00C12617">
        <w:tc>
          <w:tcPr>
            <w:tcW w:w="534" w:type="dxa"/>
            <w:vAlign w:val="center"/>
          </w:tcPr>
          <w:p w:rsidR="00C164F0" w:rsidRPr="00C12617" w:rsidRDefault="00C164F0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Cs w:val="24"/>
                <w:lang w:eastAsia="ru-RU"/>
              </w:rPr>
            </w:pPr>
            <w:r w:rsidRPr="00C12617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gridSpan w:val="2"/>
            <w:vAlign w:val="center"/>
          </w:tcPr>
          <w:p w:rsidR="00C164F0" w:rsidRPr="00C12617" w:rsidRDefault="00C164F0" w:rsidP="00C1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Cs w:val="24"/>
                <w:lang w:eastAsia="ru-RU"/>
              </w:rPr>
            </w:pPr>
            <w:r w:rsidRPr="00C12617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Cs w:val="24"/>
                <w:lang w:eastAsia="ru-RU"/>
              </w:rPr>
              <w:t>Конкурс</w:t>
            </w:r>
          </w:p>
        </w:tc>
        <w:tc>
          <w:tcPr>
            <w:tcW w:w="1275" w:type="dxa"/>
            <w:vAlign w:val="center"/>
          </w:tcPr>
          <w:p w:rsidR="00C164F0" w:rsidRPr="00C12617" w:rsidRDefault="00C164F0" w:rsidP="00C1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Cs w:val="24"/>
                <w:lang w:eastAsia="ru-RU"/>
              </w:rPr>
            </w:pPr>
            <w:r w:rsidRPr="00C12617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Cs w:val="24"/>
                <w:lang w:eastAsia="ru-RU"/>
              </w:rPr>
              <w:t>Этапы</w:t>
            </w:r>
          </w:p>
          <w:p w:rsidR="00C164F0" w:rsidRPr="00C12617" w:rsidRDefault="00C164F0" w:rsidP="00C1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C164F0" w:rsidRPr="00C12617" w:rsidRDefault="00C164F0" w:rsidP="00C1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Cs w:val="24"/>
                <w:lang w:eastAsia="ru-RU"/>
              </w:rPr>
            </w:pPr>
            <w:r w:rsidRPr="00C12617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Cs w:val="24"/>
                <w:lang w:eastAsia="ru-RU"/>
              </w:rPr>
              <w:t>Место</w:t>
            </w:r>
          </w:p>
          <w:p w:rsidR="00C164F0" w:rsidRPr="00C12617" w:rsidRDefault="00C164F0" w:rsidP="00C1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Cs w:val="24"/>
                <w:lang w:eastAsia="ru-RU"/>
              </w:rPr>
            </w:pPr>
            <w:r w:rsidRPr="00C12617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Cs w:val="24"/>
                <w:lang w:eastAsia="ru-RU"/>
              </w:rPr>
              <w:t>проведения</w:t>
            </w:r>
          </w:p>
        </w:tc>
        <w:tc>
          <w:tcPr>
            <w:tcW w:w="1132" w:type="dxa"/>
          </w:tcPr>
          <w:p w:rsidR="00C164F0" w:rsidRPr="00C12617" w:rsidRDefault="00C164F0" w:rsidP="00C1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Cs w:val="24"/>
                <w:lang w:eastAsia="ru-RU"/>
              </w:rPr>
            </w:pPr>
            <w:r w:rsidRPr="00C12617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Cs w:val="24"/>
                <w:lang w:eastAsia="ru-RU"/>
              </w:rPr>
              <w:t>Сроки</w:t>
            </w:r>
          </w:p>
          <w:p w:rsidR="00C164F0" w:rsidRPr="00C12617" w:rsidRDefault="00C164F0" w:rsidP="00C1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164F0" w:rsidRPr="00C12617" w:rsidRDefault="00C164F0" w:rsidP="00C1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Cs w:val="24"/>
                <w:lang w:eastAsia="ru-RU"/>
              </w:rPr>
            </w:pPr>
            <w:r w:rsidRPr="00C12617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Cs w:val="24"/>
                <w:lang w:eastAsia="ru-RU"/>
              </w:rPr>
              <w:t>Участники</w:t>
            </w:r>
          </w:p>
          <w:p w:rsidR="00C164F0" w:rsidRPr="00C12617" w:rsidRDefault="00C164F0" w:rsidP="00C1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Cs w:val="24"/>
                <w:lang w:eastAsia="ru-RU"/>
              </w:rPr>
            </w:pPr>
          </w:p>
        </w:tc>
        <w:tc>
          <w:tcPr>
            <w:tcW w:w="1419" w:type="dxa"/>
            <w:vAlign w:val="center"/>
          </w:tcPr>
          <w:p w:rsidR="00C164F0" w:rsidRPr="00C12617" w:rsidRDefault="00C164F0" w:rsidP="00C1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Cs w:val="24"/>
                <w:lang w:eastAsia="ru-RU"/>
              </w:rPr>
            </w:pPr>
            <w:r w:rsidRPr="00C12617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Cs w:val="24"/>
                <w:lang w:eastAsia="ru-RU"/>
              </w:rPr>
              <w:t>Результат</w:t>
            </w:r>
          </w:p>
        </w:tc>
      </w:tr>
      <w:tr w:rsidR="004B41D2" w:rsidRPr="00635B0F" w:rsidTr="00C12617">
        <w:trPr>
          <w:trHeight w:val="301"/>
        </w:trPr>
        <w:tc>
          <w:tcPr>
            <w:tcW w:w="10599" w:type="dxa"/>
            <w:gridSpan w:val="8"/>
          </w:tcPr>
          <w:p w:rsidR="00C164F0" w:rsidRPr="00C12617" w:rsidRDefault="00C12617" w:rsidP="00C12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12617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Cs w:val="24"/>
                <w:lang w:eastAsia="ru-RU"/>
              </w:rPr>
              <w:t>сероссийские конкурсы</w:t>
            </w:r>
          </w:p>
        </w:tc>
      </w:tr>
      <w:tr w:rsidR="004B41D2" w:rsidRPr="00635B0F" w:rsidTr="00C12617">
        <w:tc>
          <w:tcPr>
            <w:tcW w:w="675" w:type="dxa"/>
            <w:gridSpan w:val="2"/>
          </w:tcPr>
          <w:p w:rsidR="00C164F0" w:rsidRPr="005F200E" w:rsidRDefault="00C164F0" w:rsidP="00443E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200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C164F0" w:rsidRPr="005F200E" w:rsidRDefault="005F200E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200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Всероссийская педагогическая олимпиада «Особенности ФГОС основного общего образования»</w:t>
            </w:r>
          </w:p>
        </w:tc>
        <w:tc>
          <w:tcPr>
            <w:tcW w:w="1275" w:type="dxa"/>
          </w:tcPr>
          <w:p w:rsidR="00C164F0" w:rsidRPr="005F200E" w:rsidRDefault="005F200E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200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Дистанционный</w:t>
            </w:r>
          </w:p>
        </w:tc>
        <w:tc>
          <w:tcPr>
            <w:tcW w:w="1845" w:type="dxa"/>
          </w:tcPr>
          <w:p w:rsidR="00C164F0" w:rsidRPr="005F200E" w:rsidRDefault="005F200E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200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1132" w:type="dxa"/>
          </w:tcPr>
          <w:p w:rsidR="00C164F0" w:rsidRPr="005F200E" w:rsidRDefault="005F200E" w:rsidP="005F2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200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Но</w:t>
            </w:r>
            <w:r w:rsidR="00C164F0" w:rsidRPr="005F200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ябрь 201</w:t>
            </w:r>
            <w:r w:rsidRPr="005F200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C164F0" w:rsidRPr="005F200E" w:rsidRDefault="005F200E" w:rsidP="005F2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200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Боровкова А.А</w:t>
            </w:r>
            <w:r w:rsidR="00C164F0" w:rsidRPr="005F200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., учитель </w:t>
            </w:r>
            <w:r w:rsidRPr="005F200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биологии</w:t>
            </w:r>
          </w:p>
        </w:tc>
        <w:tc>
          <w:tcPr>
            <w:tcW w:w="1419" w:type="dxa"/>
          </w:tcPr>
          <w:p w:rsidR="00C164F0" w:rsidRPr="005F200E" w:rsidRDefault="00C164F0" w:rsidP="005F2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200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Диплом</w:t>
            </w:r>
            <w:r w:rsidR="005F200E" w:rsidRPr="005F200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2 степени</w:t>
            </w:r>
            <w:r w:rsidRPr="005F200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41D2" w:rsidRPr="00635B0F" w:rsidTr="00C12617">
        <w:tc>
          <w:tcPr>
            <w:tcW w:w="675" w:type="dxa"/>
            <w:gridSpan w:val="2"/>
          </w:tcPr>
          <w:p w:rsidR="00C164F0" w:rsidRPr="00A5747F" w:rsidRDefault="00C164F0" w:rsidP="00A574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5747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C164F0" w:rsidRPr="00A5747F" w:rsidRDefault="00A5747F" w:rsidP="00A5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5747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Национальная премия в области образования. Элита российского образования</w:t>
            </w:r>
          </w:p>
        </w:tc>
        <w:tc>
          <w:tcPr>
            <w:tcW w:w="1275" w:type="dxa"/>
          </w:tcPr>
          <w:p w:rsidR="00C164F0" w:rsidRPr="00A5747F" w:rsidRDefault="00A5747F" w:rsidP="00A5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5747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</w:t>
            </w:r>
            <w:r w:rsidR="00C164F0" w:rsidRPr="00A5747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аочный</w:t>
            </w:r>
          </w:p>
        </w:tc>
        <w:tc>
          <w:tcPr>
            <w:tcW w:w="1845" w:type="dxa"/>
          </w:tcPr>
          <w:p w:rsidR="00C164F0" w:rsidRPr="00A5747F" w:rsidRDefault="00A5747F" w:rsidP="00A5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5747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132" w:type="dxa"/>
          </w:tcPr>
          <w:p w:rsidR="00C164F0" w:rsidRPr="00A5747F" w:rsidRDefault="00A5747F" w:rsidP="00A5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5747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Ноябрь</w:t>
            </w:r>
            <w:r w:rsidR="00C164F0" w:rsidRPr="00A5747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201</w:t>
            </w:r>
            <w:r w:rsidRPr="00A5747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C164F0" w:rsidRPr="00A5747F" w:rsidRDefault="00A5747F" w:rsidP="00A5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5747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Соколова </w:t>
            </w:r>
            <w:r w:rsidR="00C164F0" w:rsidRPr="00A5747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Е.В., </w:t>
            </w:r>
            <w:r w:rsidRPr="00A5747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419" w:type="dxa"/>
          </w:tcPr>
          <w:p w:rsidR="00C164F0" w:rsidRPr="00A5747F" w:rsidRDefault="00C164F0" w:rsidP="00A5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5747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Диплом </w:t>
            </w:r>
            <w:r w:rsidR="00A5747F" w:rsidRPr="00A5747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  <w:r w:rsidRPr="00A5747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4B41D2" w:rsidRPr="00635B0F" w:rsidTr="00C12617">
        <w:tc>
          <w:tcPr>
            <w:tcW w:w="675" w:type="dxa"/>
            <w:gridSpan w:val="2"/>
          </w:tcPr>
          <w:p w:rsidR="00C164F0" w:rsidRPr="00885D00" w:rsidRDefault="00C164F0" w:rsidP="00443E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85D0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C164F0" w:rsidRPr="00C12617" w:rsidRDefault="00C164F0" w:rsidP="00C12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1261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Конкурс учителей, владеющих эффективными технологиями реализации ФГОС уровней общего образования (без деления на уровни общего образования и предметы)</w:t>
            </w:r>
          </w:p>
        </w:tc>
        <w:tc>
          <w:tcPr>
            <w:tcW w:w="1275" w:type="dxa"/>
          </w:tcPr>
          <w:p w:rsidR="00C164F0" w:rsidRPr="00C12617" w:rsidRDefault="00C12617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1261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</w:t>
            </w:r>
            <w:r w:rsidR="00C164F0" w:rsidRPr="00C1261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аочный</w:t>
            </w:r>
          </w:p>
        </w:tc>
        <w:tc>
          <w:tcPr>
            <w:tcW w:w="1845" w:type="dxa"/>
          </w:tcPr>
          <w:p w:rsidR="00C164F0" w:rsidRPr="00C12617" w:rsidRDefault="00C164F0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1261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ГК «</w:t>
            </w:r>
            <w:proofErr w:type="spellStart"/>
            <w:r w:rsidRPr="00C1261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Росатом</w:t>
            </w:r>
            <w:proofErr w:type="spellEnd"/>
            <w:r w:rsidRPr="00C1261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2" w:type="dxa"/>
          </w:tcPr>
          <w:p w:rsidR="00C164F0" w:rsidRPr="00C12617" w:rsidRDefault="00C164F0" w:rsidP="00C12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1261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Октябрь 201</w:t>
            </w:r>
            <w:r w:rsidR="00C12617" w:rsidRPr="00C1261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C164F0" w:rsidRPr="00C12617" w:rsidRDefault="00C12617" w:rsidP="00C12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1261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Гаева А</w:t>
            </w:r>
            <w:r w:rsidR="00C164F0" w:rsidRPr="00C1261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.В., учитель начальных классов</w:t>
            </w:r>
          </w:p>
          <w:p w:rsidR="00C164F0" w:rsidRPr="00C12617" w:rsidRDefault="00C12617" w:rsidP="00C12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1261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Семяшкина О.С.</w:t>
            </w:r>
            <w:r w:rsidR="00C164F0" w:rsidRPr="00C1261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</w:t>
            </w:r>
          </w:p>
          <w:p w:rsidR="00C164F0" w:rsidRPr="00C12617" w:rsidRDefault="00C164F0" w:rsidP="00885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1261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учитель </w:t>
            </w:r>
            <w:r w:rsidR="00C12617" w:rsidRPr="00C1261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русского языка и литературы</w:t>
            </w:r>
          </w:p>
        </w:tc>
        <w:tc>
          <w:tcPr>
            <w:tcW w:w="1419" w:type="dxa"/>
          </w:tcPr>
          <w:p w:rsidR="00C164F0" w:rsidRPr="00C12617" w:rsidRDefault="00C164F0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1261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Участники</w:t>
            </w:r>
          </w:p>
        </w:tc>
      </w:tr>
      <w:tr w:rsidR="004B41D2" w:rsidRPr="00635B0F" w:rsidTr="00C12617">
        <w:tc>
          <w:tcPr>
            <w:tcW w:w="675" w:type="dxa"/>
            <w:gridSpan w:val="2"/>
          </w:tcPr>
          <w:p w:rsidR="00C164F0" w:rsidRPr="00885D00" w:rsidRDefault="00885D00" w:rsidP="00443E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85D0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C164F0" w:rsidRPr="00BD51BF" w:rsidRDefault="00C164F0" w:rsidP="00BD5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D51B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Всероссийск</w:t>
            </w:r>
            <w:r w:rsidR="00BD51BF" w:rsidRPr="00BD51B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ие педагогические тестирования «Теория обучения: приемы организации учебной деятельности при работе с учебным содержанием»</w:t>
            </w:r>
          </w:p>
        </w:tc>
        <w:tc>
          <w:tcPr>
            <w:tcW w:w="1275" w:type="dxa"/>
          </w:tcPr>
          <w:p w:rsidR="00C164F0" w:rsidRPr="00BD51BF" w:rsidRDefault="00BD51BF" w:rsidP="00BD5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D51B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Дистанционный</w:t>
            </w:r>
          </w:p>
        </w:tc>
        <w:tc>
          <w:tcPr>
            <w:tcW w:w="1845" w:type="dxa"/>
          </w:tcPr>
          <w:p w:rsidR="00C164F0" w:rsidRPr="00BD51BF" w:rsidRDefault="00BD51BF" w:rsidP="00BD5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D51B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Образовательный форум «</w:t>
            </w:r>
            <w:proofErr w:type="spellStart"/>
            <w:r w:rsidRPr="00BD51B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Знанио</w:t>
            </w:r>
            <w:proofErr w:type="spellEnd"/>
            <w:r w:rsidRPr="00BD51B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2" w:type="dxa"/>
          </w:tcPr>
          <w:p w:rsidR="00C164F0" w:rsidRPr="00BD51BF" w:rsidRDefault="00BD51BF" w:rsidP="00BD5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D51B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Январь</w:t>
            </w:r>
            <w:r w:rsidR="00C164F0" w:rsidRPr="00BD51B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201</w:t>
            </w:r>
            <w:r w:rsidRPr="00BD51B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C164F0" w:rsidRPr="00BD51BF" w:rsidRDefault="00BD51BF" w:rsidP="00BD5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D51B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Долгих О.А.</w:t>
            </w:r>
            <w:r w:rsidR="00A5747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, </w:t>
            </w:r>
            <w:r w:rsidR="00A5747F" w:rsidRPr="00C1261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419" w:type="dxa"/>
          </w:tcPr>
          <w:p w:rsidR="00C164F0" w:rsidRPr="00BD51BF" w:rsidRDefault="00BD51BF" w:rsidP="00BD5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D51B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Сертификат отличия 3 степени</w:t>
            </w:r>
          </w:p>
        </w:tc>
      </w:tr>
      <w:tr w:rsidR="004B41D2" w:rsidRPr="00635B0F" w:rsidTr="00C12617">
        <w:tc>
          <w:tcPr>
            <w:tcW w:w="675" w:type="dxa"/>
            <w:gridSpan w:val="2"/>
          </w:tcPr>
          <w:p w:rsidR="00C164F0" w:rsidRPr="00885D00" w:rsidRDefault="00885D00" w:rsidP="00443E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85D0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C164F0" w:rsidRPr="00980C1E" w:rsidRDefault="00C164F0" w:rsidP="00980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80C1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Всероссийск</w:t>
            </w:r>
            <w:r w:rsidR="00980C1E" w:rsidRPr="00980C1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ая</w:t>
            </w:r>
            <w:r w:rsidRPr="00980C1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="00980C1E" w:rsidRPr="00980C1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б</w:t>
            </w:r>
            <w:r w:rsidRPr="00980C1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лиц-олимпиада «</w:t>
            </w:r>
            <w:r w:rsidR="00980C1E" w:rsidRPr="00980C1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Совокупность обязательных требований к НОО по ФГОС</w:t>
            </w:r>
            <w:r w:rsidRPr="00980C1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</w:tcPr>
          <w:p w:rsidR="00C164F0" w:rsidRPr="00980C1E" w:rsidRDefault="00980C1E" w:rsidP="00980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80C1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Дистанционный</w:t>
            </w:r>
          </w:p>
        </w:tc>
        <w:tc>
          <w:tcPr>
            <w:tcW w:w="1845" w:type="dxa"/>
          </w:tcPr>
          <w:p w:rsidR="00C164F0" w:rsidRPr="00980C1E" w:rsidRDefault="00980C1E" w:rsidP="00980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80C1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Сетевое издание «Педагогический кубок»</w:t>
            </w:r>
          </w:p>
        </w:tc>
        <w:tc>
          <w:tcPr>
            <w:tcW w:w="1132" w:type="dxa"/>
          </w:tcPr>
          <w:p w:rsidR="00C164F0" w:rsidRPr="00980C1E" w:rsidRDefault="00980C1E" w:rsidP="00980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80C1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Январь 2017</w:t>
            </w:r>
          </w:p>
        </w:tc>
        <w:tc>
          <w:tcPr>
            <w:tcW w:w="1559" w:type="dxa"/>
          </w:tcPr>
          <w:p w:rsidR="00C164F0" w:rsidRPr="00980C1E" w:rsidRDefault="00C164F0" w:rsidP="00980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80C1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Долгих О.А.</w:t>
            </w:r>
            <w:r w:rsidR="00A5747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, </w:t>
            </w:r>
            <w:r w:rsidR="00A5747F" w:rsidRPr="00C1261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419" w:type="dxa"/>
          </w:tcPr>
          <w:p w:rsidR="00C164F0" w:rsidRPr="00980C1E" w:rsidRDefault="00C164F0" w:rsidP="00980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80C1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4B41D2" w:rsidRPr="00635B0F" w:rsidTr="008A4BA7">
        <w:tc>
          <w:tcPr>
            <w:tcW w:w="10599" w:type="dxa"/>
            <w:gridSpan w:val="8"/>
          </w:tcPr>
          <w:p w:rsidR="00C164F0" w:rsidRPr="00C12617" w:rsidRDefault="00C164F0" w:rsidP="00C12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12617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     </w:t>
            </w:r>
            <w:r w:rsidR="00C12617" w:rsidRPr="00C12617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Региональные конкурсы</w:t>
            </w:r>
          </w:p>
        </w:tc>
      </w:tr>
      <w:tr w:rsidR="004B41D2" w:rsidRPr="00635B0F" w:rsidTr="00C12617">
        <w:tc>
          <w:tcPr>
            <w:tcW w:w="675" w:type="dxa"/>
            <w:gridSpan w:val="2"/>
          </w:tcPr>
          <w:p w:rsidR="00C164F0" w:rsidRPr="005F200E" w:rsidRDefault="00C164F0" w:rsidP="005F20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200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C164F0" w:rsidRPr="005F200E" w:rsidRDefault="00C164F0" w:rsidP="005F2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200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Конкурс методических разработок</w:t>
            </w:r>
            <w:r w:rsidR="005F200E" w:rsidRPr="005F200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«Современный урок в основной школе в соответствии с требованиями ФГОС ОО»</w:t>
            </w:r>
            <w:r w:rsidRPr="005F200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="005F200E" w:rsidRPr="005F200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(</w:t>
            </w:r>
            <w:proofErr w:type="spellStart"/>
            <w:r w:rsidR="005F200E" w:rsidRPr="005F200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МОиПО</w:t>
            </w:r>
            <w:proofErr w:type="spellEnd"/>
            <w:r w:rsidR="005F200E" w:rsidRPr="005F200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СО, ГАОУ ДПО СО «ИРО»)</w:t>
            </w:r>
          </w:p>
        </w:tc>
        <w:tc>
          <w:tcPr>
            <w:tcW w:w="1275" w:type="dxa"/>
          </w:tcPr>
          <w:p w:rsidR="00C164F0" w:rsidRPr="005F200E" w:rsidRDefault="005F200E" w:rsidP="005F2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200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Дистанционный</w:t>
            </w:r>
          </w:p>
        </w:tc>
        <w:tc>
          <w:tcPr>
            <w:tcW w:w="1845" w:type="dxa"/>
          </w:tcPr>
          <w:p w:rsidR="00C164F0" w:rsidRPr="005F200E" w:rsidRDefault="00C164F0" w:rsidP="005F2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200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г.</w:t>
            </w:r>
            <w:r w:rsidR="005F200E" w:rsidRPr="005F200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Pr="005F200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1132" w:type="dxa"/>
          </w:tcPr>
          <w:p w:rsidR="00C164F0" w:rsidRPr="005F200E" w:rsidRDefault="005F200E" w:rsidP="005F2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200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Ноябрь</w:t>
            </w:r>
            <w:r w:rsidR="00C164F0" w:rsidRPr="005F200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201</w:t>
            </w:r>
            <w:r w:rsidRPr="005F200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C164F0" w:rsidRPr="005F200E" w:rsidRDefault="005F200E" w:rsidP="005F2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200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Лобанова Т.В</w:t>
            </w:r>
            <w:r w:rsidR="00C164F0" w:rsidRPr="005F200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., учитель </w:t>
            </w:r>
            <w:r w:rsidRPr="005F200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биологии</w:t>
            </w:r>
          </w:p>
        </w:tc>
        <w:tc>
          <w:tcPr>
            <w:tcW w:w="1419" w:type="dxa"/>
          </w:tcPr>
          <w:p w:rsidR="00C164F0" w:rsidRPr="005F200E" w:rsidRDefault="005F200E" w:rsidP="005F2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200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4B41D2" w:rsidRPr="00635B0F" w:rsidTr="00C12617">
        <w:tc>
          <w:tcPr>
            <w:tcW w:w="675" w:type="dxa"/>
            <w:gridSpan w:val="2"/>
          </w:tcPr>
          <w:p w:rsidR="00C164F0" w:rsidRPr="00885D00" w:rsidRDefault="00885D00" w:rsidP="00885D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85D0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C164F0" w:rsidRPr="00885D00" w:rsidRDefault="00C164F0" w:rsidP="00885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85D0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Областной конкурс </w:t>
            </w:r>
            <w:r w:rsidR="00885D00" w:rsidRPr="00885D0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образовательных организаций на присвоение статуса региональной инновационной площадки</w:t>
            </w:r>
          </w:p>
        </w:tc>
        <w:tc>
          <w:tcPr>
            <w:tcW w:w="1275" w:type="dxa"/>
          </w:tcPr>
          <w:p w:rsidR="00C164F0" w:rsidRPr="00885D00" w:rsidRDefault="00885D00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85D0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Очный</w:t>
            </w:r>
          </w:p>
        </w:tc>
        <w:tc>
          <w:tcPr>
            <w:tcW w:w="1845" w:type="dxa"/>
          </w:tcPr>
          <w:p w:rsidR="00C164F0" w:rsidRPr="00885D00" w:rsidRDefault="00C164F0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85D0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г.</w:t>
            </w:r>
            <w:r w:rsidR="00885D00" w:rsidRPr="00885D0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Pr="00885D0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1132" w:type="dxa"/>
          </w:tcPr>
          <w:p w:rsidR="00C164F0" w:rsidRPr="00885D00" w:rsidRDefault="00885D00" w:rsidP="00885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85D0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Июль –декабрь 2016</w:t>
            </w:r>
          </w:p>
        </w:tc>
        <w:tc>
          <w:tcPr>
            <w:tcW w:w="1559" w:type="dxa"/>
          </w:tcPr>
          <w:p w:rsidR="00C164F0" w:rsidRPr="00885D00" w:rsidRDefault="00C164F0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85D0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МАОУ СОШ № 76</w:t>
            </w:r>
          </w:p>
        </w:tc>
        <w:tc>
          <w:tcPr>
            <w:tcW w:w="1419" w:type="dxa"/>
          </w:tcPr>
          <w:p w:rsidR="00C164F0" w:rsidRPr="00885D00" w:rsidRDefault="00885D00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85D0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Присвоен статус</w:t>
            </w:r>
          </w:p>
        </w:tc>
      </w:tr>
      <w:tr w:rsidR="004B41D2" w:rsidRPr="00635B0F" w:rsidTr="00C12617">
        <w:tc>
          <w:tcPr>
            <w:tcW w:w="675" w:type="dxa"/>
            <w:gridSpan w:val="2"/>
          </w:tcPr>
          <w:p w:rsidR="00C164F0" w:rsidRPr="00C12617" w:rsidRDefault="00885D00" w:rsidP="00443E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C164F0" w:rsidRPr="00C12617" w:rsidRDefault="00C164F0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1261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Региональный этап «Учитель года»</w:t>
            </w:r>
          </w:p>
        </w:tc>
        <w:tc>
          <w:tcPr>
            <w:tcW w:w="1275" w:type="dxa"/>
          </w:tcPr>
          <w:p w:rsidR="00C164F0" w:rsidRPr="00C12617" w:rsidRDefault="00C12617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1261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</w:t>
            </w:r>
            <w:r w:rsidR="00C164F0" w:rsidRPr="00C1261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аочный</w:t>
            </w:r>
          </w:p>
        </w:tc>
        <w:tc>
          <w:tcPr>
            <w:tcW w:w="1845" w:type="dxa"/>
          </w:tcPr>
          <w:p w:rsidR="00C164F0" w:rsidRPr="00C12617" w:rsidRDefault="00C164F0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 w:rsidRPr="00C1261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МОиПО</w:t>
            </w:r>
            <w:proofErr w:type="spellEnd"/>
            <w:r w:rsidRPr="00C1261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СО</w:t>
            </w:r>
          </w:p>
        </w:tc>
        <w:tc>
          <w:tcPr>
            <w:tcW w:w="1132" w:type="dxa"/>
          </w:tcPr>
          <w:p w:rsidR="00C164F0" w:rsidRPr="00C12617" w:rsidRDefault="00C164F0" w:rsidP="00C12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1261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Апрель 201</w:t>
            </w:r>
            <w:r w:rsidR="00C12617" w:rsidRPr="00C1261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C164F0" w:rsidRPr="00C12617" w:rsidRDefault="00C12617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1261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Гаева А</w:t>
            </w:r>
            <w:r w:rsidR="00C164F0" w:rsidRPr="00C1261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.В.,</w:t>
            </w:r>
          </w:p>
          <w:p w:rsidR="00C164F0" w:rsidRPr="00C12617" w:rsidRDefault="00C164F0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1261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учитель начальных </w:t>
            </w:r>
            <w:r w:rsidR="00885D0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1419" w:type="dxa"/>
          </w:tcPr>
          <w:p w:rsidR="00C164F0" w:rsidRPr="00C12617" w:rsidRDefault="00C12617" w:rsidP="0044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EA4E34" w:rsidRPr="00885D00" w:rsidRDefault="00EA4E34" w:rsidP="00443EE8">
      <w:pPr>
        <w:spacing w:after="0" w:line="240" w:lineRule="auto"/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</w:pPr>
      <w:r w:rsidRPr="00885D00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>Публикации педагогов по обобщению педагогического опыта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3828"/>
        <w:gridCol w:w="2657"/>
      </w:tblGrid>
      <w:tr w:rsidR="00885D00" w:rsidRPr="00885D00" w:rsidTr="00EE1EDE">
        <w:tc>
          <w:tcPr>
            <w:tcW w:w="4077" w:type="dxa"/>
          </w:tcPr>
          <w:p w:rsidR="00EA4E34" w:rsidRPr="00885D00" w:rsidRDefault="00885D00" w:rsidP="00885D00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Cs w:val="24"/>
              </w:rPr>
            </w:pPr>
            <w:r w:rsidRPr="00885D00">
              <w:rPr>
                <w:rFonts w:ascii="Times New Roman" w:eastAsia="Calibri" w:hAnsi="Times New Roman" w:cs="Times New Roman"/>
                <w:b/>
                <w:color w:val="0D0D0D" w:themeColor="text1" w:themeTint="F2"/>
                <w:szCs w:val="24"/>
              </w:rPr>
              <w:t>Автор</w:t>
            </w:r>
          </w:p>
        </w:tc>
        <w:tc>
          <w:tcPr>
            <w:tcW w:w="3828" w:type="dxa"/>
          </w:tcPr>
          <w:p w:rsidR="00EA4E34" w:rsidRPr="00885D00" w:rsidRDefault="00EA4E34" w:rsidP="00885D00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Cs w:val="24"/>
              </w:rPr>
            </w:pPr>
            <w:r w:rsidRPr="00885D00">
              <w:rPr>
                <w:rFonts w:ascii="Times New Roman" w:eastAsia="Calibri" w:hAnsi="Times New Roman" w:cs="Times New Roman"/>
                <w:b/>
                <w:color w:val="0D0D0D" w:themeColor="text1" w:themeTint="F2"/>
                <w:szCs w:val="24"/>
              </w:rPr>
              <w:t>Тема</w:t>
            </w:r>
          </w:p>
        </w:tc>
        <w:tc>
          <w:tcPr>
            <w:tcW w:w="2657" w:type="dxa"/>
          </w:tcPr>
          <w:p w:rsidR="00EA4E34" w:rsidRPr="00885D00" w:rsidRDefault="00EA4E34" w:rsidP="00885D00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Cs w:val="24"/>
              </w:rPr>
            </w:pPr>
            <w:r w:rsidRPr="00885D00">
              <w:rPr>
                <w:rFonts w:ascii="Times New Roman" w:eastAsia="Calibri" w:hAnsi="Times New Roman" w:cs="Times New Roman"/>
                <w:b/>
                <w:color w:val="0D0D0D" w:themeColor="text1" w:themeTint="F2"/>
                <w:szCs w:val="24"/>
              </w:rPr>
              <w:t>Источник публикации</w:t>
            </w:r>
          </w:p>
        </w:tc>
      </w:tr>
      <w:tr w:rsidR="004B41D2" w:rsidRPr="00635B0F" w:rsidTr="00EE1EDE">
        <w:tc>
          <w:tcPr>
            <w:tcW w:w="4077" w:type="dxa"/>
          </w:tcPr>
          <w:p w:rsidR="00EA4E34" w:rsidRPr="005F200E" w:rsidRDefault="00EA4E34" w:rsidP="00A5747F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200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Королёва Н.А.</w:t>
            </w:r>
            <w:r w:rsidR="00A5747F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  <w:r w:rsidR="00A5747F" w:rsidRPr="00C1261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учитель </w:t>
            </w:r>
            <w:r w:rsidR="00A5747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математики</w:t>
            </w:r>
          </w:p>
        </w:tc>
        <w:tc>
          <w:tcPr>
            <w:tcW w:w="3828" w:type="dxa"/>
          </w:tcPr>
          <w:p w:rsidR="00EA4E34" w:rsidRPr="005F200E" w:rsidRDefault="005F200E" w:rsidP="005F200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200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Арифметическая прогрессия</w:t>
            </w:r>
            <w:r w:rsidR="00EA4E34" w:rsidRPr="005F200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. </w:t>
            </w:r>
            <w:r w:rsidRPr="005F200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9</w:t>
            </w:r>
            <w:r w:rsidR="00EA4E34" w:rsidRPr="005F200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="00EA4E34" w:rsidRPr="005F200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кл</w:t>
            </w:r>
            <w:proofErr w:type="spellEnd"/>
            <w:r w:rsidR="00EA4E34" w:rsidRPr="005F200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2657" w:type="dxa"/>
          </w:tcPr>
          <w:p w:rsidR="00EA4E34" w:rsidRPr="005F200E" w:rsidRDefault="00EA4E34" w:rsidP="00443EE8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200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Сайт «</w:t>
            </w:r>
            <w:proofErr w:type="spellStart"/>
            <w:r w:rsidRPr="005F200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Инфоурок.ру</w:t>
            </w:r>
            <w:proofErr w:type="spellEnd"/>
            <w:r w:rsidRPr="005F200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</w:p>
        </w:tc>
      </w:tr>
      <w:tr w:rsidR="004B41D2" w:rsidRPr="00635B0F" w:rsidTr="00EE1EDE">
        <w:tc>
          <w:tcPr>
            <w:tcW w:w="4077" w:type="dxa"/>
          </w:tcPr>
          <w:p w:rsidR="00EA4E34" w:rsidRPr="005F200E" w:rsidRDefault="00EA4E34" w:rsidP="00443EE8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200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Королёва Н.А.</w:t>
            </w:r>
            <w:r w:rsidR="00A5747F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  <w:r w:rsidR="00A5747F" w:rsidRPr="00C1261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учитель </w:t>
            </w:r>
            <w:r w:rsidR="00A5747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математики</w:t>
            </w:r>
          </w:p>
        </w:tc>
        <w:tc>
          <w:tcPr>
            <w:tcW w:w="3828" w:type="dxa"/>
          </w:tcPr>
          <w:p w:rsidR="00EA4E34" w:rsidRPr="005F200E" w:rsidRDefault="00EA4E34" w:rsidP="005F200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200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Решение неравенств. </w:t>
            </w:r>
          </w:p>
        </w:tc>
        <w:tc>
          <w:tcPr>
            <w:tcW w:w="2657" w:type="dxa"/>
          </w:tcPr>
          <w:p w:rsidR="00EA4E34" w:rsidRPr="005F200E" w:rsidRDefault="00EA4E34" w:rsidP="00443EE8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200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Сайт «</w:t>
            </w:r>
            <w:proofErr w:type="spellStart"/>
            <w:r w:rsidRPr="005F200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Инфоурок.ру</w:t>
            </w:r>
            <w:proofErr w:type="spellEnd"/>
            <w:r w:rsidRPr="005F200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</w:p>
        </w:tc>
      </w:tr>
    </w:tbl>
    <w:p w:rsidR="00885D00" w:rsidRDefault="00885D00" w:rsidP="00885D00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13160" w:rsidRDefault="00A13160" w:rsidP="00307107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7623E" w:rsidRDefault="00E7623E" w:rsidP="00307107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7623E" w:rsidRDefault="00E7623E" w:rsidP="00307107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7623E" w:rsidRDefault="00E7623E" w:rsidP="00307107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7623E" w:rsidRPr="00635B0F" w:rsidRDefault="00E7623E" w:rsidP="00307107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9528B" w:rsidRDefault="0069528B" w:rsidP="00E14CCB">
      <w:pPr>
        <w:pStyle w:val="a6"/>
        <w:numPr>
          <w:ilvl w:val="0"/>
          <w:numId w:val="8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9125C1">
        <w:rPr>
          <w:rFonts w:ascii="Times New Roman" w:hAnsi="Times New Roman" w:cs="Times New Roman"/>
          <w:b/>
          <w:i/>
          <w:sz w:val="24"/>
          <w:szCs w:val="24"/>
        </w:rPr>
        <w:t>Условия реализации образовательной деятельности</w:t>
      </w:r>
      <w:r w:rsidR="004B41D2" w:rsidRPr="009125C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966A2" w:rsidRPr="002966A2" w:rsidRDefault="002966A2" w:rsidP="002966A2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69528B" w:rsidRPr="009125C1" w:rsidRDefault="00074351" w:rsidP="00E14CC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25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528B" w:rsidRPr="009125C1">
        <w:rPr>
          <w:rFonts w:ascii="Times New Roman" w:hAnsi="Times New Roman" w:cs="Times New Roman"/>
          <w:i/>
          <w:sz w:val="24"/>
          <w:szCs w:val="24"/>
        </w:rPr>
        <w:t xml:space="preserve">учебно-методическое и программно-информационное обеспечение </w:t>
      </w:r>
      <w:r w:rsidR="00DD267F" w:rsidRPr="009125C1">
        <w:rPr>
          <w:rFonts w:ascii="Times New Roman" w:hAnsi="Times New Roman" w:cs="Times New Roman"/>
          <w:i/>
          <w:sz w:val="24"/>
          <w:szCs w:val="24"/>
        </w:rPr>
        <w:t>образовательного процесса</w:t>
      </w:r>
      <w:r w:rsidR="0069528B" w:rsidRPr="009125C1">
        <w:rPr>
          <w:rFonts w:ascii="Times New Roman" w:hAnsi="Times New Roman" w:cs="Times New Roman"/>
          <w:i/>
          <w:sz w:val="24"/>
          <w:szCs w:val="24"/>
        </w:rPr>
        <w:t>:</w:t>
      </w:r>
    </w:p>
    <w:p w:rsidR="00074351" w:rsidRPr="009125C1" w:rsidRDefault="00074351" w:rsidP="00443EE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37"/>
        <w:gridCol w:w="5125"/>
      </w:tblGrid>
      <w:tr w:rsidR="004B41D2" w:rsidRPr="009125C1" w:rsidTr="00992EA0">
        <w:trPr>
          <w:trHeight w:val="1095"/>
        </w:trPr>
        <w:tc>
          <w:tcPr>
            <w:tcW w:w="5437" w:type="dxa"/>
          </w:tcPr>
          <w:p w:rsidR="00F4513A" w:rsidRPr="009125C1" w:rsidRDefault="00F4513A" w:rsidP="00443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5C1">
              <w:rPr>
                <w:rFonts w:ascii="Times New Roman" w:hAnsi="Times New Roman" w:cs="Times New Roman"/>
                <w:sz w:val="24"/>
                <w:szCs w:val="24"/>
              </w:rPr>
              <w:t>Наличие в подразделениях учебно-методических материалов, в том числе в электронном варианте, возможность и варианты доступа к ним обучаемых</w:t>
            </w:r>
          </w:p>
        </w:tc>
        <w:tc>
          <w:tcPr>
            <w:tcW w:w="5125" w:type="dxa"/>
          </w:tcPr>
          <w:p w:rsidR="00F4513A" w:rsidRPr="009125C1" w:rsidRDefault="00512FCD" w:rsidP="00443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5C1"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</w:p>
        </w:tc>
      </w:tr>
      <w:tr w:rsidR="009125C1" w:rsidRPr="009125C1" w:rsidTr="00992EA0">
        <w:trPr>
          <w:trHeight w:val="692"/>
        </w:trPr>
        <w:tc>
          <w:tcPr>
            <w:tcW w:w="5437" w:type="dxa"/>
          </w:tcPr>
          <w:p w:rsidR="00992EA0" w:rsidRPr="009125C1" w:rsidRDefault="00F4513A" w:rsidP="00443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5C1">
              <w:rPr>
                <w:rFonts w:ascii="Times New Roman" w:hAnsi="Times New Roman" w:cs="Times New Roman"/>
                <w:sz w:val="24"/>
                <w:szCs w:val="24"/>
              </w:rPr>
              <w:t>Наличие электронных пособий и других учебных изданий</w:t>
            </w:r>
          </w:p>
        </w:tc>
        <w:tc>
          <w:tcPr>
            <w:tcW w:w="5125" w:type="dxa"/>
          </w:tcPr>
          <w:p w:rsidR="00F4513A" w:rsidRPr="009125C1" w:rsidRDefault="009125C1" w:rsidP="00912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5C1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992EA0" w:rsidRPr="00E7623E" w:rsidTr="00992EA0">
        <w:trPr>
          <w:trHeight w:hRule="exact" w:val="859"/>
        </w:trPr>
        <w:tc>
          <w:tcPr>
            <w:tcW w:w="5437" w:type="dxa"/>
          </w:tcPr>
          <w:p w:rsidR="00992EA0" w:rsidRPr="00E7623E" w:rsidRDefault="00992EA0" w:rsidP="00992E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ind w:left="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7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 компьютерами</w:t>
            </w:r>
            <w:proofErr w:type="gramEnd"/>
            <w:r w:rsidRPr="00E7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для  реализации </w:t>
            </w:r>
            <w:r w:rsidRPr="00E762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программ соответствующей направленности</w:t>
            </w:r>
          </w:p>
        </w:tc>
        <w:tc>
          <w:tcPr>
            <w:tcW w:w="5125" w:type="dxa"/>
          </w:tcPr>
          <w:p w:rsidR="00992EA0" w:rsidRPr="00E7623E" w:rsidRDefault="00992EA0" w:rsidP="00992EA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</w:tr>
      <w:tr w:rsidR="00992EA0" w:rsidRPr="00E7623E" w:rsidTr="00992EA0">
        <w:trPr>
          <w:trHeight w:hRule="exact" w:val="586"/>
        </w:trPr>
        <w:tc>
          <w:tcPr>
            <w:tcW w:w="5437" w:type="dxa"/>
          </w:tcPr>
          <w:p w:rsidR="00992EA0" w:rsidRPr="00E7623E" w:rsidRDefault="00992EA0" w:rsidP="00992EA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Наличие выхода в Интернет, скорость доступа</w:t>
            </w:r>
          </w:p>
        </w:tc>
        <w:tc>
          <w:tcPr>
            <w:tcW w:w="5125" w:type="dxa"/>
          </w:tcPr>
          <w:p w:rsidR="00992EA0" w:rsidRPr="00E7623E" w:rsidRDefault="00992EA0" w:rsidP="00992E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2 МБ</w:t>
            </w:r>
          </w:p>
        </w:tc>
      </w:tr>
    </w:tbl>
    <w:p w:rsidR="00283D19" w:rsidRDefault="00283D19" w:rsidP="0097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23E" w:rsidRPr="00E7623E" w:rsidRDefault="00E7623E" w:rsidP="00E7623E">
      <w:pPr>
        <w:widowControl w:val="0"/>
        <w:shd w:val="clear" w:color="auto" w:fill="FFFFFF"/>
        <w:autoSpaceDE w:val="0"/>
        <w:autoSpaceDN w:val="0"/>
        <w:adjustRightInd w:val="0"/>
        <w:spacing w:before="300" w:after="0" w:line="240" w:lineRule="auto"/>
        <w:ind w:left="64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E762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организация учебного процесса:</w:t>
      </w:r>
    </w:p>
    <w:p w:rsidR="00E7623E" w:rsidRPr="00E7623E" w:rsidRDefault="00E7623E" w:rsidP="00E7623E">
      <w:pPr>
        <w:widowControl w:val="0"/>
        <w:autoSpaceDE w:val="0"/>
        <w:autoSpaceDN w:val="0"/>
        <w:adjustRightInd w:val="0"/>
        <w:spacing w:after="264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90"/>
        <w:gridCol w:w="6400"/>
      </w:tblGrid>
      <w:tr w:rsidR="00E7623E" w:rsidRPr="00E7623E" w:rsidTr="00992EA0">
        <w:trPr>
          <w:trHeight w:hRule="exact" w:val="590"/>
        </w:trPr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23E" w:rsidRPr="00E7623E" w:rsidRDefault="00E7623E" w:rsidP="00E762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left="14" w:firstLine="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соответствия расписания за</w:t>
            </w:r>
            <w:r w:rsidRPr="00E7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нятий учебному плану</w:t>
            </w:r>
          </w:p>
        </w:tc>
        <w:tc>
          <w:tcPr>
            <w:tcW w:w="6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23E" w:rsidRPr="00E7623E" w:rsidRDefault="00E7623E" w:rsidP="00E762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E7623E" w:rsidRPr="00E7623E" w:rsidTr="00992EA0">
        <w:trPr>
          <w:trHeight w:hRule="exact" w:val="826"/>
        </w:trPr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23E" w:rsidRPr="00E7623E" w:rsidRDefault="00E7623E" w:rsidP="00E762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новых </w:t>
            </w:r>
            <w:proofErr w:type="gramStart"/>
            <w:r w:rsidRPr="00E7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  и</w:t>
            </w:r>
            <w:proofErr w:type="gramEnd"/>
            <w:r w:rsidRPr="00E7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методов обучения детей</w:t>
            </w:r>
          </w:p>
        </w:tc>
        <w:tc>
          <w:tcPr>
            <w:tcW w:w="6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23E" w:rsidRPr="00E7623E" w:rsidRDefault="00E7623E" w:rsidP="00E762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Базовые технологии ФГС (проектная деятельность, обу</w:t>
            </w:r>
            <w:r w:rsidRPr="00E762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E7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 на основе учебных ситуаций, ИКТ, уровневая дифференциация)</w:t>
            </w:r>
          </w:p>
        </w:tc>
      </w:tr>
      <w:tr w:rsidR="00E7623E" w:rsidRPr="00E7623E" w:rsidTr="00992EA0">
        <w:trPr>
          <w:trHeight w:hRule="exact" w:val="1027"/>
        </w:trPr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23E" w:rsidRPr="00E7623E" w:rsidRDefault="00E7623E" w:rsidP="00E762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1" w:lineRule="exact"/>
              <w:ind w:left="10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детей, обучающихся по ин</w:t>
            </w:r>
            <w:r w:rsidRPr="00E7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дивидуальным планам</w:t>
            </w:r>
          </w:p>
        </w:tc>
        <w:tc>
          <w:tcPr>
            <w:tcW w:w="6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23E" w:rsidRPr="00E7623E" w:rsidRDefault="00E7623E" w:rsidP="00E762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1 обучающийся по немецкому языку в 11 </w:t>
            </w:r>
            <w:proofErr w:type="spellStart"/>
            <w:r w:rsidRPr="00E7623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E7623E" w:rsidRPr="00E7623E" w:rsidTr="00992EA0">
        <w:trPr>
          <w:trHeight w:hRule="exact" w:val="840"/>
        </w:trPr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23E" w:rsidRPr="00E7623E" w:rsidRDefault="00E7623E" w:rsidP="00E762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left="12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 образом организуется и про</w:t>
            </w:r>
            <w:r w:rsidRPr="00E7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водится самостоятельная работа де</w:t>
            </w:r>
            <w:r w:rsidRPr="00E7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тей</w:t>
            </w:r>
          </w:p>
        </w:tc>
        <w:tc>
          <w:tcPr>
            <w:tcW w:w="6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23E" w:rsidRPr="00E7623E" w:rsidRDefault="00E7623E" w:rsidP="00E762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4" w:firstLine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Проектные дни, исследовательские, социальные практи</w:t>
            </w:r>
            <w:r w:rsidRPr="00E762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E7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ки. Дистанционное обучение в период карантина</w:t>
            </w:r>
          </w:p>
        </w:tc>
      </w:tr>
      <w:tr w:rsidR="00E7623E" w:rsidRPr="00E7623E" w:rsidTr="00992EA0">
        <w:trPr>
          <w:trHeight w:hRule="exact" w:val="581"/>
        </w:trPr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23E" w:rsidRPr="00E7623E" w:rsidRDefault="00E7623E" w:rsidP="00E762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2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  педагогического   монито</w:t>
            </w:r>
            <w:r w:rsidRPr="00E7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ринга</w:t>
            </w:r>
          </w:p>
        </w:tc>
        <w:tc>
          <w:tcPr>
            <w:tcW w:w="6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23E" w:rsidRPr="00E7623E" w:rsidRDefault="00E7623E" w:rsidP="00E762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предметных результатов, УУД и </w:t>
            </w:r>
            <w:proofErr w:type="spellStart"/>
            <w:r w:rsidRPr="00E7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</w:t>
            </w:r>
            <w:proofErr w:type="spellEnd"/>
            <w:r w:rsidRPr="00E7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 </w:t>
            </w:r>
            <w:proofErr w:type="spellStart"/>
            <w:r w:rsidRPr="00E7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E7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школьников</w:t>
            </w:r>
          </w:p>
        </w:tc>
      </w:tr>
    </w:tbl>
    <w:p w:rsidR="00E7623E" w:rsidRPr="00757CBA" w:rsidRDefault="00E7623E" w:rsidP="00757CBA">
      <w:pPr>
        <w:pStyle w:val="a6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085"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757CB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Создание доступной образовательной среды для детей с ОВЗ</w:t>
      </w:r>
    </w:p>
    <w:p w:rsidR="00757CBA" w:rsidRDefault="00757CBA" w:rsidP="00757CBA">
      <w:pPr>
        <w:pStyle w:val="a6"/>
        <w:widowControl w:val="0"/>
        <w:shd w:val="clear" w:color="auto" w:fill="FFFFFF"/>
        <w:autoSpaceDE w:val="0"/>
        <w:autoSpaceDN w:val="0"/>
        <w:adjustRightInd w:val="0"/>
        <w:spacing w:before="1085"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57CBA" w:rsidRPr="00757CBA" w:rsidRDefault="00757CBA" w:rsidP="00757CBA">
      <w:pPr>
        <w:pStyle w:val="a6"/>
        <w:widowControl w:val="0"/>
        <w:shd w:val="clear" w:color="auto" w:fill="FFFFFF"/>
        <w:autoSpaceDE w:val="0"/>
        <w:autoSpaceDN w:val="0"/>
        <w:adjustRightInd w:val="0"/>
        <w:spacing w:before="1085"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09"/>
        <w:gridCol w:w="5256"/>
      </w:tblGrid>
      <w:tr w:rsidR="00E7623E" w:rsidRPr="00E7623E" w:rsidTr="00992EA0">
        <w:trPr>
          <w:trHeight w:hRule="exact" w:val="854"/>
        </w:trPr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23E" w:rsidRPr="00E7623E" w:rsidRDefault="00E7623E" w:rsidP="00E762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особенностей психофизического развития обучающихся с ОВЗ, детей-инвалидов при орга</w:t>
            </w:r>
            <w:r w:rsidRPr="00E7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низации образовательного процесса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23E" w:rsidRPr="00E7623E" w:rsidRDefault="00E7623E" w:rsidP="00E762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наличие специальных условий для реализации образовательных программ</w:t>
            </w:r>
          </w:p>
        </w:tc>
      </w:tr>
      <w:tr w:rsidR="00E7623E" w:rsidRPr="00E7623E" w:rsidTr="00992EA0">
        <w:trPr>
          <w:trHeight w:hRule="exact" w:val="672"/>
        </w:trPr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23E" w:rsidRPr="00E7623E" w:rsidRDefault="00E7623E" w:rsidP="00E762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1" w:lineRule="exact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Наличие специальных условий для обучающихся </w:t>
            </w:r>
            <w:r w:rsidRPr="00E7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опорно-двигательного аппарата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23E" w:rsidRPr="00E7623E" w:rsidRDefault="00E7623E" w:rsidP="00E762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для детей с ОВЗ созданы. Данная кате</w:t>
            </w:r>
            <w:r w:rsidRPr="00E762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E7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гория детей отсутствует в школе.</w:t>
            </w:r>
          </w:p>
        </w:tc>
      </w:tr>
    </w:tbl>
    <w:p w:rsidR="002966A2" w:rsidRDefault="002966A2" w:rsidP="00192938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2966A2" w:rsidRDefault="002966A2" w:rsidP="00192938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2966A2" w:rsidRDefault="002966A2" w:rsidP="00192938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2966A2" w:rsidRDefault="002966A2" w:rsidP="00192938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E7623E" w:rsidRPr="00E7623E" w:rsidRDefault="00E7623E" w:rsidP="00192938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  <w:r w:rsidRPr="00E7623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4.   Анализ реализации внебюджетной деятельности, проводимой в соответствии с Уставом</w:t>
      </w:r>
    </w:p>
    <w:p w:rsidR="00E7623E" w:rsidRPr="00757CBA" w:rsidRDefault="00E7623E" w:rsidP="00E7623E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468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E7623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учреждения.</w:t>
      </w:r>
    </w:p>
    <w:p w:rsidR="00757CBA" w:rsidRPr="00E7623E" w:rsidRDefault="00757CBA" w:rsidP="00E7623E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46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71"/>
        <w:gridCol w:w="5203"/>
      </w:tblGrid>
      <w:tr w:rsidR="00E7623E" w:rsidRPr="00E7623E" w:rsidTr="00992EA0">
        <w:trPr>
          <w:trHeight w:hRule="exact" w:val="850"/>
        </w:trPr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23E" w:rsidRPr="00E7623E" w:rsidRDefault="00E7623E" w:rsidP="00E762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1" w:lineRule="exact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детских объединений, реализующих </w:t>
            </w:r>
            <w:proofErr w:type="gramStart"/>
            <w:r w:rsidRPr="00E7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 программы</w:t>
            </w:r>
            <w:proofErr w:type="gramEnd"/>
            <w:r w:rsidRPr="00E7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внебюджетной основе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23E" w:rsidRPr="00E7623E" w:rsidRDefault="00E7623E" w:rsidP="00E762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E7623E" w:rsidRPr="00E7623E" w:rsidTr="00992EA0">
        <w:trPr>
          <w:trHeight w:hRule="exact" w:val="562"/>
        </w:trPr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23E" w:rsidRPr="00E7623E" w:rsidRDefault="00E7623E" w:rsidP="00E762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6" w:lineRule="exact"/>
              <w:ind w:left="14" w:right="5" w:firstLine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детей, обучающихся на внебюджет</w:t>
            </w:r>
            <w:r w:rsidRPr="00E7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основе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23E" w:rsidRPr="00E7623E" w:rsidRDefault="00E7623E" w:rsidP="00E762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</w:tr>
      <w:tr w:rsidR="00E7623E" w:rsidRPr="00E7623E" w:rsidTr="00992EA0">
        <w:trPr>
          <w:trHeight w:hRule="exact" w:val="662"/>
        </w:trPr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23E" w:rsidRPr="00E7623E" w:rsidRDefault="00E7623E" w:rsidP="00E762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2" w:right="5" w:firstLine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взрослых, обученных на курсах и се</w:t>
            </w:r>
            <w:r w:rsidRPr="00E7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минарах, проводимых на внебюджетной основе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23E" w:rsidRPr="00E7623E" w:rsidRDefault="00E7623E" w:rsidP="00E762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E7623E" w:rsidRPr="00E7623E" w:rsidTr="00992EA0">
        <w:trPr>
          <w:trHeight w:hRule="exact" w:val="442"/>
        </w:trPr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23E" w:rsidRPr="00E7623E" w:rsidRDefault="00E7623E" w:rsidP="00E762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Доходы от платных образовательных услуг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23E" w:rsidRPr="00E7623E" w:rsidRDefault="00E7623E" w:rsidP="00E762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1 827 378,54</w:t>
            </w:r>
          </w:p>
        </w:tc>
      </w:tr>
      <w:tr w:rsidR="00E7623E" w:rsidRPr="00E7623E" w:rsidTr="00992EA0">
        <w:trPr>
          <w:trHeight w:hRule="exact" w:val="600"/>
        </w:trPr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23E" w:rsidRPr="00E7623E" w:rsidRDefault="00E7623E" w:rsidP="00E7623E">
            <w:pPr>
              <w:widowControl w:val="0"/>
              <w:shd w:val="clear" w:color="auto" w:fill="FFFFFF"/>
              <w:tabs>
                <w:tab w:val="left" w:leader="underscore" w:pos="5352"/>
              </w:tabs>
              <w:autoSpaceDE w:val="0"/>
              <w:autoSpaceDN w:val="0"/>
              <w:adjustRightInd w:val="0"/>
              <w:spacing w:after="0" w:line="290" w:lineRule="exact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иных услуг, предоставляемых в </w:t>
            </w:r>
            <w:proofErr w:type="spellStart"/>
            <w:r w:rsidRPr="00E7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</w:t>
            </w:r>
            <w:proofErr w:type="spellEnd"/>
            <w:r w:rsidRPr="00E7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7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7623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ветствии</w:t>
            </w:r>
            <w:proofErr w:type="spellEnd"/>
            <w:r w:rsidRPr="00E7623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с Уставом</w:t>
            </w:r>
            <w:r w:rsidRPr="00E7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23E" w:rsidRPr="00E7623E" w:rsidRDefault="00E7623E" w:rsidP="00E762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1 895 915,69</w:t>
            </w:r>
          </w:p>
        </w:tc>
      </w:tr>
    </w:tbl>
    <w:p w:rsidR="00E7623E" w:rsidRDefault="00E7623E" w:rsidP="00E76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623E" w:rsidRPr="00E7623E" w:rsidRDefault="00E7623E" w:rsidP="00E7623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75C7" w:rsidRDefault="00A175C7" w:rsidP="00992EA0">
      <w:pPr>
        <w:tabs>
          <w:tab w:val="left" w:pos="750"/>
          <w:tab w:val="left" w:pos="915"/>
          <w:tab w:val="left" w:pos="82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2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2416175</wp:posOffset>
            </wp:positionH>
            <wp:positionV relativeFrom="paragraph">
              <wp:posOffset>142240</wp:posOffset>
            </wp:positionV>
            <wp:extent cx="2276475" cy="1597660"/>
            <wp:effectExtent l="0" t="0" r="9525" b="2540"/>
            <wp:wrapThrough wrapText="bothSides">
              <wp:wrapPolygon edited="0">
                <wp:start x="0" y="0"/>
                <wp:lineTo x="0" y="21377"/>
                <wp:lineTo x="21510" y="21377"/>
                <wp:lineTo x="2151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2EA0" w:rsidRPr="00A175C7" w:rsidRDefault="00A175C7" w:rsidP="00992EA0">
      <w:pPr>
        <w:tabs>
          <w:tab w:val="left" w:pos="750"/>
          <w:tab w:val="left" w:pos="915"/>
          <w:tab w:val="left" w:pos="82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5C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МАОУ СОШ № 76          </w:t>
      </w:r>
      <w:r w:rsidRPr="00A17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Н.А.Востряков</w:t>
      </w:r>
    </w:p>
    <w:p w:rsidR="00992EA0" w:rsidRDefault="00A175C7" w:rsidP="00992EA0">
      <w:pPr>
        <w:tabs>
          <w:tab w:val="left" w:pos="750"/>
          <w:tab w:val="left" w:pos="915"/>
          <w:tab w:val="left" w:pos="828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29.08.2017 г.</w:t>
      </w:r>
      <w:r w:rsidR="00992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:rsidR="00992EA0" w:rsidRDefault="00A175C7" w:rsidP="00992EA0">
      <w:pPr>
        <w:tabs>
          <w:tab w:val="left" w:pos="750"/>
          <w:tab w:val="left" w:pos="915"/>
          <w:tab w:val="left" w:pos="828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</w:p>
    <w:p w:rsidR="00992EA0" w:rsidRDefault="00992EA0" w:rsidP="00E7623E">
      <w:pPr>
        <w:tabs>
          <w:tab w:val="left" w:pos="750"/>
          <w:tab w:val="left" w:pos="9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EA0" w:rsidRDefault="00992EA0" w:rsidP="00E7623E">
      <w:pPr>
        <w:tabs>
          <w:tab w:val="left" w:pos="750"/>
          <w:tab w:val="left" w:pos="915"/>
        </w:tabs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92EA0" w:rsidRDefault="00992EA0" w:rsidP="00E7623E">
      <w:pPr>
        <w:tabs>
          <w:tab w:val="left" w:pos="750"/>
          <w:tab w:val="left" w:pos="915"/>
        </w:tabs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7623E" w:rsidRPr="00E7623E" w:rsidRDefault="00E7623E" w:rsidP="00E7623E">
      <w:pPr>
        <w:tabs>
          <w:tab w:val="left" w:pos="750"/>
          <w:tab w:val="left" w:pos="915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E7623E" w:rsidRPr="00E7623E" w:rsidSect="00E7623E">
          <w:pgSz w:w="11909" w:h="16834"/>
          <w:pgMar w:top="672" w:right="420" w:bottom="360" w:left="905" w:header="720" w:footer="720" w:gutter="0"/>
          <w:cols w:space="60"/>
          <w:noEndnote/>
        </w:sectPr>
      </w:pPr>
    </w:p>
    <w:p w:rsidR="00E7623E" w:rsidRPr="00E7623E" w:rsidRDefault="00E7623E" w:rsidP="00E7623E">
      <w:pPr>
        <w:framePr w:h="2055" w:hSpace="38" w:wrap="notBeside" w:vAnchor="text" w:hAnchor="margin" w:x="4453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23E" w:rsidRPr="00E7623E" w:rsidRDefault="00E7623E" w:rsidP="00E7623E">
      <w:pPr>
        <w:widowControl w:val="0"/>
        <w:shd w:val="clear" w:color="auto" w:fill="FFFFFF"/>
        <w:autoSpaceDE w:val="0"/>
        <w:autoSpaceDN w:val="0"/>
        <w:adjustRightInd w:val="0"/>
        <w:spacing w:before="34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623E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column"/>
      </w:r>
    </w:p>
    <w:p w:rsidR="00E7623E" w:rsidRPr="00971140" w:rsidRDefault="00E7623E" w:rsidP="0097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7623E" w:rsidRPr="00971140" w:rsidSect="008D03C6">
      <w:pgSz w:w="11906" w:h="16838"/>
      <w:pgMar w:top="1134" w:right="709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13041"/>
    <w:multiLevelType w:val="hybridMultilevel"/>
    <w:tmpl w:val="B59CD220"/>
    <w:lvl w:ilvl="0" w:tplc="97924046">
      <w:start w:val="1"/>
      <w:numFmt w:val="bullet"/>
      <w:lvlText w:val=""/>
      <w:lvlJc w:val="left"/>
      <w:pPr>
        <w:ind w:left="889" w:hanging="360"/>
      </w:pPr>
      <w:rPr>
        <w:rFonts w:ascii="Symbol" w:hAnsi="Symbol" w:cs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1" w15:restartNumberingAfterBreak="0">
    <w:nsid w:val="0A092F44"/>
    <w:multiLevelType w:val="hybridMultilevel"/>
    <w:tmpl w:val="2084ABD2"/>
    <w:lvl w:ilvl="0" w:tplc="7960ED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913EB"/>
    <w:multiLevelType w:val="hybridMultilevel"/>
    <w:tmpl w:val="1CA2B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27D5A"/>
    <w:multiLevelType w:val="hybridMultilevel"/>
    <w:tmpl w:val="5D841CBE"/>
    <w:lvl w:ilvl="0" w:tplc="F1CE0F18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4" w15:restartNumberingAfterBreak="0">
    <w:nsid w:val="287C50C5"/>
    <w:multiLevelType w:val="hybridMultilevel"/>
    <w:tmpl w:val="892E3574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666032"/>
    <w:multiLevelType w:val="hybridMultilevel"/>
    <w:tmpl w:val="93B4CF74"/>
    <w:lvl w:ilvl="0" w:tplc="97924046">
      <w:start w:val="1"/>
      <w:numFmt w:val="bullet"/>
      <w:lvlText w:val=""/>
      <w:lvlJc w:val="left"/>
      <w:pPr>
        <w:ind w:left="889" w:hanging="360"/>
      </w:pPr>
      <w:rPr>
        <w:rFonts w:ascii="Symbol" w:hAnsi="Symbol" w:cs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6" w15:restartNumberingAfterBreak="0">
    <w:nsid w:val="447C0C0D"/>
    <w:multiLevelType w:val="hybridMultilevel"/>
    <w:tmpl w:val="E6B8D976"/>
    <w:lvl w:ilvl="0" w:tplc="9EA005FA">
      <w:start w:val="1"/>
      <w:numFmt w:val="decimal"/>
      <w:lvlText w:val="%1."/>
      <w:lvlJc w:val="left"/>
      <w:pPr>
        <w:tabs>
          <w:tab w:val="num" w:pos="0"/>
        </w:tabs>
        <w:ind w:left="473" w:hanging="473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00E6F98"/>
    <w:multiLevelType w:val="hybridMultilevel"/>
    <w:tmpl w:val="DE3EA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AC62AC"/>
    <w:multiLevelType w:val="hybridMultilevel"/>
    <w:tmpl w:val="4A5CFEF0"/>
    <w:lvl w:ilvl="0" w:tplc="00000003">
      <w:start w:val="1"/>
      <w:numFmt w:val="bullet"/>
      <w:lvlText w:val=""/>
      <w:lvlJc w:val="left"/>
      <w:pPr>
        <w:ind w:left="1004" w:hanging="360"/>
      </w:pPr>
      <w:rPr>
        <w:rFonts w:ascii="Symbol" w:hAnsi="Symbol"/>
        <w:sz w:val="16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04E2B66"/>
    <w:multiLevelType w:val="hybridMultilevel"/>
    <w:tmpl w:val="6366A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1D3BB3"/>
    <w:multiLevelType w:val="hybridMultilevel"/>
    <w:tmpl w:val="0380A5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10"/>
  </w:num>
  <w:num w:numId="8">
    <w:abstractNumId w:val="4"/>
  </w:num>
  <w:num w:numId="9">
    <w:abstractNumId w:val="8"/>
  </w:num>
  <w:num w:numId="10">
    <w:abstractNumId w:val="2"/>
  </w:num>
  <w:num w:numId="11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511"/>
    <w:rsid w:val="00001F95"/>
    <w:rsid w:val="00005C6C"/>
    <w:rsid w:val="00014743"/>
    <w:rsid w:val="000200F6"/>
    <w:rsid w:val="000267A0"/>
    <w:rsid w:val="0003107F"/>
    <w:rsid w:val="000318E9"/>
    <w:rsid w:val="00056268"/>
    <w:rsid w:val="00062F7A"/>
    <w:rsid w:val="00064F10"/>
    <w:rsid w:val="00074351"/>
    <w:rsid w:val="000908F4"/>
    <w:rsid w:val="00095711"/>
    <w:rsid w:val="000A64CF"/>
    <w:rsid w:val="000B4BF6"/>
    <w:rsid w:val="000C0ACE"/>
    <w:rsid w:val="000C3220"/>
    <w:rsid w:val="000C517C"/>
    <w:rsid w:val="000E1102"/>
    <w:rsid w:val="000E587E"/>
    <w:rsid w:val="000F5EB7"/>
    <w:rsid w:val="000F65A7"/>
    <w:rsid w:val="0010504F"/>
    <w:rsid w:val="00160A42"/>
    <w:rsid w:val="00174D61"/>
    <w:rsid w:val="00174D6D"/>
    <w:rsid w:val="001813FD"/>
    <w:rsid w:val="00184E4D"/>
    <w:rsid w:val="001873CE"/>
    <w:rsid w:val="00192938"/>
    <w:rsid w:val="00193C45"/>
    <w:rsid w:val="001957C4"/>
    <w:rsid w:val="001957F8"/>
    <w:rsid w:val="001A6679"/>
    <w:rsid w:val="001B3070"/>
    <w:rsid w:val="001E2081"/>
    <w:rsid w:val="001E7464"/>
    <w:rsid w:val="001F5B81"/>
    <w:rsid w:val="00201C04"/>
    <w:rsid w:val="002022E2"/>
    <w:rsid w:val="002033A1"/>
    <w:rsid w:val="00205E01"/>
    <w:rsid w:val="002141A0"/>
    <w:rsid w:val="0021684A"/>
    <w:rsid w:val="00217395"/>
    <w:rsid w:val="00217C7D"/>
    <w:rsid w:val="002534D3"/>
    <w:rsid w:val="00266729"/>
    <w:rsid w:val="002702EC"/>
    <w:rsid w:val="00271706"/>
    <w:rsid w:val="00275DE3"/>
    <w:rsid w:val="00280624"/>
    <w:rsid w:val="00283D19"/>
    <w:rsid w:val="00285E29"/>
    <w:rsid w:val="00291B3E"/>
    <w:rsid w:val="00293201"/>
    <w:rsid w:val="00293CE6"/>
    <w:rsid w:val="002966A2"/>
    <w:rsid w:val="002A4088"/>
    <w:rsid w:val="002B23EC"/>
    <w:rsid w:val="002B66B5"/>
    <w:rsid w:val="002D5C5E"/>
    <w:rsid w:val="002E0598"/>
    <w:rsid w:val="002E31FC"/>
    <w:rsid w:val="002E44F7"/>
    <w:rsid w:val="002E76FA"/>
    <w:rsid w:val="002F6FD8"/>
    <w:rsid w:val="003041FF"/>
    <w:rsid w:val="00307107"/>
    <w:rsid w:val="00314AE1"/>
    <w:rsid w:val="00326F43"/>
    <w:rsid w:val="003514A9"/>
    <w:rsid w:val="003530CF"/>
    <w:rsid w:val="0036301E"/>
    <w:rsid w:val="00377412"/>
    <w:rsid w:val="003A0DDC"/>
    <w:rsid w:val="003A560B"/>
    <w:rsid w:val="003B421D"/>
    <w:rsid w:val="003D31BE"/>
    <w:rsid w:val="003E6E99"/>
    <w:rsid w:val="003F3BCC"/>
    <w:rsid w:val="00402B24"/>
    <w:rsid w:val="004169D0"/>
    <w:rsid w:val="00425AB6"/>
    <w:rsid w:val="00443EE8"/>
    <w:rsid w:val="00482C99"/>
    <w:rsid w:val="00490E30"/>
    <w:rsid w:val="00492D47"/>
    <w:rsid w:val="004A3864"/>
    <w:rsid w:val="004B41D2"/>
    <w:rsid w:val="004B4491"/>
    <w:rsid w:val="004C4825"/>
    <w:rsid w:val="004D1B23"/>
    <w:rsid w:val="00506A84"/>
    <w:rsid w:val="00512FCD"/>
    <w:rsid w:val="005162A4"/>
    <w:rsid w:val="00522FBC"/>
    <w:rsid w:val="00537974"/>
    <w:rsid w:val="0056315B"/>
    <w:rsid w:val="00571FB8"/>
    <w:rsid w:val="005723FE"/>
    <w:rsid w:val="005932E3"/>
    <w:rsid w:val="00597C0A"/>
    <w:rsid w:val="005D2344"/>
    <w:rsid w:val="005D53A4"/>
    <w:rsid w:val="005E3F16"/>
    <w:rsid w:val="005F200E"/>
    <w:rsid w:val="005F6B42"/>
    <w:rsid w:val="006125C6"/>
    <w:rsid w:val="00617CD7"/>
    <w:rsid w:val="006347DE"/>
    <w:rsid w:val="00635B0F"/>
    <w:rsid w:val="00635BDE"/>
    <w:rsid w:val="00664606"/>
    <w:rsid w:val="00667DC0"/>
    <w:rsid w:val="00686DD9"/>
    <w:rsid w:val="0069528B"/>
    <w:rsid w:val="006A2145"/>
    <w:rsid w:val="006B0A7B"/>
    <w:rsid w:val="006B3524"/>
    <w:rsid w:val="006B7F87"/>
    <w:rsid w:val="006E0A4F"/>
    <w:rsid w:val="006E492B"/>
    <w:rsid w:val="00722243"/>
    <w:rsid w:val="00733F0E"/>
    <w:rsid w:val="00737570"/>
    <w:rsid w:val="00743016"/>
    <w:rsid w:val="007465DA"/>
    <w:rsid w:val="00757CBA"/>
    <w:rsid w:val="00773605"/>
    <w:rsid w:val="0077415D"/>
    <w:rsid w:val="007A1C12"/>
    <w:rsid w:val="007B1B26"/>
    <w:rsid w:val="007B76D5"/>
    <w:rsid w:val="007C0E4C"/>
    <w:rsid w:val="007D2003"/>
    <w:rsid w:val="007E51A0"/>
    <w:rsid w:val="007E7120"/>
    <w:rsid w:val="00822215"/>
    <w:rsid w:val="00827077"/>
    <w:rsid w:val="00831651"/>
    <w:rsid w:val="00841744"/>
    <w:rsid w:val="00841B10"/>
    <w:rsid w:val="00843D54"/>
    <w:rsid w:val="00854576"/>
    <w:rsid w:val="00863F16"/>
    <w:rsid w:val="008679D3"/>
    <w:rsid w:val="00867DD5"/>
    <w:rsid w:val="00885D00"/>
    <w:rsid w:val="008A0878"/>
    <w:rsid w:val="008A4BA7"/>
    <w:rsid w:val="008C007C"/>
    <w:rsid w:val="008D03C6"/>
    <w:rsid w:val="008E5D22"/>
    <w:rsid w:val="00907F63"/>
    <w:rsid w:val="0091071E"/>
    <w:rsid w:val="009125C1"/>
    <w:rsid w:val="00930A84"/>
    <w:rsid w:val="0093213C"/>
    <w:rsid w:val="0096470F"/>
    <w:rsid w:val="00965167"/>
    <w:rsid w:val="009652F1"/>
    <w:rsid w:val="00967CEA"/>
    <w:rsid w:val="00971140"/>
    <w:rsid w:val="00971943"/>
    <w:rsid w:val="00980C1E"/>
    <w:rsid w:val="00991130"/>
    <w:rsid w:val="00992EA0"/>
    <w:rsid w:val="009B1728"/>
    <w:rsid w:val="009C3892"/>
    <w:rsid w:val="009E22F1"/>
    <w:rsid w:val="009E710F"/>
    <w:rsid w:val="009F1017"/>
    <w:rsid w:val="00A04864"/>
    <w:rsid w:val="00A05AA9"/>
    <w:rsid w:val="00A13160"/>
    <w:rsid w:val="00A175C7"/>
    <w:rsid w:val="00A200AC"/>
    <w:rsid w:val="00A21BEB"/>
    <w:rsid w:val="00A404C7"/>
    <w:rsid w:val="00A5231D"/>
    <w:rsid w:val="00A55E96"/>
    <w:rsid w:val="00A5747F"/>
    <w:rsid w:val="00A72EB9"/>
    <w:rsid w:val="00A82038"/>
    <w:rsid w:val="00A90930"/>
    <w:rsid w:val="00AA7A70"/>
    <w:rsid w:val="00AB62A5"/>
    <w:rsid w:val="00AB6C1F"/>
    <w:rsid w:val="00AC3E4B"/>
    <w:rsid w:val="00AD373C"/>
    <w:rsid w:val="00AE775C"/>
    <w:rsid w:val="00B028B0"/>
    <w:rsid w:val="00B04C99"/>
    <w:rsid w:val="00B06BB9"/>
    <w:rsid w:val="00B06BF3"/>
    <w:rsid w:val="00B16B96"/>
    <w:rsid w:val="00B23E04"/>
    <w:rsid w:val="00B2774A"/>
    <w:rsid w:val="00B31BD4"/>
    <w:rsid w:val="00B4046D"/>
    <w:rsid w:val="00B51310"/>
    <w:rsid w:val="00B64BD6"/>
    <w:rsid w:val="00B83D44"/>
    <w:rsid w:val="00B870F7"/>
    <w:rsid w:val="00B93299"/>
    <w:rsid w:val="00B9789F"/>
    <w:rsid w:val="00BA73FD"/>
    <w:rsid w:val="00BA7976"/>
    <w:rsid w:val="00BB20C0"/>
    <w:rsid w:val="00BC30F7"/>
    <w:rsid w:val="00BC4D00"/>
    <w:rsid w:val="00BD51BF"/>
    <w:rsid w:val="00BF4013"/>
    <w:rsid w:val="00BF67E1"/>
    <w:rsid w:val="00C06D45"/>
    <w:rsid w:val="00C10D7D"/>
    <w:rsid w:val="00C12617"/>
    <w:rsid w:val="00C164F0"/>
    <w:rsid w:val="00C17954"/>
    <w:rsid w:val="00C3489D"/>
    <w:rsid w:val="00C433CC"/>
    <w:rsid w:val="00C44D39"/>
    <w:rsid w:val="00C50676"/>
    <w:rsid w:val="00C7417D"/>
    <w:rsid w:val="00C94717"/>
    <w:rsid w:val="00CA0DCE"/>
    <w:rsid w:val="00CC3114"/>
    <w:rsid w:val="00CC585A"/>
    <w:rsid w:val="00CC5BAF"/>
    <w:rsid w:val="00CC71AA"/>
    <w:rsid w:val="00CF6ABF"/>
    <w:rsid w:val="00D00EF8"/>
    <w:rsid w:val="00D140C2"/>
    <w:rsid w:val="00D447B6"/>
    <w:rsid w:val="00D61ACE"/>
    <w:rsid w:val="00D82FF0"/>
    <w:rsid w:val="00DA7C6C"/>
    <w:rsid w:val="00DC5809"/>
    <w:rsid w:val="00DD267F"/>
    <w:rsid w:val="00DF1FA5"/>
    <w:rsid w:val="00DF72A1"/>
    <w:rsid w:val="00E14CCB"/>
    <w:rsid w:val="00E24DD5"/>
    <w:rsid w:val="00E24F19"/>
    <w:rsid w:val="00E32D88"/>
    <w:rsid w:val="00E46843"/>
    <w:rsid w:val="00E66F2D"/>
    <w:rsid w:val="00E7623E"/>
    <w:rsid w:val="00E814F9"/>
    <w:rsid w:val="00E8597C"/>
    <w:rsid w:val="00E91879"/>
    <w:rsid w:val="00E96F88"/>
    <w:rsid w:val="00EA3511"/>
    <w:rsid w:val="00EA4E34"/>
    <w:rsid w:val="00EA7AFB"/>
    <w:rsid w:val="00EB154B"/>
    <w:rsid w:val="00EB62BC"/>
    <w:rsid w:val="00EB6BFE"/>
    <w:rsid w:val="00ED3F36"/>
    <w:rsid w:val="00ED5494"/>
    <w:rsid w:val="00EE1EDE"/>
    <w:rsid w:val="00EE7517"/>
    <w:rsid w:val="00F02A14"/>
    <w:rsid w:val="00F04235"/>
    <w:rsid w:val="00F0795F"/>
    <w:rsid w:val="00F1349E"/>
    <w:rsid w:val="00F40C5D"/>
    <w:rsid w:val="00F42DFF"/>
    <w:rsid w:val="00F4513A"/>
    <w:rsid w:val="00F50F1B"/>
    <w:rsid w:val="00F663A2"/>
    <w:rsid w:val="00F66F44"/>
    <w:rsid w:val="00F766AE"/>
    <w:rsid w:val="00F80F45"/>
    <w:rsid w:val="00F9772F"/>
    <w:rsid w:val="00FE2B18"/>
    <w:rsid w:val="00FF2318"/>
    <w:rsid w:val="00FF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710C8-71A3-4932-A10E-1E3A500F6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344"/>
  </w:style>
  <w:style w:type="paragraph" w:styleId="1">
    <w:name w:val="heading 1"/>
    <w:basedOn w:val="a"/>
    <w:next w:val="a"/>
    <w:link w:val="10"/>
    <w:uiPriority w:val="99"/>
    <w:qFormat/>
    <w:rsid w:val="002B23EC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9528B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952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69528B"/>
    <w:pPr>
      <w:spacing w:after="0" w:line="240" w:lineRule="auto"/>
      <w:ind w:hanging="72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9528B"/>
    <w:rPr>
      <w:rFonts w:ascii="Times New Roman" w:eastAsia="Times New Roman" w:hAnsi="Times New Roman" w:cs="Times New Roman"/>
      <w:sz w:val="20"/>
      <w:szCs w:val="24"/>
      <w:lang w:eastAsia="ru-RU"/>
    </w:rPr>
  </w:style>
  <w:style w:type="table" w:styleId="a5">
    <w:name w:val="Table Grid"/>
    <w:basedOn w:val="a1"/>
    <w:uiPriority w:val="59"/>
    <w:rsid w:val="00E32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65167"/>
    <w:pPr>
      <w:ind w:left="720"/>
      <w:contextualSpacing/>
    </w:pPr>
  </w:style>
  <w:style w:type="paragraph" w:styleId="a7">
    <w:name w:val="No Spacing"/>
    <w:basedOn w:val="a"/>
    <w:link w:val="a8"/>
    <w:uiPriority w:val="1"/>
    <w:qFormat/>
    <w:rsid w:val="00C44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4D39"/>
  </w:style>
  <w:style w:type="character" w:customStyle="1" w:styleId="10">
    <w:name w:val="Заголовок 1 Знак"/>
    <w:basedOn w:val="a0"/>
    <w:link w:val="1"/>
    <w:uiPriority w:val="99"/>
    <w:rsid w:val="002B23EC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2B23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841744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E5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587E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5"/>
    <w:rsid w:val="00020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99"/>
    <w:unhideWhenUsed/>
    <w:rsid w:val="0003107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3107F"/>
  </w:style>
  <w:style w:type="paragraph" w:styleId="ae">
    <w:name w:val="Normal (Web)"/>
    <w:basedOn w:val="a"/>
    <w:uiPriority w:val="99"/>
    <w:semiHidden/>
    <w:unhideWhenUsed/>
    <w:rsid w:val="0026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482C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277777777777777"/>
          <c:y val="0.10084033613445378"/>
          <c:w val="0.87222222222222223"/>
          <c:h val="0.714285714285714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2012-13</c:v>
                </c:pt>
                <c:pt idx="1">
                  <c:v>2013-14</c:v>
                </c:pt>
                <c:pt idx="2">
                  <c:v>2014-15</c:v>
                </c:pt>
                <c:pt idx="3">
                  <c:v>2015-16</c:v>
                </c:pt>
                <c:pt idx="4">
                  <c:v>2016-17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59</c:v>
                </c:pt>
                <c:pt idx="1">
                  <c:v>38</c:v>
                </c:pt>
                <c:pt idx="2">
                  <c:v>35</c:v>
                </c:pt>
                <c:pt idx="3">
                  <c:v>32</c:v>
                </c:pt>
                <c:pt idx="4">
                  <c:v>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5264528"/>
        <c:axId val="205265088"/>
      </c:barChart>
      <c:catAx>
        <c:axId val="2052645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052650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05265088"/>
        <c:scaling>
          <c:orientation val="minMax"/>
        </c:scaling>
        <c:delete val="0"/>
        <c:axPos val="l"/>
        <c:majorGridlines>
          <c:spPr>
            <a:ln w="317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05264528"/>
        <c:crosses val="autoZero"/>
        <c:crossBetween val="between"/>
      </c:valAx>
      <c:spPr>
        <a:solidFill>
          <a:srgbClr val="C0C0C0"/>
        </a:solidFill>
        <a:ln w="12703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277777777777777"/>
          <c:y val="0.10084033613445378"/>
          <c:w val="0.87222222222222223"/>
          <c:h val="0.714285714285714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6"/>
                <c:pt idx="0">
                  <c:v>2010-11</c:v>
                </c:pt>
                <c:pt idx="1">
                  <c:v>2012-13</c:v>
                </c:pt>
                <c:pt idx="2">
                  <c:v>2013-14</c:v>
                </c:pt>
                <c:pt idx="3">
                  <c:v>2014-15</c:v>
                </c:pt>
                <c:pt idx="4">
                  <c:v>2015-16</c:v>
                </c:pt>
                <c:pt idx="5">
                  <c:v>2016-17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25</c:v>
                </c:pt>
                <c:pt idx="1">
                  <c:v>59</c:v>
                </c:pt>
                <c:pt idx="2">
                  <c:v>39</c:v>
                </c:pt>
                <c:pt idx="3">
                  <c:v>32</c:v>
                </c:pt>
                <c:pt idx="4">
                  <c:v>38</c:v>
                </c:pt>
                <c:pt idx="5">
                  <c:v>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5421008"/>
        <c:axId val="205421568"/>
      </c:barChart>
      <c:catAx>
        <c:axId val="2054210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054215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05421568"/>
        <c:scaling>
          <c:orientation val="minMax"/>
        </c:scaling>
        <c:delete val="0"/>
        <c:axPos val="l"/>
        <c:majorGridlines>
          <c:spPr>
            <a:ln w="317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05421008"/>
        <c:crosses val="autoZero"/>
        <c:crossBetween val="between"/>
      </c:valAx>
      <c:spPr>
        <a:solidFill>
          <a:srgbClr val="C0C0C0"/>
        </a:solidFill>
        <a:ln w="12703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C597B-B942-4353-B088-9485C296E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1263</TotalTime>
  <Pages>22</Pages>
  <Words>6181</Words>
  <Characters>35236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Воробьёв Михаил</dc:creator>
  <cp:lastModifiedBy>BASE</cp:lastModifiedBy>
  <cp:revision>89</cp:revision>
  <cp:lastPrinted>2017-09-19T10:54:00Z</cp:lastPrinted>
  <dcterms:created xsi:type="dcterms:W3CDTF">2015-09-01T08:55:00Z</dcterms:created>
  <dcterms:modified xsi:type="dcterms:W3CDTF">2017-09-20T04:55:00Z</dcterms:modified>
</cp:coreProperties>
</file>